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79E4" w14:textId="5C49BAAE" w:rsidR="00830E70" w:rsidRDefault="005E776C" w:rsidP="003A0DFC">
      <w:pPr>
        <w:pStyle w:val="11"/>
        <w:widowControl/>
        <w:autoSpaceDE w:val="0"/>
        <w:autoSpaceDN w:val="0"/>
        <w:spacing w:beforeLines="50" w:before="180" w:line="240" w:lineRule="auto"/>
        <w:ind w:right="44"/>
        <w:textAlignment w:val="bottom"/>
        <w:outlineLvl w:val="0"/>
        <w:rPr>
          <w:rFonts w:ascii="Times New Roman" w:eastAsia="新細明體"/>
          <w:b/>
          <w:szCs w:val="24"/>
        </w:rPr>
      </w:pPr>
      <w:r>
        <w:rPr>
          <w:rFonts w:ascii="Times New Roman" w:eastAsia="新細明體" w:hint="eastAsia"/>
          <w:b/>
          <w:szCs w:val="24"/>
        </w:rPr>
        <w:t xml:space="preserve"> </w:t>
      </w:r>
      <w:r w:rsidR="00830E70" w:rsidRPr="007F2A9E">
        <w:rPr>
          <w:rFonts w:ascii="Times New Roman" w:eastAsia="新細明體"/>
          <w:b/>
          <w:szCs w:val="24"/>
        </w:rPr>
        <w:t>PUBLICATIONS:</w:t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A07326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830E70" w:rsidRPr="007F2A9E">
        <w:rPr>
          <w:rFonts w:ascii="Times New Roman" w:eastAsia="新細明體"/>
          <w:b/>
          <w:szCs w:val="24"/>
        </w:rPr>
        <w:tab/>
      </w:r>
      <w:r w:rsidR="00A242A2" w:rsidRPr="007F2A9E">
        <w:rPr>
          <w:rFonts w:ascii="Times New Roman" w:eastAsia="新細明體"/>
          <w:b/>
          <w:szCs w:val="24"/>
        </w:rPr>
        <w:tab/>
      </w:r>
      <w:r w:rsidR="001E5E10">
        <w:rPr>
          <w:rFonts w:ascii="Times New Roman" w:eastAsia="新細明體"/>
          <w:b/>
          <w:szCs w:val="24"/>
        </w:rPr>
        <w:t>31</w:t>
      </w:r>
      <w:r w:rsidR="00925B64">
        <w:rPr>
          <w:rFonts w:ascii="Times New Roman" w:eastAsia="新細明體" w:hint="eastAsia"/>
          <w:b/>
          <w:szCs w:val="24"/>
        </w:rPr>
        <w:t>-</w:t>
      </w:r>
      <w:r w:rsidR="00D93C12">
        <w:rPr>
          <w:rFonts w:ascii="Times New Roman" w:eastAsia="新細明體" w:hint="eastAsia"/>
          <w:b/>
          <w:szCs w:val="24"/>
        </w:rPr>
        <w:t>07</w:t>
      </w:r>
      <w:r w:rsidR="0068298B">
        <w:rPr>
          <w:rFonts w:ascii="Times New Roman" w:eastAsia="新細明體"/>
          <w:b/>
          <w:szCs w:val="24"/>
        </w:rPr>
        <w:t>-</w:t>
      </w:r>
      <w:r w:rsidR="00801008">
        <w:rPr>
          <w:rFonts w:ascii="Times New Roman" w:eastAsia="新細明體" w:hint="eastAsia"/>
          <w:b/>
          <w:szCs w:val="24"/>
        </w:rPr>
        <w:t>202</w:t>
      </w:r>
      <w:r w:rsidR="00C45A5B">
        <w:rPr>
          <w:rFonts w:ascii="Times New Roman" w:eastAsia="新細明體"/>
          <w:b/>
          <w:szCs w:val="24"/>
        </w:rPr>
        <w:t>5</w:t>
      </w:r>
    </w:p>
    <w:p w14:paraId="209BD6C1" w14:textId="77777777" w:rsidR="001E2B84" w:rsidRPr="007F2A9E" w:rsidRDefault="001E2B84" w:rsidP="003A0DFC">
      <w:pPr>
        <w:pStyle w:val="11"/>
        <w:widowControl/>
        <w:autoSpaceDE w:val="0"/>
        <w:autoSpaceDN w:val="0"/>
        <w:spacing w:beforeLines="50" w:before="180" w:line="240" w:lineRule="auto"/>
        <w:ind w:right="44"/>
        <w:textAlignment w:val="bottom"/>
        <w:outlineLvl w:val="0"/>
        <w:rPr>
          <w:rFonts w:ascii="Times New Roman" w:eastAsia="新細明體"/>
          <w:b/>
          <w:szCs w:val="24"/>
        </w:rPr>
      </w:pPr>
    </w:p>
    <w:p w14:paraId="158A6310" w14:textId="77777777" w:rsidR="00C11D1C" w:rsidRPr="007F2A9E" w:rsidRDefault="00C11D1C" w:rsidP="00C11D1C">
      <w:pPr>
        <w:adjustRightInd w:val="0"/>
        <w:snapToGrid w:val="0"/>
        <w:spacing w:line="240" w:lineRule="atLeast"/>
        <w:rPr>
          <w:rFonts w:eastAsia="標楷體"/>
          <w:b/>
        </w:rPr>
      </w:pPr>
      <w:r w:rsidRPr="007F2A9E">
        <w:rPr>
          <w:rFonts w:eastAsia="標楷體"/>
          <w:b/>
        </w:rPr>
        <w:t>引文指數</w:t>
      </w:r>
      <w:r w:rsidR="00DF1954" w:rsidRPr="007F2A9E">
        <w:rPr>
          <w:rFonts w:eastAsia="標楷體" w:hint="eastAsia"/>
          <w:b/>
        </w:rPr>
        <w:t>(</w:t>
      </w:r>
      <w:r w:rsidR="00DF1954" w:rsidRPr="007F2A9E">
        <w:rPr>
          <w:rFonts w:eastAsia="標楷體"/>
          <w:b/>
        </w:rPr>
        <w:t>Citation</w:t>
      </w:r>
      <w:r w:rsidR="00B9577D">
        <w:rPr>
          <w:rFonts w:eastAsia="標楷體"/>
          <w:b/>
        </w:rPr>
        <w:t xml:space="preserve"> </w:t>
      </w:r>
      <w:r w:rsidR="00DF1954" w:rsidRPr="007F2A9E">
        <w:rPr>
          <w:rFonts w:eastAsia="標楷體"/>
          <w:b/>
        </w:rPr>
        <w:t>indicators</w:t>
      </w:r>
      <w:r w:rsidR="00B9577D">
        <w:rPr>
          <w:rFonts w:eastAsia="標楷體"/>
          <w:b/>
        </w:rPr>
        <w:t xml:space="preserve"> </w:t>
      </w:r>
      <w:r w:rsidR="00DF1954" w:rsidRPr="007F2A9E">
        <w:rPr>
          <w:rFonts w:eastAsia="標楷體"/>
          <w:b/>
        </w:rPr>
        <w:t>from</w:t>
      </w:r>
      <w:r w:rsidR="00B9577D">
        <w:rPr>
          <w:rFonts w:eastAsia="標楷體"/>
          <w:b/>
        </w:rPr>
        <w:t xml:space="preserve"> </w:t>
      </w:r>
      <w:r w:rsidR="00DF1954" w:rsidRPr="007F2A9E">
        <w:rPr>
          <w:rFonts w:eastAsia="標楷體"/>
          <w:b/>
        </w:rPr>
        <w:t>Google</w:t>
      </w:r>
      <w:r w:rsidR="00B9577D">
        <w:rPr>
          <w:rFonts w:eastAsia="標楷體"/>
          <w:b/>
        </w:rPr>
        <w:t xml:space="preserve"> </w:t>
      </w:r>
      <w:r w:rsidR="00DF1954" w:rsidRPr="007F2A9E">
        <w:rPr>
          <w:rFonts w:eastAsia="標楷體"/>
          <w:b/>
        </w:rPr>
        <w:t>Scholar</w:t>
      </w:r>
      <w:r w:rsidR="00B9577D">
        <w:rPr>
          <w:rFonts w:eastAsia="標楷體"/>
          <w:b/>
        </w:rPr>
        <w:t xml:space="preserve"> </w:t>
      </w:r>
      <w:r w:rsidR="00DF1954" w:rsidRPr="007F2A9E">
        <w:rPr>
          <w:rFonts w:eastAsia="標楷體"/>
          <w:b/>
        </w:rPr>
        <w:t>citation</w:t>
      </w:r>
      <w:r w:rsidR="00DF1954" w:rsidRPr="007F2A9E">
        <w:rPr>
          <w:rFonts w:eastAsia="標楷體" w:hint="eastAsia"/>
          <w:b/>
        </w:rPr>
        <w:t>)</w:t>
      </w:r>
    </w:p>
    <w:tbl>
      <w:tblPr>
        <w:tblW w:w="6659" w:type="dxa"/>
        <w:tblInd w:w="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2220"/>
        <w:gridCol w:w="2220"/>
      </w:tblGrid>
      <w:tr w:rsidR="007D3113" w14:paraId="6C35A1A7" w14:textId="77777777" w:rsidTr="002864A2">
        <w:trPr>
          <w:trHeight w:val="440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071215" w14:textId="77777777" w:rsidR="007D3113" w:rsidRDefault="007D3113" w:rsidP="002864A2">
            <w:pPr>
              <w:widowControl/>
              <w:rPr>
                <w:sz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DB574" w14:textId="7777777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Total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36E681" w14:textId="7777777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After </w:t>
            </w:r>
            <w:r w:rsidR="00002622">
              <w:rPr>
                <w:rFonts w:eastAsia="標楷體" w:hint="eastAsia"/>
                <w:b/>
              </w:rPr>
              <w:t>2020</w:t>
            </w:r>
          </w:p>
        </w:tc>
      </w:tr>
      <w:tr w:rsidR="007D3113" w14:paraId="4D4111E0" w14:textId="77777777" w:rsidTr="002864A2">
        <w:trPr>
          <w:trHeight w:val="219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8765C0" w14:textId="7777777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No. citations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575EAD" w14:textId="0A6DB937" w:rsidR="007D3113" w:rsidRDefault="00D93C12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199</w:t>
            </w:r>
            <w:r w:rsidR="001E5E10">
              <w:rPr>
                <w:rFonts w:eastAsia="標楷體"/>
                <w:b/>
              </w:rPr>
              <w:t>72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D7EA37" w14:textId="25113948" w:rsidR="007D3113" w:rsidRDefault="006B3444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  <w:r w:rsidR="00D93C12">
              <w:rPr>
                <w:rFonts w:eastAsia="標楷體" w:hint="eastAsia"/>
                <w:b/>
              </w:rPr>
              <w:t>2</w:t>
            </w:r>
            <w:r w:rsidR="001E5E10">
              <w:rPr>
                <w:rFonts w:eastAsia="標楷體"/>
                <w:b/>
              </w:rPr>
              <w:t>23</w:t>
            </w:r>
          </w:p>
        </w:tc>
      </w:tr>
      <w:tr w:rsidR="007D3113" w14:paraId="7884B407" w14:textId="77777777" w:rsidTr="002864A2">
        <w:trPr>
          <w:trHeight w:val="219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57ACAB" w14:textId="7777777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H index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880459" w14:textId="61D97505" w:rsidR="007D3113" w:rsidRDefault="00D93C12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79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1B9735" w14:textId="0FB3C5D9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 w:rsidR="006B3444">
              <w:rPr>
                <w:rFonts w:eastAsia="標楷體"/>
                <w:b/>
              </w:rPr>
              <w:t>6</w:t>
            </w:r>
          </w:p>
        </w:tc>
      </w:tr>
      <w:tr w:rsidR="007D3113" w14:paraId="34E2C505" w14:textId="77777777" w:rsidTr="002864A2">
        <w:trPr>
          <w:trHeight w:val="447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FB606A" w14:textId="7777777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i10 index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E7D53" w14:textId="7497B70D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 w:rsidR="00D93C12">
              <w:rPr>
                <w:rFonts w:eastAsia="標楷體" w:hint="eastAsia"/>
                <w:b/>
              </w:rPr>
              <w:t>29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0AC98C" w14:textId="20D00F57" w:rsidR="007D3113" w:rsidRDefault="007D3113" w:rsidP="002864A2">
            <w:pPr>
              <w:spacing w:after="360"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 w:rsidR="00C45A5B">
              <w:rPr>
                <w:rFonts w:eastAsia="標楷體"/>
                <w:b/>
              </w:rPr>
              <w:t>5</w:t>
            </w:r>
            <w:r w:rsidR="00D93C12">
              <w:rPr>
                <w:rFonts w:eastAsia="標楷體" w:hint="eastAsia"/>
                <w:b/>
              </w:rPr>
              <w:t>8</w:t>
            </w:r>
          </w:p>
        </w:tc>
      </w:tr>
    </w:tbl>
    <w:p w14:paraId="0EAF85A8" w14:textId="13838622" w:rsidR="00376F5A" w:rsidRDefault="00C13E52" w:rsidP="00376F5A">
      <w:pPr>
        <w:pStyle w:val="11"/>
        <w:widowControl/>
        <w:autoSpaceDE w:val="0"/>
        <w:autoSpaceDN w:val="0"/>
        <w:spacing w:line="240" w:lineRule="auto"/>
        <w:ind w:left="482" w:right="45" w:firstLineChars="50" w:firstLine="120"/>
        <w:textAlignment w:val="bottom"/>
        <w:rPr>
          <w:rFonts w:ascii="Times New Roman" w:eastAsia="新細明體"/>
          <w:b/>
          <w:szCs w:val="24"/>
        </w:rPr>
      </w:pPr>
      <w:r w:rsidRPr="007F2A9E">
        <w:rPr>
          <w:rFonts w:ascii="Times New Roman" w:eastAsia="新細明體" w:hint="eastAsia"/>
          <w:b/>
          <w:szCs w:val="24"/>
        </w:rPr>
        <w:t>Website:</w:t>
      </w:r>
      <w:r w:rsidR="00376F5A">
        <w:rPr>
          <w:rFonts w:ascii="Times New Roman" w:eastAsia="新細明體" w:hint="eastAsia"/>
          <w:b/>
          <w:szCs w:val="24"/>
        </w:rPr>
        <w:t xml:space="preserve"> </w:t>
      </w:r>
      <w:r w:rsidR="00376F5A" w:rsidRPr="00376F5A">
        <w:rPr>
          <w:rFonts w:ascii="Times New Roman" w:eastAsia="新細明體"/>
          <w:b/>
          <w:szCs w:val="24"/>
        </w:rPr>
        <w:t>https://publichealth.ncku.edu.tw/faculty/wang-jung-der</w:t>
      </w:r>
    </w:p>
    <w:p w14:paraId="5CF1DC35" w14:textId="4B156424" w:rsidR="00830E70" w:rsidRPr="007F2A9E" w:rsidRDefault="00830E70" w:rsidP="000547AB">
      <w:pPr>
        <w:pStyle w:val="11"/>
        <w:widowControl/>
        <w:autoSpaceDE w:val="0"/>
        <w:autoSpaceDN w:val="0"/>
        <w:spacing w:beforeLines="50" w:before="180" w:line="240" w:lineRule="auto"/>
        <w:ind w:left="482" w:right="45" w:firstLineChars="50" w:firstLine="120"/>
        <w:textAlignment w:val="bottom"/>
        <w:outlineLvl w:val="1"/>
        <w:rPr>
          <w:rFonts w:ascii="Times New Roman" w:eastAsia="新細明體"/>
          <w:b/>
          <w:szCs w:val="24"/>
        </w:rPr>
      </w:pPr>
      <w:r w:rsidRPr="007F2A9E">
        <w:rPr>
          <w:rFonts w:ascii="Times New Roman" w:eastAsia="新細明體"/>
          <w:b/>
          <w:szCs w:val="24"/>
        </w:rPr>
        <w:t>(A)</w:t>
      </w:r>
      <w:r w:rsidR="00B9577D">
        <w:rPr>
          <w:rFonts w:ascii="Times New Roman" w:eastAsia="新細明體"/>
          <w:b/>
          <w:szCs w:val="24"/>
        </w:rPr>
        <w:t xml:space="preserve"> </w:t>
      </w:r>
      <w:r w:rsidRPr="007F2A9E">
        <w:rPr>
          <w:rFonts w:ascii="Times New Roman" w:eastAsia="新細明體"/>
          <w:b/>
          <w:szCs w:val="24"/>
        </w:rPr>
        <w:t>Refereed</w:t>
      </w:r>
      <w:r w:rsidR="00B9577D">
        <w:rPr>
          <w:rFonts w:ascii="Times New Roman" w:eastAsia="新細明體"/>
          <w:b/>
          <w:szCs w:val="24"/>
        </w:rPr>
        <w:t xml:space="preserve"> </w:t>
      </w:r>
      <w:r w:rsidRPr="007F2A9E">
        <w:rPr>
          <w:rFonts w:ascii="Times New Roman" w:eastAsia="新細明體"/>
          <w:b/>
          <w:szCs w:val="24"/>
        </w:rPr>
        <w:t>Papers:</w:t>
      </w:r>
    </w:p>
    <w:p w14:paraId="4599BCDD" w14:textId="77777777" w:rsidR="00830E70" w:rsidRPr="007F2A9E" w:rsidRDefault="00830E70" w:rsidP="00E046F5">
      <w:pPr>
        <w:widowControl/>
        <w:numPr>
          <w:ilvl w:val="0"/>
          <w:numId w:val="2"/>
        </w:numPr>
        <w:tabs>
          <w:tab w:val="left" w:pos="4962"/>
        </w:tabs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Miettinen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alternative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proportionate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114:144</w:t>
      </w:r>
      <w:r w:rsidR="0068298B">
        <w:rPr>
          <w:kern w:val="0"/>
        </w:rPr>
        <w:t>-</w:t>
      </w:r>
      <w:r w:rsidR="00CF6C0D" w:rsidRPr="007F2A9E">
        <w:rPr>
          <w:kern w:val="0"/>
        </w:rPr>
        <w:t>14</w:t>
      </w:r>
      <w:r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5EF3B6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Miettinen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studies: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principles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validity.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8:153</w:t>
      </w:r>
      <w:r w:rsidR="0068298B">
        <w:rPr>
          <w:kern w:val="0"/>
        </w:rPr>
        <w:t>-</w:t>
      </w:r>
      <w:r w:rsidR="00CF6C0D" w:rsidRPr="007F2A9E">
        <w:rPr>
          <w:kern w:val="0"/>
        </w:rPr>
        <w:t>15</w:t>
      </w:r>
      <w:r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5C7E04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hygiene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frontlines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protection.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</w:t>
      </w:r>
      <w:r w:rsidR="00CF6C0D" w:rsidRPr="007F2A9E">
        <w:rPr>
          <w:kern w:val="0"/>
        </w:rPr>
        <w:t>oc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1982;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1:30</w:t>
      </w:r>
      <w:r w:rsidR="0068298B">
        <w:rPr>
          <w:kern w:val="0"/>
        </w:rPr>
        <w:t>-</w:t>
      </w:r>
      <w:r w:rsidR="00CF6C0D" w:rsidRPr="007F2A9E">
        <w:rPr>
          <w:kern w:val="0"/>
        </w:rPr>
        <w:t>34.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Chinese)</w:t>
      </w:r>
    </w:p>
    <w:p w14:paraId="4FF4AEA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Wegman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Smith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optical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process.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Br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Industr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1983;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40:177</w:t>
      </w:r>
      <w:r w:rsidR="0068298B">
        <w:rPr>
          <w:kern w:val="0"/>
          <w:lang w:val="de-DE"/>
        </w:rPr>
        <w:t>-</w:t>
      </w:r>
      <w:r w:rsidR="00CF6C0D" w:rsidRPr="007F2A9E">
        <w:rPr>
          <w:kern w:val="0"/>
          <w:lang w:val="de-DE"/>
        </w:rPr>
        <w:t>1</w:t>
      </w:r>
      <w:r w:rsidRPr="007F2A9E">
        <w:rPr>
          <w:kern w:val="0"/>
          <w:lang w:val="de-DE"/>
        </w:rPr>
        <w:t>81.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78DE38B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Spiegelman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Wegman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DH.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Interactive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electronic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computing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odds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118:599</w:t>
      </w:r>
      <w:r w:rsidR="0068298B">
        <w:rPr>
          <w:kern w:val="0"/>
        </w:rPr>
        <w:t>-</w:t>
      </w:r>
      <w:r w:rsidRPr="007F2A9E">
        <w:rPr>
          <w:kern w:val="0"/>
        </w:rPr>
        <w:t>607.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032360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C20E45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Miettinen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odds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</w:t>
      </w:r>
      <w:r w:rsidR="00B9577D">
        <w:rPr>
          <w:kern w:val="0"/>
        </w:rPr>
        <w:t xml:space="preserve"> </w:t>
      </w:r>
      <w:r w:rsidRPr="007F2A9E">
        <w:rPr>
          <w:kern w:val="0"/>
        </w:rPr>
        <w:t>(MOR)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studies</w:t>
      </w:r>
      <w:r w:rsidR="002C7DB1">
        <w:rPr>
          <w:rFonts w:hint="eastAsia"/>
          <w:kern w:val="0"/>
        </w:rPr>
        <w:t xml:space="preserve"> </w:t>
      </w:r>
      <w:r w:rsidR="0068298B">
        <w:rPr>
          <w:kern w:val="0"/>
        </w:rPr>
        <w:t>-</w:t>
      </w:r>
      <w:r w:rsidR="002C7DB1">
        <w:rPr>
          <w:rFonts w:hint="eastAsia"/>
          <w:kern w:val="0"/>
        </w:rPr>
        <w:t xml:space="preserve"> </w:t>
      </w:r>
      <w:r w:rsidRPr="007F2A9E">
        <w:rPr>
          <w:kern w:val="0"/>
        </w:rPr>
        <w:t>selection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reference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occupation(s)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reference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cause(s)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death.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Acad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(Singapore</w:t>
      </w:r>
      <w:r w:rsidR="00CF6C0D" w:rsidRPr="007F2A9E">
        <w:rPr>
          <w:kern w:val="0"/>
        </w:rPr>
        <w:t>)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1984;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13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(Suppl.):312</w:t>
      </w:r>
      <w:r w:rsidR="0068298B">
        <w:rPr>
          <w:kern w:val="0"/>
        </w:rPr>
        <w:t>-</w:t>
      </w:r>
      <w:r w:rsidR="00CF6C0D" w:rsidRPr="007F2A9E">
        <w:rPr>
          <w:kern w:val="0"/>
        </w:rPr>
        <w:t>316.</w:t>
      </w:r>
    </w:p>
    <w:p w14:paraId="214F358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difficulties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possible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solutions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Journal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protection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society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Republic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China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1985;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July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8(2):1</w:t>
      </w:r>
      <w:r w:rsidR="0068298B">
        <w:rPr>
          <w:kern w:val="0"/>
        </w:rPr>
        <w:t>-</w:t>
      </w:r>
      <w:r w:rsidR="00CF6C0D" w:rsidRPr="007F2A9E">
        <w:rPr>
          <w:kern w:val="0"/>
        </w:rPr>
        <w:t>10.</w:t>
      </w:r>
    </w:p>
    <w:p w14:paraId="76C67D53" w14:textId="77777777" w:rsidR="00003BAD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Jee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YF.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probable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kerosene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dermatoses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ball</w:t>
      </w:r>
      <w:r w:rsidR="0068298B">
        <w:rPr>
          <w:kern w:val="0"/>
        </w:rPr>
        <w:t>-</w:t>
      </w:r>
      <w:r w:rsidRPr="007F2A9E">
        <w:rPr>
          <w:kern w:val="0"/>
        </w:rPr>
        <w:t>bearing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="00CF6C0D" w:rsidRPr="007F2A9E">
        <w:rPr>
          <w:kern w:val="0"/>
        </w:rPr>
        <w:t>Envir</w:t>
      </w:r>
      <w:r w:rsidR="00003BAD"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="00003BAD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003BAD" w:rsidRPr="007F2A9E">
        <w:rPr>
          <w:kern w:val="0"/>
        </w:rPr>
        <w:t>1986;</w:t>
      </w:r>
      <w:r w:rsidR="00B9577D">
        <w:rPr>
          <w:kern w:val="0"/>
        </w:rPr>
        <w:t xml:space="preserve"> </w:t>
      </w:r>
      <w:r w:rsidR="00003BAD" w:rsidRPr="007F2A9E">
        <w:rPr>
          <w:kern w:val="0"/>
        </w:rPr>
        <w:t>12:61</w:t>
      </w:r>
      <w:r w:rsidR="0068298B">
        <w:rPr>
          <w:kern w:val="0"/>
        </w:rPr>
        <w:t>-</w:t>
      </w:r>
      <w:r w:rsidR="00003BAD" w:rsidRPr="007F2A9E">
        <w:rPr>
          <w:kern w:val="0"/>
        </w:rPr>
        <w:t>65</w:t>
      </w:r>
    </w:p>
    <w:p w14:paraId="37C2C13B" w14:textId="77777777" w:rsidR="00003BAD" w:rsidRPr="007F2A9E" w:rsidRDefault="00003BA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KP,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WY.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n</w:t>
      </w:r>
      <w:r w:rsidR="0068298B">
        <w:rPr>
          <w:kern w:val="0"/>
        </w:rPr>
        <w:t>-</w:t>
      </w:r>
      <w:r w:rsidRPr="007F2A9E">
        <w:rPr>
          <w:kern w:val="0"/>
        </w:rPr>
        <w:t>hexane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polyneuropathy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proofing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10:111</w:t>
      </w:r>
      <w:r w:rsidR="0068298B">
        <w:rPr>
          <w:kern w:val="0"/>
        </w:rPr>
        <w:t>-</w:t>
      </w:r>
      <w:r w:rsidRPr="007F2A9E">
        <w:rPr>
          <w:kern w:val="0"/>
        </w:rPr>
        <w:t>118.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57BB373" w14:textId="77777777" w:rsidR="00003BAD" w:rsidRPr="007F2A9E" w:rsidRDefault="00003BA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demand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emergency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services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6(2):50</w:t>
      </w:r>
      <w:r w:rsidR="0068298B">
        <w:rPr>
          <w:kern w:val="0"/>
        </w:rPr>
        <w:t>-</w:t>
      </w:r>
      <w:r w:rsidRPr="007F2A9E">
        <w:rPr>
          <w:kern w:val="0"/>
        </w:rPr>
        <w:t>63.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68298B">
        <w:rPr>
          <w:kern w:val="0"/>
        </w:rPr>
        <w:t>-</w:t>
      </w:r>
    </w:p>
    <w:p w14:paraId="35A01367" w14:textId="77777777" w:rsidR="00003BAD" w:rsidRPr="007F2A9E" w:rsidRDefault="00003BA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  <w:sectPr w:rsidR="00003BAD" w:rsidRPr="007F2A9E" w:rsidSect="00003BAD">
          <w:pgSz w:w="11906" w:h="16838"/>
          <w:pgMar w:top="794" w:right="1418" w:bottom="794" w:left="1418" w:header="851" w:footer="992" w:gutter="0"/>
          <w:cols w:space="425"/>
          <w:docGrid w:type="lines" w:linePitch="360"/>
        </w:sectPr>
      </w:pPr>
    </w:p>
    <w:p w14:paraId="59151AF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FC,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KH.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premalignant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skin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lesions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Industr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44:196</w:t>
      </w:r>
      <w:r w:rsidR="0068298B">
        <w:rPr>
          <w:kern w:val="0"/>
        </w:rPr>
        <w:t>-</w:t>
      </w:r>
      <w:r w:rsidRPr="007F2A9E">
        <w:rPr>
          <w:kern w:val="0"/>
        </w:rPr>
        <w:t>200.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9B8CA6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prevention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status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future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perspectives.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6(3):1</w:t>
      </w:r>
      <w:r w:rsidR="0068298B">
        <w:rPr>
          <w:kern w:val="0"/>
        </w:rPr>
        <w:t>-</w:t>
      </w:r>
      <w:r w:rsidR="00597A06" w:rsidRPr="007F2A9E">
        <w:rPr>
          <w:kern w:val="0"/>
        </w:rPr>
        <w:t>14.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6138B1B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Appropriateness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emergency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department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utilization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eleven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hospitals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city.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6(3):56</w:t>
      </w:r>
      <w:r w:rsidR="0068298B">
        <w:rPr>
          <w:kern w:val="0"/>
        </w:rPr>
        <w:t>-</w:t>
      </w:r>
      <w:r w:rsidR="00597A06" w:rsidRPr="007F2A9E">
        <w:rPr>
          <w:kern w:val="0"/>
        </w:rPr>
        <w:t>73.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5707C34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Prescription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drugs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stores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</w:t>
      </w:r>
      <w:r w:rsidR="00B9577D">
        <w:rPr>
          <w:kern w:val="0"/>
        </w:rPr>
        <w:t xml:space="preserve"> </w:t>
      </w:r>
      <w:r w:rsidRPr="007F2A9E">
        <w:rPr>
          <w:kern w:val="0"/>
        </w:rPr>
        <w:t>doctors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6(3):91</w:t>
      </w:r>
      <w:r w:rsidR="0068298B">
        <w:rPr>
          <w:kern w:val="0"/>
        </w:rPr>
        <w:t>-</w:t>
      </w:r>
      <w:r w:rsidR="00597A06" w:rsidRPr="007F2A9E">
        <w:rPr>
          <w:kern w:val="0"/>
        </w:rPr>
        <w:t>104.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5FDC55C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r w:rsidRPr="007F2A9E">
        <w:rPr>
          <w:kern w:val="0"/>
        </w:rPr>
        <w:t>Deng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JF,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Shih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carbon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tetrachloride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color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printing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isopropyl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conditioning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Am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1987;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12:11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19.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22D3E0A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YW.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accuracy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histories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interviewers.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7(1):35</w:t>
      </w:r>
      <w:r w:rsidR="0068298B">
        <w:rPr>
          <w:kern w:val="0"/>
        </w:rPr>
        <w:t>-</w:t>
      </w:r>
      <w:r w:rsidR="00597A06" w:rsidRPr="007F2A9E">
        <w:rPr>
          <w:kern w:val="0"/>
        </w:rPr>
        <w:t>42.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355F32D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JF,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JC,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Tsay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Clinical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manifestations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laboratory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findings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carbon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tetrachloride</w:t>
      </w:r>
      <w:r w:rsidR="0068298B">
        <w:rPr>
          <w:kern w:val="0"/>
        </w:rPr>
        <w:t>-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printing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86:743</w:t>
      </w:r>
      <w:r w:rsidR="0068298B">
        <w:rPr>
          <w:kern w:val="0"/>
        </w:rPr>
        <w:t>-</w:t>
      </w:r>
      <w:r w:rsidR="00597A06" w:rsidRPr="007F2A9E">
        <w:rPr>
          <w:kern w:val="0"/>
        </w:rPr>
        <w:t>74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02DAAA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Kuo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JK.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Mutagenicity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cytotoxicity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dipyridyl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derivatives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waste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discharged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Oncol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</w:t>
      </w:r>
      <w:r w:rsidR="00597A06" w:rsidRPr="007F2A9E">
        <w:rPr>
          <w:kern w:val="0"/>
        </w:rPr>
        <w:t>oc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2(4):1</w:t>
      </w:r>
      <w:r w:rsidR="0068298B">
        <w:rPr>
          <w:kern w:val="0"/>
        </w:rPr>
        <w:t>-</w:t>
      </w:r>
      <w:r w:rsidR="00597A06"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12F8DF5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JM,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Shiau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dimethyl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formamide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fabric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7(2):12</w:t>
      </w:r>
      <w:r w:rsidR="0068298B">
        <w:rPr>
          <w:kern w:val="0"/>
        </w:rPr>
        <w:t>-</w:t>
      </w:r>
      <w:r w:rsidR="00597A06" w:rsidRPr="007F2A9E">
        <w:rPr>
          <w:kern w:val="0"/>
        </w:rPr>
        <w:t>19.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709D3DE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Taiwan?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597A06" w:rsidRPr="007F2A9E">
        <w:rPr>
          <w:kern w:val="0"/>
        </w:rPr>
        <w:t>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7(3):168</w:t>
      </w:r>
      <w:r w:rsidR="0068298B">
        <w:rPr>
          <w:kern w:val="0"/>
        </w:rPr>
        <w:t>-</w:t>
      </w:r>
      <w:r w:rsidR="00597A06" w:rsidRPr="007F2A9E">
        <w:rPr>
          <w:kern w:val="0"/>
        </w:rPr>
        <w:t>176.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5B5BFE2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type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botulism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="00163923">
        <w:rPr>
          <w:kern w:val="0"/>
        </w:rPr>
        <w:t>commercially</w:t>
      </w:r>
      <w:r w:rsidR="00B9577D">
        <w:rPr>
          <w:kern w:val="0"/>
        </w:rPr>
        <w:t xml:space="preserve"> </w:t>
      </w:r>
      <w:r w:rsidR="00163923">
        <w:rPr>
          <w:kern w:val="0"/>
        </w:rPr>
        <w:t>preserved</w:t>
      </w:r>
      <w:r w:rsidR="00B9577D">
        <w:rPr>
          <w:kern w:val="0"/>
        </w:rPr>
        <w:t xml:space="preserve"> </w:t>
      </w:r>
      <w:r w:rsidR="00163923">
        <w:rPr>
          <w:kern w:val="0"/>
        </w:rPr>
        <w:t>peanuts</w:t>
      </w:r>
      <w:r w:rsidR="0068298B">
        <w:rPr>
          <w:kern w:val="0"/>
        </w:rPr>
        <w:t>-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County.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1987;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3(3):21</w:t>
      </w:r>
      <w:r w:rsidR="0068298B">
        <w:rPr>
          <w:kern w:val="0"/>
        </w:rPr>
        <w:t>-</w:t>
      </w:r>
      <w:r w:rsidR="00597A06" w:rsidRPr="007F2A9E">
        <w:rPr>
          <w:kern w:val="0"/>
        </w:rPr>
        <w:t>23.</w:t>
      </w:r>
    </w:p>
    <w:p w14:paraId="73325CD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PK,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small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neuropathy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tile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87(1):60</w:t>
      </w:r>
      <w:r w:rsidR="0068298B">
        <w:rPr>
          <w:kern w:val="0"/>
        </w:rPr>
        <w:t>-</w:t>
      </w:r>
      <w:r w:rsidRPr="007F2A9E">
        <w:rPr>
          <w:kern w:val="0"/>
        </w:rPr>
        <w:t>65.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E21485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  <w:lang w:val="de-DE"/>
        </w:rPr>
        <w:lastRenderedPageBreak/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C20E45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asthma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toluene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diisocyanate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velcro</w:t>
      </w:r>
      <w:proofErr w:type="spellEnd"/>
      <w:r w:rsidR="0068298B">
        <w:rPr>
          <w:kern w:val="0"/>
        </w:rPr>
        <w:t>-</w:t>
      </w:r>
      <w:r w:rsidRPr="007F2A9E">
        <w:rPr>
          <w:kern w:val="0"/>
        </w:rPr>
        <w:t>like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tape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14:73</w:t>
      </w:r>
      <w:r w:rsidR="0068298B">
        <w:rPr>
          <w:kern w:val="0"/>
        </w:rPr>
        <w:t>-</w:t>
      </w:r>
      <w:r w:rsidR="00597A06" w:rsidRPr="007F2A9E">
        <w:rPr>
          <w:kern w:val="0"/>
        </w:rPr>
        <w:t>7</w:t>
      </w:r>
      <w:r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DE0814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HY.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Atherogenicity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carcinogenicity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high</w:t>
      </w:r>
      <w:r w:rsidR="0068298B">
        <w:rPr>
          <w:kern w:val="0"/>
        </w:rPr>
        <w:t>-</w:t>
      </w:r>
      <w:r w:rsidRPr="007F2A9E">
        <w:rPr>
          <w:kern w:val="0"/>
        </w:rPr>
        <w:t>arsenic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artesian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well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water: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multiple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malignant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neoplasms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blackfoot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disease.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Arteriosclerosis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8:452</w:t>
      </w:r>
      <w:r w:rsidR="0068298B">
        <w:rPr>
          <w:kern w:val="0"/>
        </w:rPr>
        <w:t>-</w:t>
      </w:r>
      <w:r w:rsidR="00597A06" w:rsidRPr="007F2A9E">
        <w:rPr>
          <w:kern w:val="0"/>
        </w:rPr>
        <w:t>4</w:t>
      </w:r>
      <w:r w:rsidRPr="007F2A9E">
        <w:rPr>
          <w:kern w:val="0"/>
        </w:rPr>
        <w:t>60.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8CC54A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accuracy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histories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obtained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spouse.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Progress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</w:t>
      </w:r>
      <w:r w:rsidR="00C61E1E" w:rsidRPr="007F2A9E">
        <w:rPr>
          <w:kern w:val="0"/>
        </w:rPr>
        <w:t>ional</w:t>
      </w:r>
      <w:r w:rsidR="00B9577D">
        <w:rPr>
          <w:kern w:val="0"/>
        </w:rPr>
        <w:t xml:space="preserve"> </w:t>
      </w:r>
      <w:r w:rsidR="00C61E1E" w:rsidRPr="007F2A9E">
        <w:rPr>
          <w:kern w:val="0"/>
        </w:rPr>
        <w:t>epidemiology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1988:53</w:t>
      </w:r>
      <w:r w:rsidR="0068298B">
        <w:rPr>
          <w:kern w:val="0"/>
        </w:rPr>
        <w:t>-</w:t>
      </w:r>
      <w:r w:rsidR="00597A06" w:rsidRPr="007F2A9E">
        <w:rPr>
          <w:kern w:val="0"/>
        </w:rPr>
        <w:t>62.</w:t>
      </w:r>
    </w:p>
    <w:p w14:paraId="51D7D4D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CR,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Airborne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asbestos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asbestos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8(1):28</w:t>
      </w:r>
      <w:r w:rsidR="0068298B">
        <w:rPr>
          <w:kern w:val="0"/>
        </w:rPr>
        <w:t>-</w:t>
      </w:r>
      <w:r w:rsidR="00597A06" w:rsidRPr="007F2A9E">
        <w:rPr>
          <w:kern w:val="0"/>
        </w:rPr>
        <w:t>35.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600E38F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CR,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Suoo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R,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hygiene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asbestos</w:t>
      </w:r>
      <w:r w:rsidR="00B9577D">
        <w:rPr>
          <w:kern w:val="0"/>
        </w:rPr>
        <w:t xml:space="preserve"> </w:t>
      </w:r>
      <w:r w:rsidR="0068298B">
        <w:rPr>
          <w:kern w:val="0"/>
        </w:rPr>
        <w:t>-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8(3):161</w:t>
      </w:r>
      <w:r w:rsidR="0068298B">
        <w:rPr>
          <w:kern w:val="0"/>
        </w:rPr>
        <w:t>-</w:t>
      </w:r>
      <w:r w:rsidR="00597A06" w:rsidRPr="007F2A9E">
        <w:rPr>
          <w:kern w:val="0"/>
        </w:rPr>
        <w:t>171.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1CAC404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Chien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problems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solutions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current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policy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toxic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substance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8(4):205</w:t>
      </w:r>
      <w:r w:rsidR="0068298B">
        <w:rPr>
          <w:kern w:val="0"/>
        </w:rPr>
        <w:t>-</w:t>
      </w:r>
      <w:r w:rsidR="00597A06" w:rsidRPr="007F2A9E">
        <w:rPr>
          <w:kern w:val="0"/>
        </w:rPr>
        <w:t>219.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172B013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C20E45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KH,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newborn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15:111</w:t>
      </w:r>
      <w:r w:rsidR="0068298B">
        <w:rPr>
          <w:kern w:val="0"/>
        </w:rPr>
        <w:t>-</w:t>
      </w:r>
      <w:r w:rsidRPr="007F2A9E">
        <w:rPr>
          <w:kern w:val="0"/>
        </w:rPr>
        <w:t>1</w:t>
      </w:r>
      <w:r w:rsidR="00597A06" w:rsidRPr="007F2A9E">
        <w:rPr>
          <w:kern w:val="0"/>
        </w:rPr>
        <w:t>1</w:t>
      </w:r>
      <w:r w:rsidRPr="007F2A9E">
        <w:rPr>
          <w:kern w:val="0"/>
        </w:rPr>
        <w:t>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7DA8CD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NS,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Tzeng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Wolters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Calne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DB.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manganese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intoxication.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Neurol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46:1104</w:t>
      </w:r>
      <w:r w:rsidR="0068298B">
        <w:rPr>
          <w:kern w:val="0"/>
        </w:rPr>
        <w:t>-</w:t>
      </w:r>
      <w:r w:rsidR="00597A06" w:rsidRPr="007F2A9E">
        <w:rPr>
          <w:kern w:val="0"/>
        </w:rPr>
        <w:t>110</w:t>
      </w:r>
      <w:r w:rsidRPr="007F2A9E">
        <w:rPr>
          <w:kern w:val="0"/>
        </w:rPr>
        <w:t>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65B247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Chiang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JR,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Manganese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parkinsonism: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unrepaired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ventilation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ferromanganese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smelter.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Br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Industr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1989;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46:856</w:t>
      </w:r>
      <w:r w:rsidR="0068298B">
        <w:rPr>
          <w:kern w:val="0"/>
          <w:lang w:val="de-DE"/>
        </w:rPr>
        <w:t>-</w:t>
      </w:r>
      <w:r w:rsidR="00597A06" w:rsidRPr="007F2A9E">
        <w:rPr>
          <w:kern w:val="0"/>
          <w:lang w:val="de-DE"/>
        </w:rPr>
        <w:t>85</w:t>
      </w:r>
      <w:r w:rsidRPr="007F2A9E">
        <w:rPr>
          <w:kern w:val="0"/>
          <w:lang w:val="de-DE"/>
        </w:rPr>
        <w:t>9.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319216A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Ger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HM,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88</w:t>
      </w:r>
      <w:r w:rsidR="00B9577D">
        <w:rPr>
          <w:kern w:val="0"/>
        </w:rPr>
        <w:t xml:space="preserve"> </w:t>
      </w:r>
      <w:r w:rsidRPr="007F2A9E">
        <w:rPr>
          <w:kern w:val="0"/>
        </w:rPr>
        <w:t>(Suppl.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3):S402</w:t>
      </w:r>
      <w:r w:rsidR="0068298B">
        <w:rPr>
          <w:kern w:val="0"/>
        </w:rPr>
        <w:t>-</w:t>
      </w:r>
      <w:r w:rsidR="00597A06" w:rsidRPr="007F2A9E">
        <w:rPr>
          <w:kern w:val="0"/>
        </w:rPr>
        <w:t>4</w:t>
      </w:r>
      <w:r w:rsidRPr="007F2A9E">
        <w:rPr>
          <w:kern w:val="0"/>
        </w:rPr>
        <w:t>14.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C7C24C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YQ,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EF484B" w:rsidRPr="007F2A9E">
        <w:rPr>
          <w:rFonts w:eastAsia="標楷體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SY.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cholinesterase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pesticide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16:659</w:t>
      </w:r>
      <w:r w:rsidR="0068298B">
        <w:rPr>
          <w:kern w:val="0"/>
        </w:rPr>
        <w:t>-</w:t>
      </w:r>
      <w:r w:rsidR="00597A06" w:rsidRPr="007F2A9E">
        <w:rPr>
          <w:kern w:val="0"/>
        </w:rPr>
        <w:t>6</w:t>
      </w:r>
      <w:r w:rsidRPr="007F2A9E">
        <w:rPr>
          <w:kern w:val="0"/>
        </w:rPr>
        <w:t>66.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19C399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intelligence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kindergarten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vicinity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smelter.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Psychiatry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3(Suppl.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1):91</w:t>
      </w:r>
      <w:r w:rsidR="0068298B">
        <w:rPr>
          <w:kern w:val="0"/>
        </w:rPr>
        <w:t>-</w:t>
      </w:r>
      <w:r w:rsidR="00597A06" w:rsidRPr="007F2A9E">
        <w:rPr>
          <w:kern w:val="0"/>
        </w:rPr>
        <w:t>96.</w:t>
      </w:r>
    </w:p>
    <w:p w14:paraId="715A386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Enterprise</w:t>
      </w:r>
      <w:r w:rsidR="0068298B">
        <w:rPr>
          <w:kern w:val="0"/>
        </w:rPr>
        <w:t>-</w:t>
      </w:r>
      <w:r w:rsidRPr="007F2A9E">
        <w:rPr>
          <w:kern w:val="0"/>
        </w:rPr>
        <w:t>based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management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future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764F81">
        <w:rPr>
          <w:kern w:val="0"/>
        </w:rPr>
        <w:t xml:space="preserve"> -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recommendations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field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American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Japanese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companies.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9(4):171</w:t>
      </w:r>
      <w:r w:rsidR="0068298B">
        <w:rPr>
          <w:kern w:val="0"/>
        </w:rPr>
        <w:t>-</w:t>
      </w:r>
      <w:r w:rsidR="001F7E4E" w:rsidRPr="007F2A9E">
        <w:rPr>
          <w:kern w:val="0"/>
        </w:rPr>
        <w:t>1</w:t>
      </w:r>
      <w:r w:rsidRPr="007F2A9E">
        <w:rPr>
          <w:kern w:val="0"/>
        </w:rPr>
        <w:t>83.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2D32025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Chou</w:t>
      </w:r>
      <w:r w:rsidR="00B9577D">
        <w:rPr>
          <w:kern w:val="0"/>
        </w:rPr>
        <w:t xml:space="preserve"> </w:t>
      </w:r>
      <w:r w:rsidRPr="007F2A9E">
        <w:rPr>
          <w:kern w:val="0"/>
        </w:rPr>
        <w:t>JH.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type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botulism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commercial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product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clinical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investigations.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(Taipei)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46:43</w:t>
      </w:r>
      <w:r w:rsidR="0068298B">
        <w:rPr>
          <w:kern w:val="0"/>
        </w:rPr>
        <w:t>-</w:t>
      </w:r>
      <w:r w:rsidR="00597A06" w:rsidRPr="007F2A9E">
        <w:rPr>
          <w:kern w:val="0"/>
        </w:rPr>
        <w:t>4</w:t>
      </w:r>
      <w:r w:rsidR="004D04D9" w:rsidRPr="007F2A9E">
        <w:rPr>
          <w:kern w:val="0"/>
        </w:rPr>
        <w:t>8.</w:t>
      </w:r>
    </w:p>
    <w:p w14:paraId="7290651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EF484B" w:rsidRPr="007F2A9E">
        <w:rPr>
          <w:rFonts w:eastAsia="標楷體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Temporal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fluctuation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neonates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45:42</w:t>
      </w:r>
      <w:r w:rsidR="0068298B">
        <w:rPr>
          <w:kern w:val="0"/>
        </w:rPr>
        <w:t>-</w:t>
      </w:r>
      <w:r w:rsidR="00597A06" w:rsidRPr="007F2A9E">
        <w:rPr>
          <w:kern w:val="0"/>
        </w:rPr>
        <w:t>4</w:t>
      </w:r>
      <w:r w:rsidRPr="007F2A9E">
        <w:rPr>
          <w:kern w:val="0"/>
        </w:rPr>
        <w:t>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883515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Hwu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YL,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EK.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aborigines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defined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diagnostic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schedule: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Acta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Psychiatr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82:374</w:t>
      </w:r>
      <w:r w:rsidR="0068298B">
        <w:rPr>
          <w:kern w:val="0"/>
        </w:rPr>
        <w:t>-</w:t>
      </w:r>
      <w:r w:rsidR="00597A06" w:rsidRPr="007F2A9E">
        <w:rPr>
          <w:kern w:val="0"/>
        </w:rPr>
        <w:t>3</w:t>
      </w:r>
      <w:r w:rsidRPr="007F2A9E">
        <w:rPr>
          <w:kern w:val="0"/>
        </w:rPr>
        <w:t>80.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0D447C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assurance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examinations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workplace.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1990;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10(1):1</w:t>
      </w:r>
      <w:r w:rsidR="0068298B">
        <w:rPr>
          <w:kern w:val="0"/>
        </w:rPr>
        <w:t>-</w:t>
      </w:r>
      <w:r w:rsidR="00597A06" w:rsidRPr="007F2A9E">
        <w:rPr>
          <w:kern w:val="0"/>
        </w:rPr>
        <w:t>10.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7AD1861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C20E45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JR,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Shiau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Dimethylformamide</w:t>
      </w:r>
      <w:r w:rsidR="0068298B">
        <w:rPr>
          <w:kern w:val="0"/>
        </w:rPr>
        <w:t>-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damage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synthetic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leather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46:161</w:t>
      </w:r>
      <w:r w:rsidR="0068298B">
        <w:rPr>
          <w:kern w:val="0"/>
        </w:rPr>
        <w:t>-</w:t>
      </w:r>
      <w:r w:rsidR="00597A06" w:rsidRPr="007F2A9E">
        <w:rPr>
          <w:kern w:val="0"/>
        </w:rPr>
        <w:t>16</w:t>
      </w:r>
      <w:r w:rsidRPr="007F2A9E">
        <w:rPr>
          <w:kern w:val="0"/>
        </w:rPr>
        <w:t>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311E510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HG,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aborigines: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implications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etiological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models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nosology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alcoholism.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Acta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Psychiatr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83:267</w:t>
      </w:r>
      <w:r w:rsidR="0068298B">
        <w:rPr>
          <w:kern w:val="0"/>
        </w:rPr>
        <w:t>-</w:t>
      </w:r>
      <w:r w:rsidR="00597A06" w:rsidRPr="007F2A9E">
        <w:rPr>
          <w:kern w:val="0"/>
        </w:rPr>
        <w:t>2</w:t>
      </w:r>
      <w:r w:rsidRPr="007F2A9E">
        <w:rPr>
          <w:kern w:val="0"/>
        </w:rPr>
        <w:t>72.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08D866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C20E45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conjecture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refutation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documentation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Am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1991;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20:557</w:t>
      </w:r>
      <w:r w:rsidR="0068298B">
        <w:rPr>
          <w:kern w:val="0"/>
          <w:lang w:val="de-DE"/>
        </w:rPr>
        <w:t>-</w:t>
      </w:r>
      <w:r w:rsidR="00597A06" w:rsidRPr="007F2A9E">
        <w:rPr>
          <w:kern w:val="0"/>
          <w:lang w:val="de-DE"/>
        </w:rPr>
        <w:t>5</w:t>
      </w:r>
      <w:r w:rsidRPr="007F2A9E">
        <w:rPr>
          <w:kern w:val="0"/>
          <w:lang w:val="de-DE"/>
        </w:rPr>
        <w:t>65.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006922D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JD,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EF484B" w:rsidRPr="007F2A9E">
        <w:rPr>
          <w:rFonts w:eastAsia="標楷體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JP,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YY.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mixtures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solvents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biochemical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alterations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Industr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48:696</w:t>
      </w:r>
      <w:r w:rsidR="0068298B">
        <w:rPr>
          <w:kern w:val="0"/>
        </w:rPr>
        <w:t>-</w:t>
      </w:r>
      <w:r w:rsidRPr="007F2A9E">
        <w:rPr>
          <w:kern w:val="0"/>
        </w:rPr>
        <w:t>701.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C6A3F4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Rabinowitz</w:t>
      </w:r>
      <w:r w:rsidR="00B9577D">
        <w:rPr>
          <w:kern w:val="0"/>
        </w:rPr>
        <w:t xml:space="preserve"> </w:t>
      </w:r>
      <w:r w:rsidRPr="007F2A9E">
        <w:rPr>
          <w:kern w:val="0"/>
        </w:rPr>
        <w:t>MB,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Bellinger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Leviton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various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deciduous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tooth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types.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47:602</w:t>
      </w:r>
      <w:r w:rsidR="0068298B">
        <w:rPr>
          <w:kern w:val="0"/>
        </w:rPr>
        <w:t>-</w:t>
      </w:r>
      <w:r w:rsidR="00597A06" w:rsidRPr="007F2A9E">
        <w:rPr>
          <w:kern w:val="0"/>
        </w:rPr>
        <w:t>60</w:t>
      </w:r>
      <w:r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30AC1A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electron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microscopic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Bowen's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manufacturers.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Dermatol</w:t>
      </w:r>
      <w:r w:rsidR="00B9577D">
        <w:rPr>
          <w:kern w:val="0"/>
        </w:rPr>
        <w:t xml:space="preserve"> </w:t>
      </w:r>
      <w:proofErr w:type="spellStart"/>
      <w:r w:rsidR="00597A06" w:rsidRPr="007F2A9E">
        <w:rPr>
          <w:kern w:val="0"/>
        </w:rPr>
        <w:t>Sinica</w:t>
      </w:r>
      <w:proofErr w:type="spellEnd"/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9:15</w:t>
      </w:r>
      <w:r w:rsidR="0068298B">
        <w:rPr>
          <w:kern w:val="0"/>
        </w:rPr>
        <w:t>-</w:t>
      </w:r>
      <w:r w:rsidR="00597A06" w:rsidRPr="007F2A9E">
        <w:rPr>
          <w:kern w:val="0"/>
        </w:rPr>
        <w:t>22.</w:t>
      </w:r>
    </w:p>
    <w:p w14:paraId="7EB47F6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Rabinowitz</w:t>
      </w:r>
      <w:r w:rsidR="00B9577D">
        <w:rPr>
          <w:kern w:val="0"/>
        </w:rPr>
        <w:t xml:space="preserve"> </w:t>
      </w:r>
      <w:r w:rsidRPr="007F2A9E">
        <w:rPr>
          <w:kern w:val="0"/>
        </w:rPr>
        <w:t>MB,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Dentine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intelligence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46:351</w:t>
      </w:r>
      <w:r w:rsidR="0068298B">
        <w:rPr>
          <w:kern w:val="0"/>
        </w:rPr>
        <w:t>-</w:t>
      </w:r>
      <w:r w:rsidR="00597A06" w:rsidRPr="007F2A9E">
        <w:rPr>
          <w:kern w:val="0"/>
        </w:rPr>
        <w:t>3</w:t>
      </w:r>
      <w:r w:rsidRPr="007F2A9E">
        <w:rPr>
          <w:kern w:val="0"/>
        </w:rPr>
        <w:t>60.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D8995B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mercury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urine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chloralkali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ex</w:t>
      </w:r>
      <w:r w:rsidR="0068298B">
        <w:rPr>
          <w:kern w:val="0"/>
        </w:rPr>
        <w:t>-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597A06" w:rsidRPr="007F2A9E">
        <w:rPr>
          <w:kern w:val="0"/>
        </w:rPr>
        <w:t>991;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10(5):313</w:t>
      </w:r>
      <w:r w:rsidR="0068298B">
        <w:rPr>
          <w:kern w:val="0"/>
        </w:rPr>
        <w:t>-</w:t>
      </w:r>
      <w:r w:rsidR="00597A06" w:rsidRPr="007F2A9E">
        <w:rPr>
          <w:kern w:val="0"/>
        </w:rPr>
        <w:t>320.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5241B04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screening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</w:t>
      </w:r>
      <w:r w:rsidR="0068298B">
        <w:rPr>
          <w:kern w:val="0"/>
        </w:rPr>
        <w:t>-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chloralkali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plant.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597A06" w:rsidRPr="007F2A9E">
        <w:rPr>
          <w:kern w:val="0"/>
        </w:rPr>
        <w:t>991;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10(5):304</w:t>
      </w:r>
      <w:r w:rsidR="0068298B">
        <w:rPr>
          <w:kern w:val="0"/>
        </w:rPr>
        <w:t>-</w:t>
      </w:r>
      <w:r w:rsidR="00597A06" w:rsidRPr="007F2A9E">
        <w:rPr>
          <w:kern w:val="0"/>
        </w:rPr>
        <w:t>312.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3D15489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Tsauo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lost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suicide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social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impact.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11(1):70</w:t>
      </w:r>
      <w:r w:rsidR="0068298B">
        <w:rPr>
          <w:kern w:val="0"/>
        </w:rPr>
        <w:t>-</w:t>
      </w:r>
      <w:r w:rsidRPr="007F2A9E">
        <w:rPr>
          <w:kern w:val="0"/>
        </w:rPr>
        <w:t>77.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</w:t>
      </w:r>
      <w:r w:rsidR="00597A06" w:rsidRPr="007F2A9E">
        <w:rPr>
          <w:kern w:val="0"/>
        </w:rPr>
        <w:t>se)</w:t>
      </w:r>
    </w:p>
    <w:p w14:paraId="748DF7A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Rabinowitz</w:t>
      </w:r>
      <w:r w:rsidR="00B9577D">
        <w:rPr>
          <w:kern w:val="0"/>
        </w:rPr>
        <w:t xml:space="preserve"> </w:t>
      </w:r>
      <w:r w:rsidRPr="007F2A9E">
        <w:rPr>
          <w:kern w:val="0"/>
        </w:rPr>
        <w:t>MB,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Apparent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threshold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intelligence.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48:688</w:t>
      </w:r>
      <w:r w:rsidR="0068298B">
        <w:rPr>
          <w:kern w:val="0"/>
        </w:rPr>
        <w:t>-</w:t>
      </w:r>
      <w:r w:rsidR="00597A06" w:rsidRPr="007F2A9E">
        <w:rPr>
          <w:kern w:val="0"/>
        </w:rPr>
        <w:t>6</w:t>
      </w:r>
      <w:r w:rsidRPr="007F2A9E">
        <w:rPr>
          <w:kern w:val="0"/>
        </w:rPr>
        <w:t>95.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561DF9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ZS.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contamination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around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kindergarten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battery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recycling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49:23</w:t>
      </w:r>
      <w:r w:rsidR="0068298B">
        <w:rPr>
          <w:kern w:val="0"/>
        </w:rPr>
        <w:t>-</w:t>
      </w:r>
      <w:r w:rsidRPr="007F2A9E">
        <w:rPr>
          <w:kern w:val="0"/>
        </w:rPr>
        <w:t>30.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6CB605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Kuo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JM.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Determination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4,4'</w:t>
      </w:r>
      <w:r w:rsidR="0068298B">
        <w:rPr>
          <w:kern w:val="0"/>
        </w:rPr>
        <w:t>-</w:t>
      </w:r>
      <w:r w:rsidRPr="007F2A9E">
        <w:rPr>
          <w:kern w:val="0"/>
        </w:rPr>
        <w:t>bipyridine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Industr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Hyg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53:514</w:t>
      </w:r>
      <w:r w:rsidR="0068298B">
        <w:rPr>
          <w:kern w:val="0"/>
        </w:rPr>
        <w:t>-</w:t>
      </w:r>
      <w:r w:rsidR="00597A06" w:rsidRPr="007F2A9E">
        <w:rPr>
          <w:kern w:val="0"/>
        </w:rPr>
        <w:t>51</w:t>
      </w:r>
      <w:r w:rsidRPr="007F2A9E">
        <w:rPr>
          <w:kern w:val="0"/>
        </w:rPr>
        <w:t>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33B1A0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Death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society: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597A06" w:rsidRPr="007F2A9E">
        <w:rPr>
          <w:kern w:val="0"/>
        </w:rPr>
        <w:t>992;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11(2):89</w:t>
      </w:r>
      <w:r w:rsidR="0068298B">
        <w:rPr>
          <w:kern w:val="0"/>
        </w:rPr>
        <w:t>-</w:t>
      </w:r>
      <w:r w:rsidR="00597A06" w:rsidRPr="007F2A9E">
        <w:rPr>
          <w:kern w:val="0"/>
        </w:rPr>
        <w:t>101.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5D62827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MR,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MM,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death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1979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1989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11(2):140</w:t>
      </w:r>
      <w:r w:rsidR="0068298B">
        <w:rPr>
          <w:kern w:val="0"/>
        </w:rPr>
        <w:t>-</w:t>
      </w:r>
      <w:r w:rsidR="001F7E4E" w:rsidRPr="007F2A9E">
        <w:rPr>
          <w:kern w:val="0"/>
        </w:rPr>
        <w:t>14</w:t>
      </w:r>
      <w:r w:rsidR="00597A06"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2734F09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YT,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Suppressive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formulated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cortisol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11(2):131</w:t>
      </w:r>
      <w:r w:rsidR="0068298B">
        <w:rPr>
          <w:kern w:val="0"/>
        </w:rPr>
        <w:t>-</w:t>
      </w:r>
      <w:r w:rsidR="00597A06" w:rsidRPr="007F2A9E">
        <w:rPr>
          <w:kern w:val="0"/>
        </w:rPr>
        <w:t>13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</w:t>
      </w:r>
      <w:r w:rsidR="00597A06" w:rsidRPr="007F2A9E">
        <w:rPr>
          <w:kern w:val="0"/>
        </w:rPr>
        <w:t>inese)</w:t>
      </w:r>
    </w:p>
    <w:p w14:paraId="34FEC25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LM,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PF.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herpesvirus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6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prospective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serologic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165:1163</w:t>
      </w:r>
      <w:r w:rsidR="0068298B">
        <w:rPr>
          <w:kern w:val="0"/>
        </w:rPr>
        <w:t>-</w:t>
      </w:r>
      <w:r w:rsidR="001F7E4E" w:rsidRPr="007F2A9E">
        <w:rPr>
          <w:kern w:val="0"/>
        </w:rPr>
        <w:t>116</w:t>
      </w:r>
      <w:r w:rsidRPr="007F2A9E">
        <w:rPr>
          <w:kern w:val="0"/>
        </w:rPr>
        <w:t>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C73977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Kuo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JM.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Determination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4,4'</w:t>
      </w:r>
      <w:r w:rsidR="0068298B">
        <w:rPr>
          <w:kern w:val="0"/>
        </w:rPr>
        <w:t>-</w:t>
      </w:r>
      <w:r w:rsidRPr="007F2A9E">
        <w:rPr>
          <w:kern w:val="0"/>
        </w:rPr>
        <w:t>bipyridine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saturation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chromatographic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methods.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Chemosphere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24:1679</w:t>
      </w:r>
      <w:r w:rsidR="0068298B">
        <w:rPr>
          <w:kern w:val="0"/>
        </w:rPr>
        <w:t>-</w:t>
      </w:r>
      <w:r w:rsidR="00597A06" w:rsidRPr="007F2A9E">
        <w:rPr>
          <w:kern w:val="0"/>
        </w:rPr>
        <w:t>16</w:t>
      </w:r>
      <w:r w:rsidRPr="007F2A9E">
        <w:rPr>
          <w:kern w:val="0"/>
        </w:rPr>
        <w:t>86.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986B21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Identification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sources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ceramic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enamel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11(2):81</w:t>
      </w:r>
      <w:r w:rsidR="0068298B">
        <w:rPr>
          <w:kern w:val="0"/>
        </w:rPr>
        <w:t>-</w:t>
      </w:r>
      <w:r w:rsidR="00597A06" w:rsidRPr="007F2A9E">
        <w:rPr>
          <w:kern w:val="0"/>
        </w:rPr>
        <w:t>88.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97A06" w:rsidRPr="007F2A9E">
        <w:rPr>
          <w:kern w:val="0"/>
        </w:rPr>
        <w:t>Chinese)</w:t>
      </w:r>
    </w:p>
    <w:p w14:paraId="6F6AA12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HP,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BJ,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CM.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tocopherol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platelet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aggregation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non</w:t>
      </w:r>
      <w:r w:rsidR="0068298B">
        <w:rPr>
          <w:kern w:val="0"/>
        </w:rPr>
        <w:t>-</w:t>
      </w:r>
      <w:r w:rsidRPr="007F2A9E">
        <w:rPr>
          <w:kern w:val="0"/>
        </w:rPr>
        <w:t>insulin</w:t>
      </w:r>
      <w:r w:rsidR="0068298B">
        <w:rPr>
          <w:kern w:val="0"/>
        </w:rPr>
        <w:t>-</w:t>
      </w:r>
      <w:r w:rsidRPr="007F2A9E">
        <w:rPr>
          <w:kern w:val="0"/>
        </w:rPr>
        <w:t>dependent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diabetes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mellitus: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vivo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vitro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91(3):270</w:t>
      </w:r>
      <w:r w:rsidR="0068298B">
        <w:rPr>
          <w:kern w:val="0"/>
        </w:rPr>
        <w:t>-</w:t>
      </w:r>
      <w:r w:rsidR="00597A06" w:rsidRPr="007F2A9E">
        <w:rPr>
          <w:kern w:val="0"/>
        </w:rPr>
        <w:t>27</w:t>
      </w:r>
      <w:r w:rsidRPr="007F2A9E">
        <w:rPr>
          <w:kern w:val="0"/>
        </w:rPr>
        <w:t>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8B5209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components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waste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raw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materials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three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7D465A" w:rsidRPr="007F2A9E">
        <w:rPr>
          <w:kern w:val="0"/>
        </w:rPr>
        <w:t>992;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11(4):269</w:t>
      </w:r>
      <w:r w:rsidR="0068298B">
        <w:rPr>
          <w:kern w:val="0"/>
        </w:rPr>
        <w:t>-</w:t>
      </w:r>
      <w:r w:rsidR="007D465A" w:rsidRPr="007F2A9E">
        <w:rPr>
          <w:kern w:val="0"/>
        </w:rPr>
        <w:t>276.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07B14A4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CR,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morbidity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asbestos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91(12):1138</w:t>
      </w:r>
      <w:r w:rsidR="0068298B">
        <w:rPr>
          <w:kern w:val="0"/>
        </w:rPr>
        <w:t>-</w:t>
      </w:r>
      <w:r w:rsidRPr="007F2A9E">
        <w:rPr>
          <w:kern w:val="0"/>
        </w:rPr>
        <w:t>1142.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77C644F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BS,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Ethylene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glycol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intoxication</w:t>
      </w:r>
      <w:r w:rsidR="002C7DB1">
        <w:rPr>
          <w:rFonts w:hint="eastAsia"/>
          <w:kern w:val="0"/>
        </w:rPr>
        <w:t xml:space="preserve"> </w:t>
      </w:r>
      <w:r w:rsidR="0068298B">
        <w:rPr>
          <w:kern w:val="0"/>
        </w:rPr>
        <w:t>-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</w:t>
      </w:r>
      <w:r w:rsidR="005832F8" w:rsidRPr="007F2A9E">
        <w:rPr>
          <w:kern w:val="0"/>
        </w:rPr>
        <w:t>phrology</w:t>
      </w:r>
      <w:r w:rsidR="00B9577D">
        <w:rPr>
          <w:kern w:val="0"/>
        </w:rPr>
        <w:t xml:space="preserve"> </w:t>
      </w:r>
      <w:r w:rsidR="005832F8" w:rsidRPr="007F2A9E">
        <w:rPr>
          <w:kern w:val="0"/>
        </w:rPr>
        <w:t>ROC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1992;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6(3):180</w:t>
      </w:r>
      <w:r w:rsidR="0068298B">
        <w:rPr>
          <w:kern w:val="0"/>
        </w:rPr>
        <w:t>-</w:t>
      </w:r>
      <w:r w:rsidR="007D465A" w:rsidRPr="007F2A9E">
        <w:rPr>
          <w:kern w:val="0"/>
        </w:rPr>
        <w:t>185.</w:t>
      </w:r>
    </w:p>
    <w:p w14:paraId="3A20F99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Rabinowitz</w:t>
      </w:r>
      <w:r w:rsidR="00B9577D">
        <w:rPr>
          <w:kern w:val="0"/>
        </w:rPr>
        <w:t xml:space="preserve"> </w:t>
      </w:r>
      <w:r w:rsidRPr="007F2A9E">
        <w:rPr>
          <w:kern w:val="0"/>
        </w:rPr>
        <w:t>M,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680A63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classroom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performance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seven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Research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Capital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7:253</w:t>
      </w:r>
      <w:r w:rsidR="0068298B">
        <w:rPr>
          <w:kern w:val="0"/>
        </w:rPr>
        <w:t>-</w:t>
      </w:r>
      <w:r w:rsidR="007D465A" w:rsidRPr="007F2A9E">
        <w:rPr>
          <w:kern w:val="0"/>
        </w:rPr>
        <w:t>272.</w:t>
      </w:r>
    </w:p>
    <w:p w14:paraId="1E1446B0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Kuo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4,4'</w:t>
      </w:r>
      <w:r w:rsidR="0068298B">
        <w:rPr>
          <w:kern w:val="0"/>
        </w:rPr>
        <w:t>-</w:t>
      </w:r>
      <w:r w:rsidRPr="007F2A9E">
        <w:rPr>
          <w:kern w:val="0"/>
        </w:rPr>
        <w:t>bipyridyl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aerosol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Industr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Hyg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54(8):440</w:t>
      </w:r>
      <w:r w:rsidR="0068298B">
        <w:rPr>
          <w:kern w:val="0"/>
        </w:rPr>
        <w:t>-</w:t>
      </w:r>
      <w:r w:rsidR="007D465A" w:rsidRPr="007F2A9E">
        <w:rPr>
          <w:kern w:val="0"/>
        </w:rPr>
        <w:t>44</w:t>
      </w:r>
      <w:r w:rsidRPr="007F2A9E">
        <w:rPr>
          <w:kern w:val="0"/>
        </w:rPr>
        <w:t>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AE89B3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Ding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WL.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malignant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neoplasms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cerebrovascular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attacks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(1971</w:t>
      </w:r>
      <w:r w:rsidR="0068298B">
        <w:rPr>
          <w:kern w:val="0"/>
        </w:rPr>
        <w:t>-</w:t>
      </w:r>
      <w:r w:rsidRPr="007F2A9E">
        <w:rPr>
          <w:kern w:val="0"/>
        </w:rPr>
        <w:t>1990).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12(1):84</w:t>
      </w:r>
      <w:r w:rsidR="0068298B">
        <w:rPr>
          <w:kern w:val="0"/>
        </w:rPr>
        <w:t>-</w:t>
      </w:r>
      <w:r w:rsidR="007D465A" w:rsidRPr="007F2A9E">
        <w:rPr>
          <w:kern w:val="0"/>
        </w:rPr>
        <w:t>91.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189664B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JD.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neurological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symptoms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mixtures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solvents.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61:107</w:t>
      </w:r>
      <w:r w:rsidR="0068298B">
        <w:rPr>
          <w:kern w:val="0"/>
        </w:rPr>
        <w:t>-</w:t>
      </w:r>
      <w:r w:rsidRPr="007F2A9E">
        <w:rPr>
          <w:kern w:val="0"/>
        </w:rPr>
        <w:t>116.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CA1B57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LM,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Epstein</w:t>
      </w:r>
      <w:r w:rsidR="0068298B">
        <w:rPr>
          <w:kern w:val="0"/>
        </w:rPr>
        <w:t>-</w:t>
      </w:r>
      <w:r w:rsidRPr="007F2A9E">
        <w:rPr>
          <w:kern w:val="0"/>
        </w:rPr>
        <w:t>Barr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virus,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cytomegalovirus,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herpesvirus</w:t>
      </w:r>
      <w:r w:rsidR="0068298B">
        <w:rPr>
          <w:kern w:val="0"/>
        </w:rPr>
        <w:t>-</w:t>
      </w:r>
      <w:r w:rsidRPr="007F2A9E">
        <w:rPr>
          <w:kern w:val="0"/>
        </w:rPr>
        <w:t>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68:408</w:t>
      </w:r>
      <w:r w:rsidR="0068298B">
        <w:rPr>
          <w:kern w:val="0"/>
        </w:rPr>
        <w:t>-</w:t>
      </w:r>
      <w:r w:rsidRPr="007F2A9E">
        <w:rPr>
          <w:kern w:val="0"/>
        </w:rPr>
        <w:t>411.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2BC586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MR,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monetary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deaths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vehicle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D465A" w:rsidRPr="007F2A9E">
        <w:rPr>
          <w:kern w:val="0"/>
        </w:rPr>
        <w:t>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12(4):368</w:t>
      </w:r>
      <w:r w:rsidR="0068298B">
        <w:rPr>
          <w:kern w:val="0"/>
        </w:rPr>
        <w:t>-</w:t>
      </w:r>
      <w:r w:rsidR="007D465A" w:rsidRPr="007F2A9E">
        <w:rPr>
          <w:kern w:val="0"/>
        </w:rPr>
        <w:t>379.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4E99032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1971</w:t>
      </w:r>
      <w:r w:rsidR="0068298B">
        <w:rPr>
          <w:kern w:val="0"/>
        </w:rPr>
        <w:t>-</w:t>
      </w:r>
      <w:r w:rsidRPr="007F2A9E">
        <w:rPr>
          <w:kern w:val="0"/>
        </w:rPr>
        <w:t>1990.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12(4):380</w:t>
      </w:r>
      <w:r w:rsidR="0068298B">
        <w:rPr>
          <w:kern w:val="0"/>
        </w:rPr>
        <w:t>-</w:t>
      </w:r>
      <w:r w:rsidRPr="007F2A9E">
        <w:rPr>
          <w:kern w:val="0"/>
        </w:rPr>
        <w:t>391.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</w:t>
      </w:r>
      <w:r w:rsidR="007D465A" w:rsidRPr="007F2A9E">
        <w:rPr>
          <w:kern w:val="0"/>
        </w:rPr>
        <w:t>nese)</w:t>
      </w:r>
    </w:p>
    <w:p w14:paraId="5F1B83F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Ding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KT.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incidence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traffic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─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4329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victims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center.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92:S76</w:t>
      </w:r>
      <w:r w:rsidR="0068298B">
        <w:rPr>
          <w:kern w:val="0"/>
        </w:rPr>
        <w:t>-</w:t>
      </w:r>
      <w:r w:rsidRPr="007F2A9E">
        <w:rPr>
          <w:kern w:val="0"/>
        </w:rPr>
        <w:t>S81.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DA200BB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Chiou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Tsauo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680A63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elderly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1974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D465A" w:rsidRPr="007F2A9E">
        <w:rPr>
          <w:kern w:val="0"/>
        </w:rPr>
        <w:t>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12(4):405</w:t>
      </w:r>
      <w:r w:rsidR="0068298B">
        <w:rPr>
          <w:kern w:val="0"/>
        </w:rPr>
        <w:t>-</w:t>
      </w:r>
      <w:r w:rsidR="007D465A" w:rsidRPr="007F2A9E">
        <w:rPr>
          <w:kern w:val="0"/>
        </w:rPr>
        <w:t>420.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0B02DEA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34914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methods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toxic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chemicals.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</w:t>
      </w:r>
      <w:r w:rsidR="007D465A" w:rsidRPr="007F2A9E">
        <w:rPr>
          <w:kern w:val="0"/>
        </w:rPr>
        <w:t>c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12(4):326</w:t>
      </w:r>
      <w:r w:rsidR="0068298B">
        <w:rPr>
          <w:kern w:val="0"/>
        </w:rPr>
        <w:t>-</w:t>
      </w:r>
      <w:r w:rsidR="007D465A" w:rsidRPr="007F2A9E">
        <w:rPr>
          <w:kern w:val="0"/>
        </w:rPr>
        <w:t>334.</w:t>
      </w:r>
    </w:p>
    <w:p w14:paraId="0824628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follow</w:t>
      </w:r>
      <w:r w:rsidR="0068298B">
        <w:rPr>
          <w:kern w:val="0"/>
        </w:rPr>
        <w:t>-</w:t>
      </w:r>
      <w:r w:rsidRPr="007F2A9E">
        <w:rPr>
          <w:kern w:val="0"/>
        </w:rPr>
        <w:t>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recovery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adrenal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insufficiency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formulated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drugs.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92:S250</w:t>
      </w:r>
      <w:r w:rsidR="0068298B">
        <w:rPr>
          <w:kern w:val="0"/>
        </w:rPr>
        <w:t>-</w:t>
      </w:r>
      <w:r w:rsidR="001F7E4E" w:rsidRPr="007F2A9E">
        <w:rPr>
          <w:kern w:val="0"/>
        </w:rPr>
        <w:t>25</w:t>
      </w:r>
      <w:r w:rsidRPr="007F2A9E">
        <w:rPr>
          <w:kern w:val="0"/>
        </w:rPr>
        <w:t>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6E538F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Chie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234914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(YPLL)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1964</w:t>
      </w:r>
      <w:r w:rsidR="0068298B">
        <w:rPr>
          <w:kern w:val="0"/>
        </w:rPr>
        <w:t>-</w:t>
      </w:r>
      <w:r w:rsidRPr="007F2A9E">
        <w:rPr>
          <w:kern w:val="0"/>
        </w:rPr>
        <w:t>1990.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D465A" w:rsidRPr="007F2A9E">
        <w:rPr>
          <w:kern w:val="0"/>
        </w:rPr>
        <w:t>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12(4):421</w:t>
      </w:r>
      <w:r w:rsidR="0068298B">
        <w:rPr>
          <w:kern w:val="0"/>
        </w:rPr>
        <w:t>-</w:t>
      </w:r>
      <w:r w:rsidR="007D465A" w:rsidRPr="007F2A9E">
        <w:rPr>
          <w:kern w:val="0"/>
        </w:rPr>
        <w:t>434.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52C7976D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(YPLL)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1974</w:t>
      </w:r>
      <w:r w:rsidR="0068298B">
        <w:rPr>
          <w:kern w:val="0"/>
        </w:rPr>
        <w:t>-</w:t>
      </w:r>
      <w:r w:rsidRPr="007F2A9E">
        <w:rPr>
          <w:kern w:val="0"/>
        </w:rPr>
        <w:t>1990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D465A" w:rsidRPr="007F2A9E">
        <w:rPr>
          <w:kern w:val="0"/>
        </w:rPr>
        <w:t>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12(4):392</w:t>
      </w:r>
      <w:r w:rsidR="0068298B">
        <w:rPr>
          <w:kern w:val="0"/>
        </w:rPr>
        <w:t>-</w:t>
      </w:r>
      <w:r w:rsidR="007D465A" w:rsidRPr="007F2A9E">
        <w:rPr>
          <w:kern w:val="0"/>
        </w:rPr>
        <w:t>404.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4E090AE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1985</w:t>
      </w:r>
      <w:r w:rsidR="0068298B">
        <w:rPr>
          <w:kern w:val="0"/>
        </w:rPr>
        <w:t>-</w:t>
      </w:r>
      <w:r w:rsidRPr="007F2A9E">
        <w:rPr>
          <w:kern w:val="0"/>
        </w:rPr>
        <w:t>1990.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D465A" w:rsidRPr="007F2A9E">
        <w:rPr>
          <w:kern w:val="0"/>
        </w:rPr>
        <w:t>93;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12(4):354</w:t>
      </w:r>
      <w:r w:rsidR="0068298B">
        <w:rPr>
          <w:kern w:val="0"/>
        </w:rPr>
        <w:t>-</w:t>
      </w:r>
      <w:r w:rsidR="007D465A" w:rsidRPr="007F2A9E">
        <w:rPr>
          <w:kern w:val="0"/>
        </w:rPr>
        <w:t>367.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4BF37B95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Ding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KT.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Epidemiologic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845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pedestrian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traffic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(Taipei)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53</w:t>
      </w:r>
      <w:r w:rsidR="007D465A" w:rsidRPr="007F2A9E">
        <w:rPr>
          <w:kern w:val="0"/>
        </w:rPr>
        <w:t>(Suppl.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B):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16</w:t>
      </w:r>
      <w:r w:rsidR="0068298B">
        <w:rPr>
          <w:kern w:val="0"/>
        </w:rPr>
        <w:t>-</w:t>
      </w:r>
      <w:r w:rsidR="007D465A" w:rsidRPr="007F2A9E">
        <w:rPr>
          <w:kern w:val="0"/>
        </w:rPr>
        <w:t>22.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56D8EA2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C2DD9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absorption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next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recycling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26:229</w:t>
      </w:r>
      <w:r w:rsidR="0068298B">
        <w:rPr>
          <w:kern w:val="0"/>
        </w:rPr>
        <w:t>-</w:t>
      </w:r>
      <w:r w:rsidRPr="007F2A9E">
        <w:rPr>
          <w:kern w:val="0"/>
        </w:rPr>
        <w:t>235.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A9BD10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C2DD9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Nasal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septum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lesions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chromium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chromium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electroplating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26:221</w:t>
      </w:r>
      <w:r w:rsidR="0068298B">
        <w:rPr>
          <w:kern w:val="0"/>
        </w:rPr>
        <w:t>-</w:t>
      </w:r>
      <w:r w:rsidRPr="007F2A9E">
        <w:rPr>
          <w:kern w:val="0"/>
        </w:rPr>
        <w:t>228.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6ADF05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cigarette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butt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counts,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nicotine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measurements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predicting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nicotine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53:254</w:t>
      </w:r>
      <w:r w:rsidR="0068298B">
        <w:rPr>
          <w:kern w:val="0"/>
        </w:rPr>
        <w:t>-</w:t>
      </w:r>
      <w:r w:rsidRPr="007F2A9E">
        <w:rPr>
          <w:kern w:val="0"/>
        </w:rPr>
        <w:t>258.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9EA702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Ding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KT.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traffic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emphasis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between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motorcycle</w:t>
      </w:r>
      <w:r w:rsidR="0068298B">
        <w:rPr>
          <w:kern w:val="0"/>
        </w:rPr>
        <w:t>-</w:t>
      </w:r>
      <w:r w:rsidRPr="007F2A9E">
        <w:rPr>
          <w:kern w:val="0"/>
        </w:rPr>
        <w:t>helmet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non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users</w:t>
      </w:r>
      <w:proofErr w:type="spellEnd"/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93(Suppl.):S42</w:t>
      </w:r>
      <w:r w:rsidR="0068298B">
        <w:rPr>
          <w:kern w:val="0"/>
        </w:rPr>
        <w:t>-</w:t>
      </w:r>
      <w:r w:rsidRPr="007F2A9E">
        <w:rPr>
          <w:kern w:val="0"/>
        </w:rPr>
        <w:t>S48.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1DC8E1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battery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recycling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smelter.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="007D465A"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2(2):11</w:t>
      </w:r>
      <w:r w:rsidR="0068298B">
        <w:rPr>
          <w:kern w:val="0"/>
        </w:rPr>
        <w:t>-</w:t>
      </w:r>
      <w:r w:rsidR="007D465A" w:rsidRPr="007F2A9E">
        <w:rPr>
          <w:kern w:val="0"/>
        </w:rPr>
        <w:t>21.</w:t>
      </w:r>
    </w:p>
    <w:p w14:paraId="7544A63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differences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noise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sampling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sampling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under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existing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rules.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7D465A" w:rsidRPr="007F2A9E">
        <w:rPr>
          <w:kern w:val="0"/>
        </w:rPr>
        <w:t>994;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13(6):523</w:t>
      </w:r>
      <w:r w:rsidR="0068298B">
        <w:rPr>
          <w:kern w:val="0"/>
        </w:rPr>
        <w:t>-</w:t>
      </w:r>
      <w:r w:rsidR="007D465A" w:rsidRPr="007F2A9E">
        <w:rPr>
          <w:kern w:val="0"/>
        </w:rPr>
        <w:t>531.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65A9178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Hoa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MJ,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EF,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Unusual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intoxication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adults: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2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Family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7D465A" w:rsidRPr="007F2A9E">
        <w:rPr>
          <w:kern w:val="0"/>
        </w:rPr>
        <w:t>994;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4(3):169</w:t>
      </w:r>
      <w:r w:rsidR="0068298B">
        <w:rPr>
          <w:kern w:val="0"/>
        </w:rPr>
        <w:t>-</w:t>
      </w:r>
      <w:r w:rsidR="007D465A" w:rsidRPr="007F2A9E">
        <w:rPr>
          <w:kern w:val="0"/>
        </w:rPr>
        <w:t>173.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22F8224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Nurses’</w:t>
      </w:r>
      <w:r w:rsidR="00B9577D">
        <w:rPr>
          <w:kern w:val="0"/>
        </w:rPr>
        <w:t xml:space="preserve"> </w:t>
      </w:r>
      <w:r w:rsidRPr="007F2A9E">
        <w:rPr>
          <w:kern w:val="0"/>
        </w:rPr>
        <w:t>knowledge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management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contaminated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needlesticks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center.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1994;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2(3):15</w:t>
      </w:r>
      <w:r w:rsidR="0068298B">
        <w:rPr>
          <w:kern w:val="0"/>
        </w:rPr>
        <w:t>-</w:t>
      </w:r>
      <w:r w:rsidR="007D465A" w:rsidRPr="007F2A9E">
        <w:rPr>
          <w:kern w:val="0"/>
        </w:rPr>
        <w:t>24.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244708C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MR,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C2DD9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morbidity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disabling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52:138</w:t>
      </w:r>
      <w:r w:rsidR="0068298B">
        <w:rPr>
          <w:kern w:val="0"/>
        </w:rPr>
        <w:t>-</w:t>
      </w:r>
      <w:r w:rsidR="007D465A" w:rsidRPr="007F2A9E">
        <w:rPr>
          <w:kern w:val="0"/>
        </w:rPr>
        <w:t>1</w:t>
      </w:r>
      <w:r w:rsidRPr="007F2A9E">
        <w:rPr>
          <w:kern w:val="0"/>
        </w:rPr>
        <w:t>42.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427B89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HF,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Yaung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supply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requirements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therapy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manpower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2000</w:t>
      </w:r>
      <w:r w:rsidR="00B9577D">
        <w:rPr>
          <w:kern w:val="0"/>
        </w:rPr>
        <w:t xml:space="preserve"> </w:t>
      </w:r>
      <w:r w:rsidRPr="007F2A9E">
        <w:rPr>
          <w:kern w:val="0"/>
        </w:rPr>
        <w:t>A.D.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Therapy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20(1):52</w:t>
      </w:r>
      <w:r w:rsidR="0068298B">
        <w:rPr>
          <w:kern w:val="0"/>
        </w:rPr>
        <w:t>-</w:t>
      </w:r>
      <w:r w:rsidR="007D465A" w:rsidRPr="007F2A9E">
        <w:rPr>
          <w:kern w:val="0"/>
        </w:rPr>
        <w:t>67.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12E168F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Subclinical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neurotoxicity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mercury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revealed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multimodality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evoked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chloralkali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27:271</w:t>
      </w:r>
      <w:r w:rsidR="0068298B">
        <w:rPr>
          <w:kern w:val="0"/>
        </w:rPr>
        <w:t>-</w:t>
      </w:r>
      <w:r w:rsidR="007D465A" w:rsidRPr="007F2A9E">
        <w:rPr>
          <w:kern w:val="0"/>
        </w:rPr>
        <w:t>27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C8401E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Tang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FC,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Yau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Tsou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KI,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Absenteeism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morbidity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elementary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pollution.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7D465A" w:rsidRPr="007F2A9E">
        <w:rPr>
          <w:kern w:val="0"/>
        </w:rPr>
        <w:t>995;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14(2):201</w:t>
      </w:r>
      <w:r w:rsidR="0068298B">
        <w:rPr>
          <w:kern w:val="0"/>
        </w:rPr>
        <w:t>-</w:t>
      </w:r>
      <w:r w:rsidR="001F7E4E" w:rsidRPr="007F2A9E">
        <w:rPr>
          <w:kern w:val="0"/>
        </w:rPr>
        <w:t>2</w:t>
      </w:r>
      <w:r w:rsidR="007D465A" w:rsidRPr="007F2A9E">
        <w:rPr>
          <w:kern w:val="0"/>
        </w:rPr>
        <w:t>11.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D465A" w:rsidRPr="007F2A9E">
        <w:rPr>
          <w:kern w:val="0"/>
        </w:rPr>
        <w:t>Chinese)</w:t>
      </w:r>
    </w:p>
    <w:p w14:paraId="1F4ABE2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proofErr w:type="spellStart"/>
      <w:r w:rsidRPr="007F2A9E">
        <w:rPr>
          <w:kern w:val="0"/>
        </w:rPr>
        <w:t>Jee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WP,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Photodamage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skin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paraquat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Int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Dermatol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1995;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34:466</w:t>
      </w:r>
      <w:r w:rsidR="0068298B">
        <w:rPr>
          <w:kern w:val="0"/>
          <w:lang w:val="de-DE"/>
        </w:rPr>
        <w:t>-</w:t>
      </w:r>
      <w:r w:rsidR="007D465A" w:rsidRPr="007F2A9E">
        <w:rPr>
          <w:kern w:val="0"/>
          <w:lang w:val="de-DE"/>
        </w:rPr>
        <w:t>46</w:t>
      </w:r>
      <w:r w:rsidRPr="007F2A9E">
        <w:rPr>
          <w:kern w:val="0"/>
          <w:lang w:val="de-DE"/>
        </w:rPr>
        <w:t>9.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116DF57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Sheu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Changes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lymphocyte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single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strand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breakage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Lett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77:379</w:t>
      </w:r>
      <w:r w:rsidR="0068298B">
        <w:rPr>
          <w:kern w:val="0"/>
        </w:rPr>
        <w:t>-</w:t>
      </w:r>
      <w:r w:rsidR="007D465A" w:rsidRPr="007F2A9E">
        <w:rPr>
          <w:kern w:val="0"/>
        </w:rPr>
        <w:t>3</w:t>
      </w:r>
      <w:r w:rsidRPr="007F2A9E">
        <w:rPr>
          <w:kern w:val="0"/>
        </w:rPr>
        <w:t>85.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26E0C5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Relationship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between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indoor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nicotine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time</w:t>
      </w:r>
      <w:r w:rsidR="0068298B">
        <w:rPr>
          <w:kern w:val="0"/>
        </w:rPr>
        <w:t>-</w:t>
      </w:r>
      <w:r w:rsidRPr="007F2A9E">
        <w:rPr>
          <w:kern w:val="0"/>
        </w:rPr>
        <w:t>activity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data,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urine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cotinine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creatinine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evaluating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children's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tobacco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smoke.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50:230</w:t>
      </w:r>
      <w:r w:rsidR="0068298B">
        <w:rPr>
          <w:kern w:val="0"/>
        </w:rPr>
        <w:t>-</w:t>
      </w:r>
      <w:r w:rsidR="001F7E4E" w:rsidRPr="007F2A9E">
        <w:rPr>
          <w:kern w:val="0"/>
        </w:rPr>
        <w:t>23</w:t>
      </w:r>
      <w:r w:rsidRPr="007F2A9E">
        <w:rPr>
          <w:kern w:val="0"/>
        </w:rPr>
        <w:t>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2DCAECA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Yeh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Combined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electroneurographic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electromyographic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52:415</w:t>
      </w:r>
      <w:r w:rsidR="0068298B">
        <w:rPr>
          <w:kern w:val="0"/>
        </w:rPr>
        <w:t>-</w:t>
      </w:r>
      <w:r w:rsidR="001F7E4E" w:rsidRPr="007F2A9E">
        <w:rPr>
          <w:kern w:val="0"/>
        </w:rPr>
        <w:t>41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72A49E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LS,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Hwu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establishment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schedule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psychopathology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alcoholism: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</w:t>
      </w:r>
      <w:r w:rsidR="0068298B">
        <w:rPr>
          <w:kern w:val="0"/>
        </w:rPr>
        <w:t>-</w:t>
      </w:r>
      <w:r w:rsidRPr="007F2A9E">
        <w:rPr>
          <w:kern w:val="0"/>
        </w:rPr>
        <w:t>rater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reliability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procedure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validity.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Psychiatry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1</w:t>
      </w:r>
      <w:r w:rsidR="005631CF" w:rsidRPr="007F2A9E">
        <w:rPr>
          <w:kern w:val="0"/>
        </w:rPr>
        <w:t>995;</w:t>
      </w:r>
      <w:r w:rsidR="00B9577D">
        <w:rPr>
          <w:kern w:val="0"/>
        </w:rPr>
        <w:t xml:space="preserve"> </w:t>
      </w:r>
      <w:r w:rsidR="005631CF" w:rsidRPr="007F2A9E">
        <w:rPr>
          <w:kern w:val="0"/>
        </w:rPr>
        <w:t>9(2):111</w:t>
      </w:r>
      <w:r w:rsidR="0068298B">
        <w:rPr>
          <w:kern w:val="0"/>
        </w:rPr>
        <w:t>-</w:t>
      </w:r>
      <w:r w:rsidR="005631CF" w:rsidRPr="007F2A9E">
        <w:rPr>
          <w:kern w:val="0"/>
        </w:rPr>
        <w:t>121.</w:t>
      </w:r>
      <w:r w:rsidR="00B9577D">
        <w:rPr>
          <w:kern w:val="0"/>
        </w:rPr>
        <w:t xml:space="preserve"> </w:t>
      </w:r>
      <w:r w:rsidR="005631CF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5631CF" w:rsidRPr="007F2A9E">
        <w:rPr>
          <w:kern w:val="0"/>
        </w:rPr>
        <w:t>Chinese)</w:t>
      </w:r>
    </w:p>
    <w:p w14:paraId="6C6230E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Tsai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5912FB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</w:t>
      </w:r>
      <w:r w:rsidR="00E1515C" w:rsidRPr="007F2A9E">
        <w:rPr>
          <w:rFonts w:hint="eastAsia"/>
          <w:kern w:val="0"/>
          <w:lang w:val="de-DE"/>
        </w:rPr>
        <w:t>u</w:t>
      </w:r>
      <w:r w:rsidRPr="007F2A9E">
        <w:rPr>
          <w:kern w:val="0"/>
          <w:lang w:val="de-DE"/>
        </w:rPr>
        <w:t>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WF.</w:t>
      </w:r>
      <w:r w:rsidR="00B9577D">
        <w:rPr>
          <w:kern w:val="0"/>
          <w:lang w:val="de-DE"/>
        </w:rPr>
        <w:t xml:space="preserve"> </w:t>
      </w:r>
      <w:r w:rsidR="00CB71E7" w:rsidRPr="007F2A9E">
        <w:rPr>
          <w:kern w:val="0"/>
        </w:rPr>
        <w:t>Case</w:t>
      </w:r>
      <w:r w:rsidR="0068298B">
        <w:rPr>
          <w:kern w:val="0"/>
        </w:rPr>
        <w:t>-</w:t>
      </w:r>
      <w:r w:rsidR="00CB71E7"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different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types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helmets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prevention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head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motorcycle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riders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Taipei,</w:t>
      </w:r>
      <w:r w:rsidR="00B9577D">
        <w:rPr>
          <w:kern w:val="0"/>
        </w:rPr>
        <w:t xml:space="preserve"> </w:t>
      </w:r>
      <w:r w:rsidR="00CB71E7" w:rsidRPr="007F2A9E">
        <w:rPr>
          <w:kern w:val="0"/>
        </w:rPr>
        <w:t>Taiwan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142</w:t>
      </w:r>
      <w:r w:rsidR="00E1515C" w:rsidRPr="007F2A9E">
        <w:rPr>
          <w:rFonts w:hint="eastAsia"/>
          <w:kern w:val="0"/>
        </w:rPr>
        <w:t>(9)</w:t>
      </w:r>
      <w:r w:rsidRPr="007F2A9E">
        <w:rPr>
          <w:kern w:val="0"/>
        </w:rPr>
        <w:t>:974</w:t>
      </w:r>
      <w:r w:rsidR="0068298B">
        <w:rPr>
          <w:kern w:val="0"/>
        </w:rPr>
        <w:t>-</w:t>
      </w:r>
      <w:r w:rsidR="007C107D" w:rsidRPr="007F2A9E">
        <w:rPr>
          <w:kern w:val="0"/>
        </w:rPr>
        <w:t>9</w:t>
      </w:r>
      <w:r w:rsidRPr="007F2A9E">
        <w:rPr>
          <w:kern w:val="0"/>
        </w:rPr>
        <w:t>81.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DFB162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Cumulative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potential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days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salary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21:494</w:t>
      </w:r>
      <w:r w:rsidR="0068298B">
        <w:rPr>
          <w:kern w:val="0"/>
        </w:rPr>
        <w:t>-</w:t>
      </w:r>
      <w:r w:rsidRPr="007F2A9E">
        <w:rPr>
          <w:kern w:val="0"/>
        </w:rPr>
        <w:t>503.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48D1F3E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Mikheev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MI,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Lerman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Levy</w:t>
      </w:r>
      <w:r w:rsidR="00B9577D">
        <w:rPr>
          <w:kern w:val="0"/>
        </w:rPr>
        <w:t xml:space="preserve"> </w:t>
      </w:r>
      <w:r w:rsidRPr="007F2A9E">
        <w:rPr>
          <w:kern w:val="0"/>
        </w:rPr>
        <w:t>BS,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Blanc</w:t>
      </w:r>
      <w:r w:rsidR="00B9577D">
        <w:rPr>
          <w:kern w:val="0"/>
        </w:rPr>
        <w:t xml:space="preserve"> </w:t>
      </w:r>
      <w:r w:rsidRPr="007F2A9E">
        <w:rPr>
          <w:kern w:val="0"/>
        </w:rPr>
        <w:t>PD,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Mendes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Discussion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Lebanon: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Overview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challenges.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1:359</w:t>
      </w:r>
      <w:r w:rsidR="0068298B">
        <w:rPr>
          <w:kern w:val="0"/>
        </w:rPr>
        <w:t>-</w:t>
      </w:r>
      <w:r w:rsidR="00601497" w:rsidRPr="007F2A9E">
        <w:rPr>
          <w:kern w:val="0"/>
        </w:rPr>
        <w:t>3</w:t>
      </w:r>
      <w:r w:rsidRPr="007F2A9E">
        <w:rPr>
          <w:kern w:val="0"/>
        </w:rPr>
        <w:t>62.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4F4884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Tsauo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cross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sectional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survey.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15:93</w:t>
      </w:r>
      <w:r w:rsidR="0068298B">
        <w:rPr>
          <w:kern w:val="0"/>
        </w:rPr>
        <w:t>-</w:t>
      </w:r>
      <w:r w:rsidRPr="007F2A9E">
        <w:rPr>
          <w:kern w:val="0"/>
        </w:rPr>
        <w:t>102.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41C13D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2215DE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sampling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strategies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workers’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56:534</w:t>
      </w:r>
      <w:r w:rsidR="0068298B">
        <w:rPr>
          <w:kern w:val="0"/>
        </w:rPr>
        <w:t>-</w:t>
      </w:r>
      <w:r w:rsidR="001F7E4E" w:rsidRPr="007F2A9E">
        <w:rPr>
          <w:kern w:val="0"/>
        </w:rPr>
        <w:t>5</w:t>
      </w:r>
      <w:r w:rsidRPr="007F2A9E">
        <w:rPr>
          <w:kern w:val="0"/>
        </w:rPr>
        <w:t>42.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431B3A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Diagnostic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criteria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practical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considerations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ROC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7:1</w:t>
      </w:r>
      <w:r w:rsidR="0068298B">
        <w:rPr>
          <w:kern w:val="0"/>
        </w:rPr>
        <w:t>-</w:t>
      </w:r>
      <w:r w:rsidR="007C107D" w:rsidRPr="007F2A9E">
        <w:rPr>
          <w:kern w:val="0"/>
        </w:rPr>
        <w:t>13.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51C5453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design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hemodialysis.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</w:t>
      </w:r>
      <w:r w:rsidR="007C107D" w:rsidRPr="007F2A9E">
        <w:rPr>
          <w:kern w:val="0"/>
        </w:rPr>
        <w:t>h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15:333</w:t>
      </w:r>
      <w:r w:rsidR="0068298B">
        <w:rPr>
          <w:kern w:val="0"/>
        </w:rPr>
        <w:t>-</w:t>
      </w:r>
      <w:r w:rsidR="000D008F" w:rsidRPr="007F2A9E">
        <w:rPr>
          <w:kern w:val="0"/>
        </w:rPr>
        <w:t>3</w:t>
      </w:r>
      <w:r w:rsidR="007C107D" w:rsidRPr="007F2A9E">
        <w:rPr>
          <w:kern w:val="0"/>
        </w:rPr>
        <w:t>45.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17FD1005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Authors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re: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“Case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different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types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helmets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prevention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motorcycle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riders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Taiwan”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144:709</w:t>
      </w:r>
      <w:r w:rsidR="0068298B">
        <w:rPr>
          <w:kern w:val="0"/>
        </w:rPr>
        <w:t>-</w:t>
      </w:r>
      <w:r w:rsidR="001F7E4E" w:rsidRPr="007F2A9E">
        <w:rPr>
          <w:kern w:val="0"/>
        </w:rPr>
        <w:t>7</w:t>
      </w:r>
      <w:r w:rsidRPr="007F2A9E">
        <w:rPr>
          <w:kern w:val="0"/>
        </w:rPr>
        <w:t>10.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25C5CC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Collection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4,4</w:t>
      </w:r>
      <w:r w:rsidR="0068298B">
        <w:rPr>
          <w:kern w:val="0"/>
        </w:rPr>
        <w:t>-</w:t>
      </w:r>
      <w:r w:rsidRPr="007F2A9E">
        <w:rPr>
          <w:kern w:val="0"/>
        </w:rPr>
        <w:t>bipyridine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XAD</w:t>
      </w:r>
      <w:r w:rsidR="0068298B">
        <w:rPr>
          <w:kern w:val="0"/>
        </w:rPr>
        <w:t>-</w:t>
      </w:r>
      <w:r w:rsidRPr="007F2A9E">
        <w:rPr>
          <w:kern w:val="0"/>
        </w:rPr>
        <w:t>2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Chemosphere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23:2057</w:t>
      </w:r>
      <w:r w:rsidR="0068298B">
        <w:rPr>
          <w:kern w:val="0"/>
        </w:rPr>
        <w:t>-</w:t>
      </w:r>
      <w:r w:rsidR="001F7E4E" w:rsidRPr="007F2A9E">
        <w:rPr>
          <w:kern w:val="0"/>
        </w:rPr>
        <w:t>20</w:t>
      </w:r>
      <w:r w:rsidRPr="007F2A9E">
        <w:rPr>
          <w:kern w:val="0"/>
        </w:rPr>
        <w:t>65.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C5FB9F3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Tsauo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2215DE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Age</w:t>
      </w:r>
      <w:r w:rsidR="0068298B">
        <w:rPr>
          <w:kern w:val="0"/>
        </w:rPr>
        <w:t>-</w:t>
      </w:r>
      <w:r w:rsidRPr="007F2A9E">
        <w:rPr>
          <w:kern w:val="0"/>
        </w:rPr>
        <w:t>period</w:t>
      </w:r>
      <w:r w:rsidR="0068298B">
        <w:rPr>
          <w:kern w:val="0"/>
        </w:rPr>
        <w:t>-</w:t>
      </w:r>
      <w:r w:rsidRPr="007F2A9E">
        <w:rPr>
          <w:kern w:val="0"/>
        </w:rPr>
        <w:t>cohort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vehicle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1974</w:t>
      </w:r>
      <w:r w:rsidR="0068298B">
        <w:rPr>
          <w:kern w:val="0"/>
        </w:rPr>
        <w:t>-</w:t>
      </w:r>
      <w:r w:rsidRPr="007F2A9E">
        <w:rPr>
          <w:kern w:val="0"/>
        </w:rPr>
        <w:t>1992.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28:619</w:t>
      </w:r>
      <w:r w:rsidR="0068298B">
        <w:rPr>
          <w:kern w:val="0"/>
        </w:rPr>
        <w:t>-</w:t>
      </w:r>
      <w:r w:rsidR="001F7E4E" w:rsidRPr="007F2A9E">
        <w:rPr>
          <w:kern w:val="0"/>
        </w:rPr>
        <w:t>6</w:t>
      </w:r>
      <w:r w:rsidRPr="007F2A9E">
        <w:rPr>
          <w:kern w:val="0"/>
        </w:rPr>
        <w:t>26.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4F6D649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MR,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Tsauo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economic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nurses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university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hospital.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2:257</w:t>
      </w:r>
      <w:r w:rsidR="0068298B">
        <w:rPr>
          <w:kern w:val="0"/>
        </w:rPr>
        <w:t>-</w:t>
      </w:r>
      <w:r w:rsidR="001F7E4E" w:rsidRPr="007F2A9E">
        <w:rPr>
          <w:kern w:val="0"/>
        </w:rPr>
        <w:t>2</w:t>
      </w:r>
      <w:r w:rsidRPr="007F2A9E">
        <w:rPr>
          <w:kern w:val="0"/>
        </w:rPr>
        <w:t>63.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2B8A90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TN,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Liou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Ko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GY,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</w:t>
      </w:r>
      <w:r w:rsidR="00B9577D">
        <w:rPr>
          <w:kern w:val="0"/>
        </w:rPr>
        <w:t xml:space="preserve"> </w:t>
      </w:r>
      <w:r w:rsidRPr="007F2A9E">
        <w:rPr>
          <w:kern w:val="0"/>
        </w:rPr>
        <w:t>CK,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Guo</w:t>
      </w:r>
      <w:r w:rsidR="00B9577D">
        <w:rPr>
          <w:kern w:val="0"/>
        </w:rPr>
        <w:t xml:space="preserve"> </w:t>
      </w:r>
      <w:r w:rsidRPr="007F2A9E">
        <w:rPr>
          <w:kern w:val="0"/>
        </w:rPr>
        <w:t>YL,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MS,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Establishment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surveillance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China.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25:725</w:t>
      </w:r>
      <w:r w:rsidR="0068298B">
        <w:rPr>
          <w:kern w:val="0"/>
        </w:rPr>
        <w:t>-</w:t>
      </w:r>
      <w:r w:rsidR="001F7E4E" w:rsidRPr="007F2A9E">
        <w:rPr>
          <w:kern w:val="0"/>
        </w:rPr>
        <w:t>72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1387562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particulate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nicotine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seven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smoker’s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homes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rural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15:425</w:t>
      </w:r>
      <w:r w:rsidR="0068298B">
        <w:rPr>
          <w:kern w:val="0"/>
        </w:rPr>
        <w:t>-</w:t>
      </w:r>
      <w:r w:rsidR="001F7E4E" w:rsidRPr="007F2A9E">
        <w:rPr>
          <w:kern w:val="0"/>
        </w:rPr>
        <w:t>4</w:t>
      </w:r>
      <w:r w:rsidR="007C107D" w:rsidRPr="007F2A9E">
        <w:rPr>
          <w:kern w:val="0"/>
        </w:rPr>
        <w:t>32.</w:t>
      </w:r>
    </w:p>
    <w:p w14:paraId="1DFC31A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Jee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dermatitis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acticide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EP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paste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l95:628</w:t>
      </w:r>
      <w:r w:rsidR="0068298B">
        <w:rPr>
          <w:kern w:val="0"/>
        </w:rPr>
        <w:t>-</w:t>
      </w:r>
      <w:r w:rsidRPr="007F2A9E">
        <w:rPr>
          <w:kern w:val="0"/>
        </w:rPr>
        <w:t>631.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F08BF3C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II,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AB01A9">
        <w:rPr>
          <w:rFonts w:hint="eastAsia"/>
          <w:b/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Volatile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compounds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petrochemical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Chemosphere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33:913</w:t>
      </w:r>
      <w:r w:rsidR="0068298B">
        <w:rPr>
          <w:kern w:val="0"/>
        </w:rPr>
        <w:t>-</w:t>
      </w:r>
      <w:r w:rsidR="001F7E4E" w:rsidRPr="007F2A9E">
        <w:rPr>
          <w:kern w:val="0"/>
        </w:rPr>
        <w:t>9</w:t>
      </w:r>
      <w:r w:rsidRPr="007F2A9E">
        <w:rPr>
          <w:kern w:val="0"/>
        </w:rPr>
        <w:t>20.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D9D4128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JM,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plastic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stabilizer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Family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</w:t>
      </w:r>
      <w:r w:rsidR="007C107D" w:rsidRPr="007F2A9E">
        <w:rPr>
          <w:kern w:val="0"/>
        </w:rPr>
        <w:t>ed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6:138</w:t>
      </w:r>
      <w:r w:rsidR="0068298B">
        <w:rPr>
          <w:kern w:val="0"/>
        </w:rPr>
        <w:t>-</w:t>
      </w:r>
      <w:r w:rsidR="001F7E4E" w:rsidRPr="007F2A9E">
        <w:rPr>
          <w:kern w:val="0"/>
        </w:rPr>
        <w:t>1</w:t>
      </w:r>
      <w:r w:rsidR="007C107D" w:rsidRPr="007F2A9E">
        <w:rPr>
          <w:kern w:val="0"/>
        </w:rPr>
        <w:t>47.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54D965C9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Guo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BJ,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="00392031"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dermatoses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skin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sensitization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associated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use</w:t>
      </w:r>
      <w:r w:rsidR="00B9577D">
        <w:rPr>
          <w:kern w:val="0"/>
        </w:rPr>
        <w:t xml:space="preserve"> </w:t>
      </w:r>
      <w:r w:rsidR="00392031" w:rsidRPr="007F2A9E">
        <w:rPr>
          <w:rFonts w:hint="eastAsia"/>
          <w:kern w:val="0"/>
        </w:rPr>
        <w:t>of</w:t>
      </w:r>
      <w:r w:rsidR="00B9577D">
        <w:rPr>
          <w:rFonts w:hint="eastAsia"/>
          <w:kern w:val="0"/>
        </w:rPr>
        <w:t xml:space="preserve"> </w:t>
      </w:r>
      <w:r w:rsidR="00392031" w:rsidRPr="007F2A9E">
        <w:rPr>
          <w:kern w:val="0"/>
        </w:rPr>
        <w:t>pesticide</w:t>
      </w:r>
      <w:r w:rsidR="00392031" w:rsidRPr="007F2A9E">
        <w:rPr>
          <w:rFonts w:hint="eastAsia"/>
          <w:kern w:val="0"/>
        </w:rPr>
        <w:t>s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fruit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farmers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Southern</w:t>
      </w:r>
      <w:r w:rsidR="00B9577D">
        <w:rPr>
          <w:kern w:val="0"/>
        </w:rPr>
        <w:t xml:space="preserve"> </w:t>
      </w:r>
      <w:r w:rsidR="00392031" w:rsidRPr="007F2A9E">
        <w:rPr>
          <w:kern w:val="0"/>
        </w:rPr>
        <w:t>Taiwan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53:427</w:t>
      </w:r>
      <w:r w:rsidR="0068298B">
        <w:rPr>
          <w:kern w:val="0"/>
        </w:rPr>
        <w:t>-</w:t>
      </w:r>
      <w:r w:rsidR="001F7E4E" w:rsidRPr="007F2A9E">
        <w:rPr>
          <w:kern w:val="0"/>
        </w:rPr>
        <w:t>4</w:t>
      </w:r>
      <w:r w:rsidRPr="007F2A9E">
        <w:rPr>
          <w:kern w:val="0"/>
        </w:rPr>
        <w:t>31.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322AA16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return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permanently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disabled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resulting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Univ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</w:t>
      </w:r>
      <w:r w:rsidR="007C107D" w:rsidRPr="007F2A9E">
        <w:rPr>
          <w:kern w:val="0"/>
        </w:rPr>
        <w:t>ealth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(suppl.):184</w:t>
      </w:r>
      <w:r w:rsidR="0068298B">
        <w:rPr>
          <w:kern w:val="0"/>
        </w:rPr>
        <w:t>-</w:t>
      </w:r>
      <w:r w:rsidR="001F7E4E" w:rsidRPr="007F2A9E">
        <w:rPr>
          <w:kern w:val="0"/>
        </w:rPr>
        <w:t>1</w:t>
      </w:r>
      <w:r w:rsidR="007C107D" w:rsidRPr="007F2A9E">
        <w:rPr>
          <w:kern w:val="0"/>
        </w:rPr>
        <w:t>90.</w:t>
      </w:r>
    </w:p>
    <w:p w14:paraId="53E3CE34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JD,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2215DE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Tsai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WI.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non</w:t>
      </w:r>
      <w:r w:rsidR="0068298B">
        <w:rPr>
          <w:kern w:val="0"/>
        </w:rPr>
        <w:t>-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tests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solvent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mixtures.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52:270</w:t>
      </w:r>
      <w:r w:rsidR="0068298B">
        <w:rPr>
          <w:kern w:val="0"/>
        </w:rPr>
        <w:t>-</w:t>
      </w:r>
      <w:r w:rsidRPr="007F2A9E">
        <w:rPr>
          <w:kern w:val="0"/>
        </w:rPr>
        <w:t>274.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56A9447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="00917952" w:rsidRPr="007F2A9E">
        <w:rPr>
          <w:kern w:val="0"/>
          <w:vertAlign w:val="superscript"/>
        </w:rPr>
        <w:t>60</w:t>
      </w:r>
      <w:r w:rsidR="00917952" w:rsidRPr="007F2A9E">
        <w:rPr>
          <w:kern w:val="0"/>
        </w:rPr>
        <w:t>Co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contamination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recycled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steel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resulting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elevated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civilian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radiation</w:t>
      </w:r>
      <w:r w:rsidR="00B9577D">
        <w:rPr>
          <w:kern w:val="0"/>
        </w:rPr>
        <w:t xml:space="preserve"> </w:t>
      </w:r>
      <w:r w:rsidR="00917952" w:rsidRPr="007F2A9E">
        <w:rPr>
          <w:kern w:val="0"/>
        </w:rPr>
        <w:t>doses</w:t>
      </w:r>
      <w:r w:rsidRPr="007F2A9E">
        <w:rPr>
          <w:kern w:val="0"/>
        </w:rPr>
        <w:t>: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challenges.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73(3):465</w:t>
      </w:r>
      <w:r w:rsidR="0068298B">
        <w:rPr>
          <w:kern w:val="0"/>
        </w:rPr>
        <w:t>-</w:t>
      </w:r>
      <w:r w:rsidRPr="007F2A9E">
        <w:rPr>
          <w:kern w:val="0"/>
        </w:rPr>
        <w:t>472.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4C75D81" w14:textId="77777777" w:rsidR="00830E7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amendment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policy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toxic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substance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16:258</w:t>
      </w:r>
      <w:r w:rsidR="0068298B">
        <w:rPr>
          <w:kern w:val="0"/>
        </w:rPr>
        <w:t>-</w:t>
      </w:r>
      <w:r w:rsidR="007C107D" w:rsidRPr="007F2A9E">
        <w:rPr>
          <w:kern w:val="0"/>
        </w:rPr>
        <w:t>272.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2F5B056A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WP,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BF,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="00D0116F" w:rsidRPr="007F2A9E">
        <w:rPr>
          <w:kern w:val="0"/>
        </w:rPr>
        <w:t>Cytogenetic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low</w:t>
      </w:r>
      <w:r w:rsidR="0068298B">
        <w:rPr>
          <w:kern w:val="0"/>
        </w:rPr>
        <w:t>-</w:t>
      </w:r>
      <w:r w:rsidR="00D0116F" w:rsidRPr="007F2A9E">
        <w:rPr>
          <w:kern w:val="0"/>
        </w:rPr>
        <w:t>dose,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low</w:t>
      </w:r>
      <w:r w:rsidR="0068298B">
        <w:rPr>
          <w:kern w:val="0"/>
        </w:rPr>
        <w:t>-</w:t>
      </w:r>
      <w:r w:rsidR="00D0116F" w:rsidRPr="007F2A9E">
        <w:rPr>
          <w:kern w:val="0"/>
        </w:rPr>
        <w:t>dose</w:t>
      </w:r>
      <w:r w:rsidR="0068298B">
        <w:rPr>
          <w:rFonts w:hint="eastAsia"/>
          <w:kern w:val="0"/>
        </w:rPr>
        <w:t>-</w:t>
      </w:r>
      <w:r w:rsidR="00D0116F" w:rsidRPr="007F2A9E">
        <w:rPr>
          <w:kern w:val="0"/>
        </w:rPr>
        <w:t>rate</w:t>
      </w:r>
      <w:r w:rsidR="00B9577D">
        <w:rPr>
          <w:rFonts w:hint="eastAsia"/>
          <w:kern w:val="0"/>
        </w:rPr>
        <w:t xml:space="preserve"> </w:t>
      </w:r>
      <w:r w:rsidR="00D0116F" w:rsidRPr="007F2A9E">
        <w:rPr>
          <w:kern w:val="0"/>
        </w:rPr>
        <w:t>ɤ</w:t>
      </w:r>
      <w:r w:rsidR="0068298B">
        <w:rPr>
          <w:kern w:val="0"/>
        </w:rPr>
        <w:t>-</w:t>
      </w:r>
      <w:r w:rsidR="00D0116F" w:rsidRPr="007F2A9E">
        <w:rPr>
          <w:kern w:val="0"/>
        </w:rPr>
        <w:t>radiation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residents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irradiated</w:t>
      </w:r>
      <w:r w:rsidR="00B9577D">
        <w:rPr>
          <w:kern w:val="0"/>
        </w:rPr>
        <w:t xml:space="preserve"> </w:t>
      </w:r>
      <w:r w:rsidR="00D0116F" w:rsidRPr="007F2A9E">
        <w:rPr>
          <w:kern w:val="0"/>
        </w:rPr>
        <w:t>buildings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Lancet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350</w:t>
      </w:r>
      <w:r w:rsidR="00B9577D">
        <w:rPr>
          <w:kern w:val="0"/>
        </w:rPr>
        <w:t xml:space="preserve"> </w:t>
      </w:r>
      <w:r w:rsidRPr="007F2A9E">
        <w:rPr>
          <w:kern w:val="0"/>
        </w:rPr>
        <w:t>(9074):330</w:t>
      </w:r>
      <w:r w:rsidR="0068298B">
        <w:rPr>
          <w:kern w:val="0"/>
        </w:rPr>
        <w:t>-</w:t>
      </w:r>
      <w:r w:rsidRPr="007F2A9E">
        <w:rPr>
          <w:kern w:val="0"/>
        </w:rPr>
        <w:t>333.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1EB8E65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Tang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FC,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LF,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2215DE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investigation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dermatosesamong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people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Homei</w:t>
      </w:r>
      <w:proofErr w:type="spellEnd"/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Changhua.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97;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16(4):365</w:t>
      </w:r>
      <w:r w:rsidR="0068298B">
        <w:rPr>
          <w:kern w:val="0"/>
        </w:rPr>
        <w:t>-</w:t>
      </w:r>
      <w:r w:rsidR="007C107D" w:rsidRPr="007F2A9E">
        <w:rPr>
          <w:kern w:val="0"/>
        </w:rPr>
        <w:t>373.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54C29F31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KL,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T1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CYP2E1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genotypes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possible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abnormal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71:482</w:t>
      </w:r>
      <w:r w:rsidR="0068298B">
        <w:rPr>
          <w:kern w:val="0"/>
        </w:rPr>
        <w:t>-</w:t>
      </w:r>
      <w:r w:rsidRPr="007F2A9E">
        <w:rPr>
          <w:kern w:val="0"/>
        </w:rPr>
        <w:t>488.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9620739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different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divisions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1983</w:t>
      </w:r>
      <w:r w:rsidR="0068298B">
        <w:rPr>
          <w:kern w:val="0"/>
        </w:rPr>
        <w:t>-</w:t>
      </w:r>
      <w:r w:rsidRPr="007F2A9E">
        <w:rPr>
          <w:kern w:val="0"/>
        </w:rPr>
        <w:t>1993.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39:295</w:t>
      </w:r>
      <w:r w:rsidR="0068298B">
        <w:rPr>
          <w:kern w:val="0"/>
        </w:rPr>
        <w:t>-</w:t>
      </w:r>
      <w:r w:rsidRPr="007F2A9E">
        <w:rPr>
          <w:kern w:val="0"/>
        </w:rPr>
        <w:t>301.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0BBE92D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Neurobehavioral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68298B">
        <w:rPr>
          <w:kern w:val="0"/>
        </w:rPr>
        <w:t>-</w:t>
      </w:r>
      <w:r w:rsidRPr="007F2A9E">
        <w:rPr>
          <w:kern w:val="0"/>
        </w:rPr>
        <w:t>level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solvents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manufactories.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73:146</w:t>
      </w:r>
      <w:r w:rsidR="0068298B">
        <w:rPr>
          <w:kern w:val="0"/>
        </w:rPr>
        <w:t>-</w:t>
      </w:r>
      <w:r w:rsidR="001F7E4E" w:rsidRPr="007F2A9E">
        <w:rPr>
          <w:kern w:val="0"/>
        </w:rPr>
        <w:t>1</w:t>
      </w:r>
      <w:r w:rsidRPr="007F2A9E">
        <w:rPr>
          <w:kern w:val="0"/>
        </w:rPr>
        <w:t>55.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3ED4A86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KP</w:t>
      </w:r>
      <w:r w:rsidR="00100648">
        <w:rPr>
          <w:kern w:val="0"/>
        </w:rPr>
        <w:t>G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Reliability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utility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approach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measuring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DA67E2">
        <w:rPr>
          <w:kern w:val="0"/>
        </w:rPr>
        <w:t>life</w:t>
      </w:r>
      <w:r w:rsidRPr="007F2A9E">
        <w:rPr>
          <w:kern w:val="0"/>
        </w:rPr>
        <w:t>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Pr="007F2A9E">
        <w:rPr>
          <w:kern w:val="0"/>
        </w:rPr>
        <w:t>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example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hemodialysis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97;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16(5):404</w:t>
      </w:r>
      <w:r w:rsidR="0068298B">
        <w:rPr>
          <w:kern w:val="0"/>
        </w:rPr>
        <w:t>-</w:t>
      </w:r>
      <w:r w:rsidR="007C107D" w:rsidRPr="007F2A9E">
        <w:rPr>
          <w:kern w:val="0"/>
        </w:rPr>
        <w:t>416.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5150D517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</w:t>
      </w:r>
      <w:r w:rsidR="00FB2050" w:rsidRPr="007F2A9E">
        <w:rPr>
          <w:rFonts w:hint="eastAsia"/>
          <w:kern w:val="0"/>
        </w:rPr>
        <w:t>,</w:t>
      </w:r>
      <w:r w:rsidR="00B9577D">
        <w:rPr>
          <w:rFonts w:hint="eastAsia"/>
          <w:kern w:val="0"/>
        </w:rPr>
        <w:t xml:space="preserve"> </w:t>
      </w:r>
      <w:r w:rsidR="00FB2050" w:rsidRPr="007F2A9E">
        <w:rPr>
          <w:rFonts w:hint="eastAsia"/>
          <w:kern w:val="0"/>
        </w:rPr>
        <w:t>Cheng</w:t>
      </w:r>
      <w:r w:rsidR="00B9577D">
        <w:rPr>
          <w:rFonts w:hint="eastAsia"/>
          <w:kern w:val="0"/>
        </w:rPr>
        <w:t xml:space="preserve"> </w:t>
      </w:r>
      <w:r w:rsidR="00FB2050" w:rsidRPr="007F2A9E">
        <w:rPr>
          <w:rFonts w:hint="eastAsia"/>
          <w:kern w:val="0"/>
        </w:rPr>
        <w:t>MF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irritant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population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petrochemical</w:t>
      </w:r>
      <w:r w:rsidR="0068298B">
        <w:rPr>
          <w:rFonts w:hint="eastAsia"/>
          <w:kern w:val="0"/>
        </w:rPr>
        <w:t>-</w:t>
      </w:r>
      <w:r w:rsidRPr="007F2A9E">
        <w:rPr>
          <w:kern w:val="0"/>
        </w:rPr>
        <w:t>polluted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74:145</w:t>
      </w:r>
      <w:r w:rsidR="0068298B">
        <w:rPr>
          <w:kern w:val="0"/>
        </w:rPr>
        <w:t>-</w:t>
      </w:r>
      <w:r w:rsidRPr="007F2A9E">
        <w:rPr>
          <w:kern w:val="0"/>
        </w:rPr>
        <w:t>149.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50BA81A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II,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volatile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compounds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metropolitan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petrochemical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Contam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59:708</w:t>
      </w:r>
      <w:r w:rsidR="0068298B">
        <w:rPr>
          <w:kern w:val="0"/>
        </w:rPr>
        <w:t>-</w:t>
      </w:r>
      <w:r w:rsidRPr="007F2A9E">
        <w:rPr>
          <w:kern w:val="0"/>
        </w:rPr>
        <w:t>714.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B3CB1A1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KL,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relationship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between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T1,</w:t>
      </w:r>
      <w:r w:rsidR="00B9577D">
        <w:rPr>
          <w:kern w:val="0"/>
        </w:rPr>
        <w:t xml:space="preserve"> </w:t>
      </w:r>
      <w:r w:rsidRPr="007F2A9E">
        <w:rPr>
          <w:kern w:val="0"/>
        </w:rPr>
        <w:t>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M1,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CYPT2E1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genotype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abnormal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PVC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(Taipei)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97;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16(6):499</w:t>
      </w:r>
      <w:r w:rsidR="0068298B">
        <w:rPr>
          <w:kern w:val="0"/>
        </w:rPr>
        <w:t>-</w:t>
      </w:r>
      <w:r w:rsidR="007C107D" w:rsidRPr="007F2A9E">
        <w:rPr>
          <w:kern w:val="0"/>
        </w:rPr>
        <w:t>512.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72775290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Tang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Tsou</w:t>
      </w:r>
      <w:r w:rsidR="0068298B">
        <w:rPr>
          <w:kern w:val="0"/>
        </w:rPr>
        <w:t>-</w:t>
      </w:r>
      <w:proofErr w:type="spellStart"/>
      <w:r w:rsidRPr="007F2A9E">
        <w:rPr>
          <w:kern w:val="0"/>
        </w:rPr>
        <w:t>Yau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KI,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Predictive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pulmonary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pollution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96:397</w:t>
      </w:r>
      <w:r w:rsidR="0068298B">
        <w:rPr>
          <w:kern w:val="0"/>
        </w:rPr>
        <w:t>-</w:t>
      </w:r>
      <w:r w:rsidRPr="007F2A9E">
        <w:rPr>
          <w:kern w:val="0"/>
        </w:rPr>
        <w:t>404.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6A75FC9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II,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concentration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household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drinking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Science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Total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Envion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1997;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208:41</w:t>
      </w:r>
      <w:r w:rsidR="0068298B">
        <w:rPr>
          <w:kern w:val="0"/>
        </w:rPr>
        <w:t>-</w:t>
      </w:r>
      <w:r w:rsidRPr="007F2A9E">
        <w:rPr>
          <w:kern w:val="0"/>
        </w:rPr>
        <w:t>47.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E129D6D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WP.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Radiation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modeling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apartment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spaces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multiple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radioactive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sources.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74(3):379</w:t>
      </w:r>
      <w:r w:rsidR="0068298B">
        <w:rPr>
          <w:kern w:val="0"/>
        </w:rPr>
        <w:t>-</w:t>
      </w:r>
      <w:r w:rsidRPr="007F2A9E">
        <w:rPr>
          <w:kern w:val="0"/>
        </w:rPr>
        <w:t>386.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B2E3EA7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WP,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Response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physics: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respondence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74:724</w:t>
      </w:r>
      <w:r w:rsidR="0068298B">
        <w:rPr>
          <w:kern w:val="0"/>
        </w:rPr>
        <w:t>-</w:t>
      </w:r>
      <w:r w:rsidR="001F7E4E" w:rsidRPr="007F2A9E">
        <w:rPr>
          <w:kern w:val="0"/>
        </w:rPr>
        <w:t>72</w:t>
      </w:r>
      <w:r w:rsidRPr="007F2A9E">
        <w:rPr>
          <w:kern w:val="0"/>
        </w:rPr>
        <w:t>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82687A0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Adverse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pollution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Perspect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106:331</w:t>
      </w:r>
      <w:r w:rsidR="0068298B">
        <w:rPr>
          <w:kern w:val="0"/>
        </w:rPr>
        <w:t>-</w:t>
      </w:r>
      <w:r w:rsidRPr="007F2A9E">
        <w:rPr>
          <w:kern w:val="0"/>
        </w:rPr>
        <w:t>335.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92DE1D0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symptoms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petrochemical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polluted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Pediatr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Pulmonol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25:299</w:t>
      </w:r>
      <w:r w:rsidR="0068298B">
        <w:rPr>
          <w:kern w:val="0"/>
        </w:rPr>
        <w:t>-</w:t>
      </w:r>
      <w:r w:rsidRPr="007F2A9E">
        <w:rPr>
          <w:kern w:val="0"/>
        </w:rPr>
        <w:t>303.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03CB67C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Du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2215DE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morbidity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odds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cirrhosis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55:528</w:t>
      </w:r>
      <w:r w:rsidR="0068298B">
        <w:rPr>
          <w:kern w:val="0"/>
        </w:rPr>
        <w:t>-</w:t>
      </w:r>
      <w:r w:rsidRPr="007F2A9E">
        <w:rPr>
          <w:kern w:val="0"/>
        </w:rPr>
        <w:t>532.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431AFA8" w14:textId="77777777" w:rsidR="006B7C10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626C7D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sibship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55:573</w:t>
      </w:r>
      <w:r w:rsidR="0068298B">
        <w:rPr>
          <w:kern w:val="0"/>
        </w:rPr>
        <w:t>-</w:t>
      </w:r>
      <w:r w:rsidRPr="007F2A9E">
        <w:rPr>
          <w:kern w:val="0"/>
        </w:rPr>
        <w:t>576.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12C7621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II,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chloroform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showering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Science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Total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Envion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218:1</w:t>
      </w:r>
      <w:r w:rsidR="0068298B">
        <w:rPr>
          <w:kern w:val="0"/>
        </w:rPr>
        <w:t>-</w:t>
      </w:r>
      <w:r w:rsidRPr="007F2A9E">
        <w:rPr>
          <w:kern w:val="0"/>
        </w:rPr>
        <w:t>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1BCAF6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Tsauo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MM,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68298B">
        <w:rPr>
          <w:kern w:val="0"/>
        </w:rPr>
        <w:t>-</w:t>
      </w:r>
      <w:r w:rsidRPr="007F2A9E">
        <w:rPr>
          <w:kern w:val="0"/>
        </w:rPr>
        <w:t>back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nurses.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Therapy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(R.O.C.)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23(2):90</w:t>
      </w:r>
      <w:r w:rsidR="0068298B">
        <w:rPr>
          <w:kern w:val="0"/>
        </w:rPr>
        <w:t>-</w:t>
      </w:r>
      <w:r w:rsidR="007C107D" w:rsidRPr="007F2A9E">
        <w:rPr>
          <w:kern w:val="0"/>
        </w:rPr>
        <w:t>97.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2EA0B21E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Shu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YQ.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&amp;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suicidal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pesticide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metropolitan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hsinchu</w:t>
      </w:r>
      <w:proofErr w:type="spellEnd"/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Human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40(6):332</w:t>
      </w:r>
      <w:r w:rsidR="0068298B">
        <w:rPr>
          <w:kern w:val="0"/>
        </w:rPr>
        <w:t>-</w:t>
      </w:r>
      <w:r w:rsidRPr="007F2A9E">
        <w:rPr>
          <w:kern w:val="0"/>
        </w:rPr>
        <w:t>336.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5DE043C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KU,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poisoning: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battery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recycling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smelter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</w:t>
      </w:r>
      <w:r w:rsidR="007C107D" w:rsidRPr="007F2A9E">
        <w:rPr>
          <w:kern w:val="0"/>
        </w:rPr>
        <w:t>col</w:t>
      </w:r>
      <w:proofErr w:type="spellEnd"/>
      <w:r w:rsidR="00B9577D">
        <w:rPr>
          <w:kern w:val="0"/>
        </w:rPr>
        <w:t xml:space="preserve"> </w:t>
      </w:r>
      <w:r w:rsidR="007C107D" w:rsidRPr="007F2A9E">
        <w:rPr>
          <w:kern w:val="0"/>
        </w:rPr>
        <w:t>Sci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23SuppII:241</w:t>
      </w:r>
      <w:r w:rsidR="0068298B">
        <w:rPr>
          <w:kern w:val="0"/>
        </w:rPr>
        <w:t>-</w:t>
      </w:r>
      <w:r w:rsidR="007C107D" w:rsidRPr="007F2A9E">
        <w:rPr>
          <w:kern w:val="0"/>
        </w:rPr>
        <w:t>245.</w:t>
      </w:r>
    </w:p>
    <w:p w14:paraId="11555BC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626C7D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Chou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Seasonal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variation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chickenpox,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mumps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rubella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pediatric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clinics</w:t>
      </w:r>
      <w:r w:rsidR="00143A4C"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Microbiol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</w:t>
      </w:r>
      <w:r w:rsidR="007C107D" w:rsidRPr="007F2A9E">
        <w:rPr>
          <w:kern w:val="0"/>
        </w:rPr>
        <w:t>mmunol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Infect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31:217</w:t>
      </w:r>
      <w:r w:rsidR="0068298B">
        <w:rPr>
          <w:kern w:val="0"/>
        </w:rPr>
        <w:t>-</w:t>
      </w:r>
      <w:r w:rsidR="007C107D" w:rsidRPr="007F2A9E">
        <w:rPr>
          <w:kern w:val="0"/>
        </w:rPr>
        <w:t>224.</w:t>
      </w:r>
    </w:p>
    <w:p w14:paraId="12AD821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sister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chromatid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exchange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frequency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aldehyde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dehydrogenase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2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genotype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smoking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Mutat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Res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1998;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(420):99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107.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25643559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HT,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Asp</w:t>
      </w:r>
      <w:r w:rsidR="00B9577D">
        <w:rPr>
          <w:kern w:val="0"/>
        </w:rPr>
        <w:t xml:space="preserve"> </w:t>
      </w:r>
      <w:r w:rsidRPr="007F2A9E">
        <w:rPr>
          <w:kern w:val="0"/>
        </w:rPr>
        <w:t>13</w:t>
      </w:r>
      <w:r w:rsidR="0068298B">
        <w:rPr>
          <w:kern w:val="0"/>
        </w:rPr>
        <w:t>-</w:t>
      </w:r>
      <w:r w:rsidRPr="007F2A9E">
        <w:rPr>
          <w:kern w:val="0"/>
        </w:rPr>
        <w:t>Ki</w:t>
      </w:r>
      <w:r w:rsidR="0068298B">
        <w:rPr>
          <w:kern w:val="0"/>
        </w:rPr>
        <w:t>-</w:t>
      </w:r>
      <w:r w:rsidRPr="007F2A9E">
        <w:rPr>
          <w:kern w:val="0"/>
        </w:rPr>
        <w:t>ras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oncoprotein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expression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1998;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40(12):1053</w:t>
      </w:r>
      <w:r w:rsidR="0068298B">
        <w:rPr>
          <w:kern w:val="0"/>
        </w:rPr>
        <w:t>-</w:t>
      </w:r>
      <w:r w:rsidRPr="007F2A9E">
        <w:rPr>
          <w:kern w:val="0"/>
        </w:rPr>
        <w:t>1058.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05F6962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excessive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radiation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growth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18(1):3</w:t>
      </w:r>
      <w:r w:rsidR="0068298B">
        <w:rPr>
          <w:kern w:val="0"/>
        </w:rPr>
        <w:t>-</w:t>
      </w:r>
      <w:r w:rsidR="007C107D" w:rsidRPr="007F2A9E">
        <w:rPr>
          <w:kern w:val="0"/>
        </w:rPr>
        <w:t>12.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375A841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Tsauo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WT,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utility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gained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helmet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law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68298B">
        <w:rPr>
          <w:kern w:val="0"/>
        </w:rPr>
        <w:t>-</w:t>
      </w:r>
      <w:r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time.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31:253</w:t>
      </w:r>
      <w:r w:rsidR="0068298B">
        <w:rPr>
          <w:kern w:val="0"/>
        </w:rPr>
        <w:t>-</w:t>
      </w:r>
      <w:r w:rsidRPr="007F2A9E">
        <w:rPr>
          <w:kern w:val="0"/>
        </w:rPr>
        <w:t>263.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268ADFC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extrapolation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68298B">
        <w:rPr>
          <w:kern w:val="0"/>
        </w:rPr>
        <w:t>-</w:t>
      </w:r>
      <w:r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follow</w:t>
      </w:r>
      <w:r w:rsidR="0068298B">
        <w:rPr>
          <w:kern w:val="0"/>
        </w:rPr>
        <w:t>-</w:t>
      </w:r>
      <w:r w:rsidRPr="007F2A9E">
        <w:rPr>
          <w:kern w:val="0"/>
        </w:rPr>
        <w:t>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18:1627</w:t>
      </w:r>
      <w:r w:rsidR="0068298B">
        <w:rPr>
          <w:kern w:val="0"/>
        </w:rPr>
        <w:t>-</w:t>
      </w:r>
      <w:r w:rsidRPr="007F2A9E">
        <w:rPr>
          <w:kern w:val="0"/>
        </w:rPr>
        <w:t>1640.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8B83C5F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Doyle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PE,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Parental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socioeconomic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status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birthweight,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delivery,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small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gestational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99;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18(2):105</w:t>
      </w:r>
      <w:r w:rsidR="0068298B">
        <w:rPr>
          <w:kern w:val="0"/>
        </w:rPr>
        <w:t>-</w:t>
      </w:r>
      <w:r w:rsidR="007C107D" w:rsidRPr="007F2A9E">
        <w:rPr>
          <w:kern w:val="0"/>
        </w:rPr>
        <w:t>115.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0EF0E93F" w14:textId="77777777" w:rsidR="00541BBF" w:rsidRPr="007F2A9E" w:rsidRDefault="00C159AB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kern w:val="0"/>
          <w:lang w:val="de-DE"/>
        </w:rPr>
        <w:t>Luo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JC,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Liu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HT,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Cheng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TJ,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Du</w:t>
      </w:r>
      <w:r w:rsidR="00B9577D">
        <w:rPr>
          <w:rFonts w:eastAsia="標楷體"/>
          <w:kern w:val="0"/>
          <w:lang w:val="de-DE"/>
        </w:rPr>
        <w:t xml:space="preserve"> </w:t>
      </w:r>
      <w:r w:rsidRPr="007F2A9E">
        <w:rPr>
          <w:rFonts w:eastAsia="標楷體"/>
          <w:kern w:val="0"/>
          <w:lang w:val="de-DE"/>
        </w:rPr>
        <w:t>CL</w:t>
      </w:r>
      <w:r w:rsidR="00830E70"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="00830E70"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="00830E70" w:rsidRPr="007F2A9E">
        <w:rPr>
          <w:b/>
          <w:kern w:val="0"/>
          <w:lang w:val="de-DE"/>
        </w:rPr>
        <w:t>JD</w:t>
      </w:r>
      <w:r w:rsidR="00830E70"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="00830E70"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p53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protein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anti</w:t>
      </w:r>
      <w:r w:rsidR="0068298B">
        <w:rPr>
          <w:kern w:val="0"/>
        </w:rPr>
        <w:t>-</w:t>
      </w:r>
      <w:r w:rsidR="00830E70" w:rsidRPr="007F2A9E">
        <w:rPr>
          <w:kern w:val="0"/>
        </w:rPr>
        <w:t>p53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antibody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expression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monomer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="00830E70"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="00830E70"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41:521</w:t>
      </w:r>
      <w:r w:rsidR="0068298B">
        <w:rPr>
          <w:kern w:val="0"/>
        </w:rPr>
        <w:t>-</w:t>
      </w:r>
      <w:r w:rsidR="00830E70" w:rsidRPr="007F2A9E">
        <w:rPr>
          <w:kern w:val="0"/>
        </w:rPr>
        <w:t>526.</w:t>
      </w:r>
      <w:r w:rsidR="00B9577D">
        <w:rPr>
          <w:kern w:val="0"/>
        </w:rPr>
        <w:t xml:space="preserve"> </w:t>
      </w:r>
      <w:r w:rsidR="00830E70" w:rsidRPr="007F2A9E">
        <w:rPr>
          <w:kern w:val="0"/>
        </w:rPr>
        <w:t>[SCI]</w:t>
      </w:r>
    </w:p>
    <w:p w14:paraId="4B30DC78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mesothelioma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people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asbestos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54(3):194</w:t>
      </w:r>
      <w:r w:rsidR="0068298B">
        <w:rPr>
          <w:kern w:val="0"/>
        </w:rPr>
        <w:t>-</w:t>
      </w:r>
      <w:r w:rsidRPr="007F2A9E">
        <w:rPr>
          <w:kern w:val="0"/>
        </w:rPr>
        <w:t>201.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C86C57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Soong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absorption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intelligence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54(4):297</w:t>
      </w:r>
      <w:r w:rsidR="0068298B">
        <w:rPr>
          <w:kern w:val="0"/>
        </w:rPr>
        <w:t>-</w:t>
      </w:r>
      <w:r w:rsidRPr="007F2A9E">
        <w:rPr>
          <w:kern w:val="0"/>
        </w:rPr>
        <w:t>301.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952CA03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Guo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TN,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Liou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72:419</w:t>
      </w:r>
      <w:r w:rsidR="0068298B">
        <w:rPr>
          <w:kern w:val="0"/>
        </w:rPr>
        <w:t>-</w:t>
      </w:r>
      <w:r w:rsidRPr="007F2A9E">
        <w:rPr>
          <w:kern w:val="0"/>
        </w:rPr>
        <w:t>428.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81CB62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MLT,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Relationship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Hygiene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Habits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Battery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1991</w:t>
      </w:r>
      <w:r w:rsidR="0068298B">
        <w:rPr>
          <w:kern w:val="0"/>
        </w:rPr>
        <w:t>-</w:t>
      </w:r>
      <w:r w:rsidRPr="007F2A9E">
        <w:rPr>
          <w:kern w:val="0"/>
        </w:rPr>
        <w:t>1997.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Am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1999;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35:595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603.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5083A5B8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outpatient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visits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university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hospital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between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1987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99;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18(3):222</w:t>
      </w:r>
      <w:r w:rsidR="0068298B">
        <w:rPr>
          <w:kern w:val="0"/>
        </w:rPr>
        <w:t>-</w:t>
      </w:r>
      <w:r w:rsidR="007C107D" w:rsidRPr="007F2A9E">
        <w:rPr>
          <w:kern w:val="0"/>
        </w:rPr>
        <w:t>227.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6579513E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MR,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KPG,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descriptor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selection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68298B">
        <w:rPr>
          <w:kern w:val="0"/>
        </w:rPr>
        <w:t>-</w:t>
      </w:r>
      <w:r w:rsidRPr="007F2A9E">
        <w:rPr>
          <w:kern w:val="0"/>
        </w:rPr>
        <w:t>version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Organization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99;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18(4):262</w:t>
      </w:r>
      <w:r w:rsidR="0068298B">
        <w:rPr>
          <w:kern w:val="0"/>
        </w:rPr>
        <w:t>-</w:t>
      </w:r>
      <w:r w:rsidR="007C107D" w:rsidRPr="007F2A9E">
        <w:rPr>
          <w:kern w:val="0"/>
        </w:rPr>
        <w:t>270.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7A2EA9B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methyl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mercaptan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intoxication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inappropriate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arrangement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exhaust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ventilation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laboratory.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18(4):293</w:t>
      </w:r>
      <w:r w:rsidR="0068298B">
        <w:rPr>
          <w:kern w:val="0"/>
        </w:rPr>
        <w:t>-</w:t>
      </w:r>
      <w:r w:rsidRPr="007F2A9E">
        <w:rPr>
          <w:kern w:val="0"/>
        </w:rPr>
        <w:t>298.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</w:t>
      </w:r>
      <w:r w:rsidR="007C107D" w:rsidRPr="007F2A9E">
        <w:rPr>
          <w:kern w:val="0"/>
        </w:rPr>
        <w:t>se)</w:t>
      </w:r>
    </w:p>
    <w:p w14:paraId="6B31A46C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="00E046F5">
        <w:rPr>
          <w:kern w:val="0"/>
          <w:lang w:val="de-DE"/>
        </w:rPr>
        <w:t>L</w:t>
      </w:r>
      <w:r w:rsidRPr="007F2A9E">
        <w:rPr>
          <w:kern w:val="0"/>
          <w:lang w:val="de-DE"/>
        </w:rPr>
        <w:t>JH,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dioxin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toxicity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incineration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treatment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waste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</w:t>
      </w:r>
      <w:r w:rsidR="007C107D" w:rsidRPr="007F2A9E">
        <w:rPr>
          <w:kern w:val="0"/>
        </w:rPr>
        <w:t>99;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18(4):237</w:t>
      </w:r>
      <w:r w:rsidR="0068298B">
        <w:rPr>
          <w:kern w:val="0"/>
        </w:rPr>
        <w:t>-</w:t>
      </w:r>
      <w:r w:rsidR="007C107D" w:rsidRPr="007F2A9E">
        <w:rPr>
          <w:kern w:val="0"/>
        </w:rPr>
        <w:t>240.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7C107D" w:rsidRPr="007F2A9E">
        <w:rPr>
          <w:kern w:val="0"/>
        </w:rPr>
        <w:t>Chinese)</w:t>
      </w:r>
    </w:p>
    <w:p w14:paraId="6A7DC66E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Short</w:t>
      </w:r>
      <w:r w:rsidR="0068298B">
        <w:rPr>
          <w:kern w:val="0"/>
        </w:rPr>
        <w:t>-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ozone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pulmonary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children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primary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Perspect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107(11):921</w:t>
      </w:r>
      <w:r w:rsidR="0068298B">
        <w:rPr>
          <w:kern w:val="0"/>
        </w:rPr>
        <w:t>-</w:t>
      </w:r>
      <w:r w:rsidRPr="007F2A9E">
        <w:rPr>
          <w:kern w:val="0"/>
        </w:rPr>
        <w:t>925.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6326C42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Shih</w:t>
      </w:r>
      <w:r w:rsidR="00B9577D">
        <w:rPr>
          <w:kern w:val="0"/>
        </w:rPr>
        <w:t xml:space="preserve"> </w:t>
      </w:r>
      <w:r w:rsidRPr="007F2A9E">
        <w:rPr>
          <w:kern w:val="0"/>
        </w:rPr>
        <w:t>FJ,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MK,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capability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before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kidney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transplantation.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Transplant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31:1981</w:t>
      </w:r>
      <w:r w:rsidR="0068298B">
        <w:rPr>
          <w:kern w:val="0"/>
        </w:rPr>
        <w:t>-</w:t>
      </w:r>
      <w:r w:rsidRPr="007F2A9E">
        <w:rPr>
          <w:kern w:val="0"/>
        </w:rPr>
        <w:t>1984.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7701B5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Sheu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Diagnosis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monetary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quantification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indices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capital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loss: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Pr="007F2A9E">
        <w:rPr>
          <w:kern w:val="0"/>
        </w:rPr>
        <w:t>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steel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company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illustration.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32:435</w:t>
      </w:r>
      <w:r w:rsidR="0068298B">
        <w:rPr>
          <w:kern w:val="0"/>
        </w:rPr>
        <w:t>-</w:t>
      </w:r>
      <w:r w:rsidRPr="007F2A9E">
        <w:rPr>
          <w:kern w:val="0"/>
        </w:rPr>
        <w:t>443.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72D47EF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KPG,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MR,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descriptor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selection: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heterogeneous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vs.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homogeneous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group.</w:t>
      </w:r>
      <w:r w:rsidR="00B9577D">
        <w:rPr>
          <w:kern w:val="0"/>
        </w:rPr>
        <w:t xml:space="preserve"> 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</w:t>
      </w:r>
      <w:r w:rsidR="000F4DB3" w:rsidRPr="007F2A9E">
        <w:rPr>
          <w:kern w:val="0"/>
        </w:rPr>
        <w:t>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41(2):141</w:t>
      </w:r>
      <w:r w:rsidR="0068298B">
        <w:rPr>
          <w:kern w:val="0"/>
        </w:rPr>
        <w:t>-</w:t>
      </w:r>
      <w:r w:rsidR="000F4DB3" w:rsidRPr="007F2A9E">
        <w:rPr>
          <w:kern w:val="0"/>
        </w:rPr>
        <w:t>153.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5D16A3D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subject</w:t>
      </w:r>
      <w:r w:rsidR="0068298B">
        <w:rPr>
          <w:kern w:val="0"/>
        </w:rPr>
        <w:t>-</w:t>
      </w:r>
      <w:r w:rsidRPr="007F2A9E">
        <w:rPr>
          <w:kern w:val="0"/>
        </w:rPr>
        <w:t>domain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approach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pollution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schoolchild’s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illness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absence.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152:67</w:t>
      </w:r>
      <w:r w:rsidR="0068298B">
        <w:rPr>
          <w:kern w:val="0"/>
        </w:rPr>
        <w:t>-</w:t>
      </w:r>
      <w:r w:rsidRPr="007F2A9E">
        <w:rPr>
          <w:kern w:val="0"/>
        </w:rPr>
        <w:t>74.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898434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ChenSea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simple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self</w:t>
      </w:r>
      <w:r w:rsidR="0068298B">
        <w:rPr>
          <w:kern w:val="0"/>
        </w:rPr>
        <w:t>-</w:t>
      </w:r>
      <w:r w:rsidRPr="007F2A9E">
        <w:rPr>
          <w:kern w:val="0"/>
        </w:rPr>
        <w:t>rating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method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residual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capability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permanent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disability.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38:539</w:t>
      </w:r>
      <w:r w:rsidR="0068298B">
        <w:rPr>
          <w:kern w:val="0"/>
        </w:rPr>
        <w:t>-</w:t>
      </w:r>
      <w:r w:rsidR="001F7E4E" w:rsidRPr="007F2A9E">
        <w:rPr>
          <w:kern w:val="0"/>
        </w:rPr>
        <w:t>5</w:t>
      </w:r>
      <w:r w:rsidRPr="007F2A9E">
        <w:rPr>
          <w:kern w:val="0"/>
        </w:rPr>
        <w:t>47.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458C76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KPG.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Evaluation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service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21st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century: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4:65</w:t>
      </w:r>
      <w:r w:rsidR="0068298B">
        <w:rPr>
          <w:kern w:val="0"/>
        </w:rPr>
        <w:t>-</w:t>
      </w:r>
      <w:r w:rsidR="000F4DB3" w:rsidRPr="007F2A9E">
        <w:rPr>
          <w:kern w:val="0"/>
        </w:rPr>
        <w:t>74.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2CE70D31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JT,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Hammitt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JK,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JL.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Mother’s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willingness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own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child’s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contingent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Econ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9:319</w:t>
      </w:r>
      <w:r w:rsidR="0068298B">
        <w:rPr>
          <w:kern w:val="0"/>
        </w:rPr>
        <w:t>-</w:t>
      </w:r>
      <w:r w:rsidRPr="007F2A9E">
        <w:rPr>
          <w:kern w:val="0"/>
        </w:rPr>
        <w:t>326.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36F1E8E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Prevention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environmental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implementation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ISO14000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BS8800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industries.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1999;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1:225</w:t>
      </w:r>
      <w:r w:rsidR="0068298B">
        <w:rPr>
          <w:kern w:val="0"/>
        </w:rPr>
        <w:t>-</w:t>
      </w:r>
      <w:r w:rsidR="000F4DB3" w:rsidRPr="007F2A9E">
        <w:rPr>
          <w:kern w:val="0"/>
        </w:rPr>
        <w:t>234.</w:t>
      </w:r>
    </w:p>
    <w:p w14:paraId="79814A39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MJW,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Dimethylacetamide,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ethylenediamine,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diphenylmethane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diisocyanate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poisoning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manifestation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pulmonary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edema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treatment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hemoperfusion.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Clin</w:t>
      </w:r>
      <w:r w:rsidR="00B9577D">
        <w:rPr>
          <w:kern w:val="0"/>
        </w:rPr>
        <w:t xml:space="preserve"> </w:t>
      </w:r>
      <w:proofErr w:type="spellStart"/>
      <w:r w:rsidR="000F4DB3"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38:429</w:t>
      </w:r>
      <w:r w:rsidR="0068298B">
        <w:rPr>
          <w:kern w:val="0"/>
        </w:rPr>
        <w:t>-</w:t>
      </w:r>
      <w:r w:rsidR="000F4DB3" w:rsidRPr="007F2A9E">
        <w:rPr>
          <w:kern w:val="0"/>
        </w:rPr>
        <w:t>433.</w:t>
      </w:r>
    </w:p>
    <w:p w14:paraId="70095827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Chuang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Schwartz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Tsai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MLT,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Vibration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perception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thresholds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57:588</w:t>
      </w:r>
      <w:r w:rsidR="0068298B">
        <w:rPr>
          <w:kern w:val="0"/>
        </w:rPr>
        <w:t>-</w:t>
      </w:r>
      <w:r w:rsidRPr="007F2A9E">
        <w:rPr>
          <w:kern w:val="0"/>
        </w:rPr>
        <w:t>594.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187BC4A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Group.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Introduction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Version.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</w:t>
      </w:r>
      <w:r w:rsidR="000F4DB3" w:rsidRPr="007F2A9E">
        <w:rPr>
          <w:kern w:val="0"/>
        </w:rPr>
        <w:t>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19(4):315</w:t>
      </w:r>
      <w:r w:rsidR="0068298B">
        <w:rPr>
          <w:kern w:val="0"/>
        </w:rPr>
        <w:t>-</w:t>
      </w:r>
      <w:r w:rsidR="000F4DB3" w:rsidRPr="007F2A9E">
        <w:rPr>
          <w:kern w:val="0"/>
        </w:rPr>
        <w:t>324.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3F4F40E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Doyle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</w:t>
      </w:r>
      <w:r w:rsidR="00B9577D">
        <w:rPr>
          <w:kern w:val="0"/>
        </w:rPr>
        <w:t xml:space="preserve"> </w:t>
      </w:r>
      <w:r w:rsidRPr="007F2A9E">
        <w:rPr>
          <w:kern w:val="0"/>
        </w:rPr>
        <w:t>CK,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Influence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maternal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birthweight,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delivery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small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gestational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age</w:t>
      </w:r>
      <w:r w:rsidR="00B9577D">
        <w:rPr>
          <w:kern w:val="0"/>
        </w:rPr>
        <w:t xml:space="preserve"> </w:t>
      </w:r>
      <w:r w:rsidR="0068298B">
        <w:rPr>
          <w:kern w:val="0"/>
        </w:rPr>
        <w:t>-</w:t>
      </w:r>
      <w:r w:rsidR="00B9577D">
        <w:rPr>
          <w:kern w:val="0"/>
        </w:rPr>
        <w:t xml:space="preserve"> </w:t>
      </w:r>
      <w:r w:rsidR="00F76291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prospective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cohort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pregnancy.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</w:t>
      </w:r>
      <w:r w:rsidR="000F4DB3" w:rsidRPr="007F2A9E">
        <w:rPr>
          <w:kern w:val="0"/>
        </w:rPr>
        <w:t>lic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19(3):192</w:t>
      </w:r>
      <w:r w:rsidR="0068298B">
        <w:rPr>
          <w:kern w:val="0"/>
        </w:rPr>
        <w:t>-</w:t>
      </w:r>
      <w:r w:rsidR="000F4DB3" w:rsidRPr="007F2A9E">
        <w:rPr>
          <w:kern w:val="0"/>
        </w:rPr>
        <w:t>202.</w:t>
      </w:r>
    </w:p>
    <w:p w14:paraId="5E7A4FA3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associated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–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focus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Rehab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R</w:t>
      </w:r>
      <w:r w:rsidR="000F4DB3" w:rsidRPr="007F2A9E">
        <w:rPr>
          <w:kern w:val="0"/>
        </w:rPr>
        <w:t>OC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2000;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28:87</w:t>
      </w:r>
      <w:r w:rsidR="0068298B">
        <w:rPr>
          <w:kern w:val="0"/>
        </w:rPr>
        <w:t>-</w:t>
      </w:r>
      <w:r w:rsidR="000F4DB3" w:rsidRPr="007F2A9E">
        <w:rPr>
          <w:kern w:val="0"/>
        </w:rPr>
        <w:t>95.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154DF902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</w:t>
      </w:r>
      <w:r w:rsidR="00321DDD"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cohort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Inst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9(1):1</w:t>
      </w:r>
      <w:r w:rsidR="0068298B">
        <w:rPr>
          <w:kern w:val="0"/>
        </w:rPr>
        <w:t>-</w:t>
      </w:r>
      <w:r w:rsidR="000F4DB3" w:rsidRPr="007F2A9E">
        <w:rPr>
          <w:kern w:val="0"/>
        </w:rPr>
        <w:t>12.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6B567E91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Shiau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="00D057FA"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="00D057FA"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Hydrofluoric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burns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incompatible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laboratory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wastes.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20(1):69</w:t>
      </w:r>
      <w:r w:rsidR="0068298B">
        <w:rPr>
          <w:kern w:val="0"/>
        </w:rPr>
        <w:t>-</w:t>
      </w:r>
      <w:r w:rsidR="000F4DB3" w:rsidRPr="007F2A9E">
        <w:rPr>
          <w:kern w:val="0"/>
        </w:rPr>
        <w:t>73.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70426D65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YN,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Impact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people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cervical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39:375</w:t>
      </w:r>
      <w:r w:rsidR="0068298B">
        <w:rPr>
          <w:kern w:val="0"/>
        </w:rPr>
        <w:t>-</w:t>
      </w:r>
      <w:r w:rsidRPr="007F2A9E">
        <w:rPr>
          <w:kern w:val="0"/>
        </w:rPr>
        <w:t>380.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F6BAB1C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job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matrix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model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Inst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9:151</w:t>
      </w:r>
      <w:r w:rsidR="0068298B">
        <w:rPr>
          <w:kern w:val="0"/>
        </w:rPr>
        <w:t>-</w:t>
      </w:r>
      <w:r w:rsidR="000F4DB3" w:rsidRPr="007F2A9E">
        <w:rPr>
          <w:kern w:val="0"/>
        </w:rPr>
        <w:t>166.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20902EE9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Su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Occupation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cardiovascular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68298B">
        <w:rPr>
          <w:kern w:val="0"/>
        </w:rPr>
        <w:t>-</w:t>
      </w:r>
      <w:r w:rsidRPr="007F2A9E">
        <w:rPr>
          <w:kern w:val="0"/>
        </w:rPr>
        <w:t>review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discussions.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Intern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Taiw</w:t>
      </w:r>
      <w:r w:rsidR="000F4DB3" w:rsidRPr="007F2A9E">
        <w:rPr>
          <w:kern w:val="0"/>
          <w:lang w:val="de-DE"/>
        </w:rPr>
        <w:t>an</w:t>
      </w:r>
      <w:r w:rsidR="00B9577D">
        <w:rPr>
          <w:kern w:val="0"/>
          <w:lang w:val="de-DE"/>
        </w:rPr>
        <w:t xml:space="preserve"> </w:t>
      </w:r>
      <w:r w:rsidR="000F4DB3" w:rsidRPr="007F2A9E">
        <w:rPr>
          <w:kern w:val="0"/>
          <w:lang w:val="de-DE"/>
        </w:rPr>
        <w:t>2001;</w:t>
      </w:r>
      <w:r w:rsidR="00B9577D">
        <w:rPr>
          <w:kern w:val="0"/>
          <w:lang w:val="de-DE"/>
        </w:rPr>
        <w:t xml:space="preserve"> </w:t>
      </w:r>
      <w:r w:rsidR="000F4DB3" w:rsidRPr="007F2A9E">
        <w:rPr>
          <w:kern w:val="0"/>
          <w:lang w:val="de-DE"/>
        </w:rPr>
        <w:t>12:47</w:t>
      </w:r>
      <w:r w:rsidR="0068298B">
        <w:rPr>
          <w:kern w:val="0"/>
          <w:lang w:val="de-DE"/>
        </w:rPr>
        <w:t>-</w:t>
      </w:r>
      <w:r w:rsidR="000F4DB3" w:rsidRPr="007F2A9E">
        <w:rPr>
          <w:kern w:val="0"/>
          <w:lang w:val="de-DE"/>
        </w:rPr>
        <w:t>53.</w:t>
      </w:r>
      <w:r w:rsidR="00B9577D">
        <w:rPr>
          <w:kern w:val="0"/>
          <w:lang w:val="de-DE"/>
        </w:rPr>
        <w:t xml:space="preserve"> </w:t>
      </w:r>
      <w:r w:rsidR="000F4DB3" w:rsidRPr="007F2A9E">
        <w:rPr>
          <w:kern w:val="0"/>
          <w:lang w:val="de-DE"/>
        </w:rPr>
        <w:t>(in</w:t>
      </w:r>
      <w:r w:rsidR="00B9577D">
        <w:rPr>
          <w:kern w:val="0"/>
          <w:lang w:val="de-DE"/>
        </w:rPr>
        <w:t xml:space="preserve"> </w:t>
      </w:r>
      <w:r w:rsidR="000F4DB3" w:rsidRPr="007F2A9E">
        <w:rPr>
          <w:kern w:val="0"/>
          <w:lang w:val="de-DE"/>
        </w:rPr>
        <w:t>Chinese)</w:t>
      </w:r>
    </w:p>
    <w:p w14:paraId="56645D09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68298B">
        <w:rPr>
          <w:kern w:val="0"/>
        </w:rPr>
        <w:t>-</w:t>
      </w:r>
      <w:r w:rsidRPr="007F2A9E">
        <w:rPr>
          <w:kern w:val="0"/>
        </w:rPr>
        <w:t>case</w:t>
      </w:r>
      <w:r w:rsidR="0068298B">
        <w:rPr>
          <w:kern w:val="0"/>
        </w:rPr>
        <w:t>-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Inst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2001</w:t>
      </w:r>
      <w:r w:rsidR="000F4DB3" w:rsidRPr="007F2A9E">
        <w:rPr>
          <w:kern w:val="0"/>
        </w:rPr>
        <w:t>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9:368</w:t>
      </w:r>
      <w:r w:rsidR="0068298B">
        <w:rPr>
          <w:kern w:val="0"/>
        </w:rPr>
        <w:t>-</w:t>
      </w:r>
      <w:r w:rsidR="00FC035A" w:rsidRPr="007F2A9E">
        <w:rPr>
          <w:kern w:val="0"/>
        </w:rPr>
        <w:t>3</w:t>
      </w:r>
      <w:r w:rsidR="000F4DB3" w:rsidRPr="007F2A9E">
        <w:rPr>
          <w:kern w:val="0"/>
        </w:rPr>
        <w:t>83.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63520B8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LJH,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CT,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Procedure</w:t>
      </w:r>
      <w:r w:rsidR="0068298B">
        <w:rPr>
          <w:kern w:val="0"/>
        </w:rPr>
        <w:t>-</w:t>
      </w:r>
      <w:r w:rsidRPr="007F2A9E">
        <w:rPr>
          <w:kern w:val="0"/>
        </w:rPr>
        <w:t>specific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incidence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needlestick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43:278</w:t>
      </w:r>
      <w:r w:rsidR="0068298B">
        <w:rPr>
          <w:kern w:val="0"/>
        </w:rPr>
        <w:t>-</w:t>
      </w:r>
      <w:r w:rsidR="00FC035A" w:rsidRPr="007F2A9E">
        <w:rPr>
          <w:kern w:val="0"/>
        </w:rPr>
        <w:t>2</w:t>
      </w:r>
      <w:r w:rsidRPr="007F2A9E">
        <w:rPr>
          <w:kern w:val="0"/>
        </w:rPr>
        <w:t>80.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D91B533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EF484B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SW.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Difficulties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possible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solutions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evaluation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traditional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Agri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Sci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40(1):36</w:t>
      </w:r>
      <w:r w:rsidR="0068298B">
        <w:rPr>
          <w:kern w:val="0"/>
        </w:rPr>
        <w:t>-</w:t>
      </w:r>
      <w:r w:rsidR="000F4DB3" w:rsidRPr="007F2A9E">
        <w:rPr>
          <w:kern w:val="0"/>
        </w:rPr>
        <w:t>44.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  <w:r w:rsidR="00B9577D">
        <w:rPr>
          <w:kern w:val="0"/>
        </w:rPr>
        <w:t xml:space="preserve"> </w:t>
      </w:r>
      <w:r w:rsidR="00566196" w:rsidRPr="007F2A9E">
        <w:rPr>
          <w:rFonts w:eastAsia="標楷體"/>
        </w:rPr>
        <w:t>(NSC</w:t>
      </w:r>
      <w:r w:rsidR="00B9577D">
        <w:rPr>
          <w:rFonts w:eastAsia="標楷體"/>
        </w:rPr>
        <w:t xml:space="preserve"> </w:t>
      </w:r>
      <w:r w:rsidR="00566196" w:rsidRPr="007F2A9E">
        <w:rPr>
          <w:rFonts w:eastAsia="標楷體"/>
        </w:rPr>
        <w:t>89</w:t>
      </w:r>
      <w:r w:rsidR="0068298B">
        <w:rPr>
          <w:rFonts w:eastAsia="標楷體"/>
        </w:rPr>
        <w:t>-</w:t>
      </w:r>
      <w:r w:rsidR="00566196" w:rsidRPr="007F2A9E">
        <w:rPr>
          <w:rFonts w:eastAsia="標楷體"/>
        </w:rPr>
        <w:t>2320</w:t>
      </w:r>
      <w:r w:rsidR="0068298B">
        <w:rPr>
          <w:rFonts w:eastAsia="標楷體"/>
        </w:rPr>
        <w:t>-</w:t>
      </w:r>
      <w:r w:rsidR="00566196" w:rsidRPr="007F2A9E">
        <w:rPr>
          <w:rFonts w:eastAsia="標楷體"/>
        </w:rPr>
        <w:t>B</w:t>
      </w:r>
      <w:r w:rsidR="0068298B">
        <w:rPr>
          <w:rFonts w:eastAsia="標楷體"/>
        </w:rPr>
        <w:t>-</w:t>
      </w:r>
      <w:r w:rsidR="00566196" w:rsidRPr="007F2A9E">
        <w:rPr>
          <w:rFonts w:eastAsia="標楷體"/>
        </w:rPr>
        <w:t>002</w:t>
      </w:r>
      <w:r w:rsidR="0068298B">
        <w:rPr>
          <w:rFonts w:eastAsia="標楷體"/>
        </w:rPr>
        <w:t>-</w:t>
      </w:r>
      <w:r w:rsidR="00566196" w:rsidRPr="007F2A9E">
        <w:rPr>
          <w:rFonts w:eastAsia="標楷體"/>
        </w:rPr>
        <w:t>161)</w:t>
      </w:r>
    </w:p>
    <w:p w14:paraId="39E1605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Sun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Jee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D43AB1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Percutaneous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absorption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compounds.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Industr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Hyg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2001;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63:641</w:t>
      </w:r>
      <w:r w:rsidR="0068298B">
        <w:rPr>
          <w:kern w:val="0"/>
        </w:rPr>
        <w:t>-</w:t>
      </w:r>
      <w:r w:rsidRPr="007F2A9E">
        <w:rPr>
          <w:kern w:val="0"/>
        </w:rPr>
        <w:t>646.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63991E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Sia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HK,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D43AB1" w:rsidRPr="007F2A9E">
        <w:rPr>
          <w:kern w:val="0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oil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refinery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44:22</w:t>
      </w:r>
      <w:r w:rsidR="0068298B">
        <w:rPr>
          <w:kern w:val="0"/>
        </w:rPr>
        <w:t>-</w:t>
      </w:r>
      <w:r w:rsidRPr="007F2A9E">
        <w:rPr>
          <w:kern w:val="0"/>
        </w:rPr>
        <w:t>27.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99FB392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GY,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Prolonged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time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pregnancy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female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ethylene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glycol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semiconductor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13:191</w:t>
      </w:r>
      <w:r w:rsidR="0068298B">
        <w:rPr>
          <w:kern w:val="0"/>
        </w:rPr>
        <w:t>-</w:t>
      </w:r>
      <w:r w:rsidRPr="007F2A9E">
        <w:rPr>
          <w:kern w:val="0"/>
        </w:rPr>
        <w:t>196.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EB8C1A7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LJH,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Ma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GS,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hydrocarbons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contaminated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groundwater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hazardous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waste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site.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65:219</w:t>
      </w:r>
      <w:r w:rsidR="0068298B">
        <w:rPr>
          <w:kern w:val="0"/>
        </w:rPr>
        <w:t>-</w:t>
      </w:r>
      <w:r w:rsidRPr="007F2A9E">
        <w:rPr>
          <w:kern w:val="0"/>
        </w:rPr>
        <w:t>235.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0EA06CC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Shun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Ueng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toxicity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mixture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alkanes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alkenes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icr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mice.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65:353</w:t>
      </w:r>
      <w:r w:rsidR="0068298B">
        <w:rPr>
          <w:kern w:val="0"/>
        </w:rPr>
        <w:t>-</w:t>
      </w:r>
      <w:r w:rsidRPr="007F2A9E">
        <w:rPr>
          <w:kern w:val="0"/>
        </w:rPr>
        <w:t>365.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D13A5DD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CT,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morbidity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nasopharyngeal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carcinoma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pharyngitis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sinusitis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newspaper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printing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company.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59:18</w:t>
      </w:r>
      <w:r w:rsidR="0068298B">
        <w:rPr>
          <w:kern w:val="0"/>
        </w:rPr>
        <w:t>-</w:t>
      </w:r>
      <w:r w:rsidRPr="007F2A9E">
        <w:rPr>
          <w:kern w:val="0"/>
        </w:rPr>
        <w:t>22.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5CEDC63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="0005269A" w:rsidRPr="007F2A9E">
        <w:rPr>
          <w:kern w:val="0"/>
        </w:rPr>
        <w:t>XRCC1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CYP2E1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polymorphisms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="0005269A" w:rsidRPr="007F2A9E">
        <w:rPr>
          <w:rFonts w:hint="eastAsia"/>
          <w:kern w:val="0"/>
        </w:rPr>
        <w:t>susceptibility</w:t>
      </w:r>
      <w:r w:rsidR="00B9577D">
        <w:rPr>
          <w:rFonts w:hint="eastAsia"/>
          <w:kern w:val="0"/>
        </w:rPr>
        <w:t xml:space="preserve"> </w:t>
      </w:r>
      <w:r w:rsidR="0005269A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mutant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p53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protein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anti</w:t>
      </w:r>
      <w:r w:rsidR="0068298B">
        <w:rPr>
          <w:kern w:val="0"/>
        </w:rPr>
        <w:t>-</w:t>
      </w:r>
      <w:r w:rsidR="0005269A" w:rsidRPr="007F2A9E">
        <w:rPr>
          <w:kern w:val="0"/>
        </w:rPr>
        <w:t>p53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antibody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expression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chloride</w:t>
      </w:r>
      <w:r w:rsidR="00B9577D">
        <w:rPr>
          <w:rFonts w:hint="eastAsia"/>
          <w:kern w:val="0"/>
        </w:rPr>
        <w:t xml:space="preserve"> </w:t>
      </w:r>
      <w:r w:rsidR="0005269A" w:rsidRPr="007F2A9E">
        <w:rPr>
          <w:rFonts w:hint="eastAsia"/>
          <w:kern w:val="0"/>
        </w:rPr>
        <w:t>monomer</w:t>
      </w:r>
      <w:r w:rsidR="0068298B">
        <w:rPr>
          <w:rFonts w:hint="eastAsia"/>
          <w:kern w:val="0"/>
        </w:rPr>
        <w:t>-</w:t>
      </w:r>
      <w:r w:rsidR="0005269A"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polyvinyl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="0005269A" w:rsidRPr="007F2A9E">
        <w:rPr>
          <w:kern w:val="0"/>
        </w:rPr>
        <w:t>workers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Biomarkers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11:475</w:t>
      </w:r>
      <w:r w:rsidR="0068298B">
        <w:rPr>
          <w:kern w:val="0"/>
        </w:rPr>
        <w:t>-</w:t>
      </w:r>
      <w:r w:rsidR="00FC035A" w:rsidRPr="007F2A9E">
        <w:rPr>
          <w:kern w:val="0"/>
        </w:rPr>
        <w:t>4</w:t>
      </w:r>
      <w:r w:rsidRPr="007F2A9E">
        <w:rPr>
          <w:kern w:val="0"/>
        </w:rPr>
        <w:t>82.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BE99848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KP</w:t>
      </w:r>
      <w:r w:rsidR="00100648">
        <w:rPr>
          <w:kern w:val="0"/>
          <w:lang w:val="de-DE"/>
        </w:rPr>
        <w:t>G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</w:t>
      </w:r>
      <w:r w:rsidR="000F4DB3" w:rsidRPr="007F2A9E">
        <w:rPr>
          <w:kern w:val="0"/>
        </w:rPr>
        <w:t>002;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6(2):209</w:t>
      </w:r>
      <w:r w:rsidR="0068298B">
        <w:rPr>
          <w:kern w:val="0"/>
        </w:rPr>
        <w:t>-</w:t>
      </w:r>
      <w:r w:rsidR="000F4DB3" w:rsidRPr="007F2A9E">
        <w:rPr>
          <w:kern w:val="0"/>
        </w:rPr>
        <w:t>214.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2B83E59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Hsiung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design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68298B">
        <w:rPr>
          <w:kern w:val="0"/>
        </w:rPr>
        <w:t>-</w:t>
      </w:r>
      <w:r w:rsidRPr="007F2A9E">
        <w:rPr>
          <w:kern w:val="0"/>
        </w:rPr>
        <w:t>specific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</w:t>
      </w:r>
      <w:r w:rsidR="000F4DB3" w:rsidRPr="007F2A9E">
        <w:rPr>
          <w:kern w:val="0"/>
        </w:rPr>
        <w:t>002;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6(2):215</w:t>
      </w:r>
      <w:r w:rsidR="0068298B">
        <w:rPr>
          <w:kern w:val="0"/>
        </w:rPr>
        <w:t>-</w:t>
      </w:r>
      <w:r w:rsidR="000F4DB3" w:rsidRPr="007F2A9E">
        <w:rPr>
          <w:kern w:val="0"/>
        </w:rPr>
        <w:t>219.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7E0B86C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Hsiung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Validation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World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Organization</w:t>
      </w:r>
      <w:r w:rsidR="00B9577D">
        <w:rPr>
          <w:kern w:val="0"/>
        </w:rPr>
        <w:t xml:space="preserve"> </w:t>
      </w:r>
      <w:r w:rsidR="00FC1145" w:rsidRPr="007F2A9E">
        <w:rPr>
          <w:rFonts w:hint="eastAsia"/>
          <w:kern w:val="0"/>
        </w:rPr>
        <w:t>q</w:t>
      </w:r>
      <w:r w:rsidR="00FC1145" w:rsidRPr="007F2A9E">
        <w:rPr>
          <w:kern w:val="0"/>
        </w:rPr>
        <w:t>uality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FC1145" w:rsidRPr="007F2A9E">
        <w:rPr>
          <w:rFonts w:hint="eastAsia"/>
          <w:kern w:val="0"/>
        </w:rPr>
        <w:t>l</w:t>
      </w:r>
      <w:r w:rsidR="00FC1145" w:rsidRPr="007F2A9E">
        <w:rPr>
          <w:kern w:val="0"/>
        </w:rPr>
        <w:t>ife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(WHOQOL)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instrument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="00FC1145" w:rsidRPr="007F2A9E">
        <w:rPr>
          <w:kern w:val="0"/>
        </w:rPr>
        <w:t>infection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11:753</w:t>
      </w:r>
      <w:r w:rsidR="0068298B">
        <w:rPr>
          <w:kern w:val="0"/>
        </w:rPr>
        <w:t>-</w:t>
      </w:r>
      <w:r w:rsidR="00FC035A" w:rsidRPr="007F2A9E">
        <w:rPr>
          <w:kern w:val="0"/>
        </w:rPr>
        <w:t>7</w:t>
      </w:r>
      <w:r w:rsidRPr="007F2A9E">
        <w:rPr>
          <w:kern w:val="0"/>
        </w:rPr>
        <w:t>62.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B3D7D19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standardised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59(6):405</w:t>
      </w:r>
      <w:r w:rsidR="0068298B">
        <w:rPr>
          <w:kern w:val="0"/>
        </w:rPr>
        <w:t>-</w:t>
      </w:r>
      <w:r w:rsidR="00FC035A" w:rsidRPr="007F2A9E">
        <w:rPr>
          <w:kern w:val="0"/>
        </w:rPr>
        <w:t>40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0F4D99D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verification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reliability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version.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101:342</w:t>
      </w:r>
      <w:r w:rsidR="0068298B">
        <w:rPr>
          <w:kern w:val="0"/>
        </w:rPr>
        <w:t>-</w:t>
      </w:r>
      <w:r w:rsidR="00FC035A" w:rsidRPr="007F2A9E">
        <w:rPr>
          <w:kern w:val="0"/>
        </w:rPr>
        <w:t>3</w:t>
      </w:r>
      <w:r w:rsidRPr="007F2A9E">
        <w:rPr>
          <w:kern w:val="0"/>
        </w:rPr>
        <w:t>51.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C4D11FB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ZY,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Lu</w:t>
      </w:r>
      <w:r w:rsidR="00B9577D">
        <w:rPr>
          <w:kern w:val="0"/>
        </w:rPr>
        <w:t xml:space="preserve"> </w:t>
      </w:r>
      <w:r w:rsidRPr="007F2A9E">
        <w:rPr>
          <w:kern w:val="0"/>
        </w:rPr>
        <w:t>IC,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Monitoring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arsenic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speciated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urinary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inorganic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arsenic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metabolites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implanter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maintenance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engineers.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90:207</w:t>
      </w:r>
      <w:r w:rsidR="0068298B">
        <w:rPr>
          <w:kern w:val="0"/>
        </w:rPr>
        <w:t>-</w:t>
      </w:r>
      <w:r w:rsidRPr="007F2A9E">
        <w:rPr>
          <w:kern w:val="0"/>
        </w:rPr>
        <w:t>216.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3B7C1FE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Brandt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Rauf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Rosal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Marion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Molecular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biomarkers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Hum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Ecol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8(6):1295</w:t>
      </w:r>
      <w:r w:rsidR="0068298B">
        <w:rPr>
          <w:kern w:val="0"/>
        </w:rPr>
        <w:t>-</w:t>
      </w:r>
      <w:r w:rsidRPr="007F2A9E">
        <w:rPr>
          <w:kern w:val="0"/>
        </w:rPr>
        <w:t>1301.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B9A1833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GY,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Verification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correction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error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death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registration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data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Department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R.O.C.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between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1980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1997.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</w:t>
      </w:r>
      <w:r w:rsidR="000F4DB3" w:rsidRPr="007F2A9E">
        <w:rPr>
          <w:kern w:val="0"/>
        </w:rPr>
        <w:t>0</w:t>
      </w:r>
      <w:r w:rsidR="00C83EC1" w:rsidRPr="007F2A9E">
        <w:rPr>
          <w:kern w:val="0"/>
        </w:rPr>
        <w:t>2</w:t>
      </w:r>
      <w:r w:rsidR="000F4DB3" w:rsidRPr="007F2A9E">
        <w:rPr>
          <w:kern w:val="0"/>
        </w:rPr>
        <w:t>;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21(5):329</w:t>
      </w:r>
      <w:r w:rsidR="0068298B">
        <w:rPr>
          <w:kern w:val="0"/>
        </w:rPr>
        <w:t>-</w:t>
      </w:r>
      <w:r w:rsidR="000F4DB3" w:rsidRPr="007F2A9E">
        <w:rPr>
          <w:kern w:val="0"/>
        </w:rPr>
        <w:t>338.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="000F4DB3" w:rsidRPr="007F2A9E">
        <w:rPr>
          <w:kern w:val="0"/>
        </w:rPr>
        <w:t>Chinese)</w:t>
      </w:r>
    </w:p>
    <w:p w14:paraId="019F17BA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Tien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JL.</w:t>
      </w:r>
      <w:r w:rsidR="00B9577D">
        <w:rPr>
          <w:kern w:val="0"/>
        </w:rPr>
        <w:t xml:space="preserve"> </w:t>
      </w:r>
      <w:r w:rsidR="0010057E" w:rsidRPr="007F2A9E">
        <w:rPr>
          <w:kern w:val="0"/>
        </w:rPr>
        <w:t>S</w:t>
      </w:r>
      <w:r w:rsidRPr="007F2A9E">
        <w:rPr>
          <w:kern w:val="0"/>
        </w:rPr>
        <w:t>urvival</w:t>
      </w:r>
      <w:r w:rsidR="0068298B">
        <w:rPr>
          <w:kern w:val="0"/>
        </w:rPr>
        <w:t>-</w:t>
      </w:r>
      <w:r w:rsidRPr="007F2A9E">
        <w:rPr>
          <w:kern w:val="0"/>
        </w:rPr>
        <w:t>weighted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profile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long</w:t>
      </w:r>
      <w:r w:rsidR="0068298B">
        <w:rPr>
          <w:kern w:val="0"/>
        </w:rPr>
        <w:t>-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myelogenous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leukemia.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12:503</w:t>
      </w:r>
      <w:r w:rsidR="0068298B">
        <w:rPr>
          <w:kern w:val="0"/>
        </w:rPr>
        <w:t>-</w:t>
      </w:r>
      <w:r w:rsidRPr="007F2A9E">
        <w:rPr>
          <w:kern w:val="0"/>
        </w:rPr>
        <w:t>517.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F5DDAB7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Tien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HF,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AL,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JL.</w:t>
      </w:r>
      <w:r w:rsidR="00B9577D">
        <w:rPr>
          <w:kern w:val="0"/>
          <w:lang w:val="de-DE"/>
        </w:rPr>
        <w:t xml:space="preserve"> </w:t>
      </w:r>
      <w:r w:rsidR="00165854" w:rsidRPr="007F2A9E">
        <w:rPr>
          <w:kern w:val="0"/>
        </w:rPr>
        <w:t>Rejoinder</w:t>
      </w:r>
      <w:r w:rsidR="00B9577D">
        <w:rPr>
          <w:kern w:val="0"/>
        </w:rPr>
        <w:t xml:space="preserve"> </w:t>
      </w:r>
      <w:r w:rsidR="00165854" w:rsidRPr="007F2A9E">
        <w:rPr>
          <w:kern w:val="0"/>
        </w:rPr>
        <w:t>(S</w:t>
      </w:r>
      <w:r w:rsidRPr="007F2A9E">
        <w:rPr>
          <w:kern w:val="0"/>
        </w:rPr>
        <w:t>urvival</w:t>
      </w:r>
      <w:r w:rsidR="0068298B">
        <w:rPr>
          <w:kern w:val="0"/>
        </w:rPr>
        <w:t>-</w:t>
      </w:r>
      <w:r w:rsidRPr="007F2A9E">
        <w:rPr>
          <w:kern w:val="0"/>
        </w:rPr>
        <w:t>weighted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profile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long</w:t>
      </w:r>
      <w:r w:rsidR="0068298B">
        <w:rPr>
          <w:kern w:val="0"/>
        </w:rPr>
        <w:t>-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myelogenous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leukemia).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12:523</w:t>
      </w:r>
      <w:r w:rsidR="0068298B">
        <w:rPr>
          <w:kern w:val="0"/>
        </w:rPr>
        <w:t>-</w:t>
      </w:r>
      <w:r w:rsidRPr="007F2A9E">
        <w:rPr>
          <w:kern w:val="0"/>
        </w:rPr>
        <w:t>525.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E9C756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LJH,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Ma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GS,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odds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ratio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community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contaminated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chlorinated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hydrocarbons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groundwater.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60:364</w:t>
      </w:r>
      <w:r w:rsidR="0068298B">
        <w:rPr>
          <w:kern w:val="0"/>
        </w:rPr>
        <w:t>-</w:t>
      </w:r>
      <w:r w:rsidR="00FC035A" w:rsidRPr="007F2A9E">
        <w:rPr>
          <w:kern w:val="0"/>
        </w:rPr>
        <w:t>36</w:t>
      </w:r>
      <w:r w:rsidRPr="007F2A9E">
        <w:rPr>
          <w:kern w:val="0"/>
        </w:rPr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350A3F8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Wong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Association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alcohol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consumption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vitamin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urinary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8</w:t>
      </w:r>
      <w:r w:rsidR="0068298B">
        <w:rPr>
          <w:kern w:val="0"/>
        </w:rPr>
        <w:t>-</w:t>
      </w:r>
      <w:r w:rsidRPr="007F2A9E">
        <w:rPr>
          <w:kern w:val="0"/>
        </w:rPr>
        <w:t>hydroxydeoxyguanosine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Mutat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535:181</w:t>
      </w:r>
      <w:r w:rsidR="0068298B">
        <w:rPr>
          <w:kern w:val="0"/>
        </w:rPr>
        <w:t>-</w:t>
      </w:r>
      <w:r w:rsidRPr="007F2A9E">
        <w:rPr>
          <w:kern w:val="0"/>
        </w:rPr>
        <w:t>186.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7AF39BC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Wong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Interaction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45(4):379</w:t>
      </w:r>
      <w:r w:rsidR="0068298B">
        <w:rPr>
          <w:kern w:val="0"/>
        </w:rPr>
        <w:t>-</w:t>
      </w:r>
      <w:r w:rsidR="00FC035A" w:rsidRPr="007F2A9E">
        <w:rPr>
          <w:kern w:val="0"/>
        </w:rPr>
        <w:t>3</w:t>
      </w:r>
      <w:r w:rsidRPr="007F2A9E">
        <w:rPr>
          <w:kern w:val="0"/>
        </w:rPr>
        <w:t>83.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846B690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Wong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XRCC1,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CYP2E1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ALDH2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genetic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polymorphisms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sister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chromatid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exchange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frequency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alterations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</w:t>
      </w:r>
      <w:r w:rsidR="0068298B">
        <w:rPr>
          <w:kern w:val="0"/>
        </w:rPr>
        <w:t>-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77:433</w:t>
      </w:r>
      <w:r w:rsidR="0068298B">
        <w:rPr>
          <w:kern w:val="0"/>
        </w:rPr>
        <w:t>-</w:t>
      </w:r>
      <w:r w:rsidRPr="007F2A9E">
        <w:rPr>
          <w:kern w:val="0"/>
        </w:rPr>
        <w:t>440.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BD6A747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HI,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Synergistic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monomer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ethylene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aminotransferase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activity.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60:774</w:t>
      </w:r>
      <w:r w:rsidR="0068298B">
        <w:rPr>
          <w:kern w:val="0"/>
        </w:rPr>
        <w:t>-</w:t>
      </w:r>
      <w:r w:rsidRPr="007F2A9E">
        <w:rPr>
          <w:kern w:val="0"/>
        </w:rPr>
        <w:t>778.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4DC1706" w14:textId="77777777" w:rsidR="00541BBF" w:rsidRPr="007F2A9E" w:rsidRDefault="00830E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Luo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Molecular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epidemiology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plasma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oncoproteins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VCM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Detect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2003;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27:94</w:t>
      </w:r>
      <w:r w:rsidR="0068298B">
        <w:rPr>
          <w:kern w:val="0"/>
        </w:rPr>
        <w:t>-</w:t>
      </w:r>
      <w:r w:rsidRPr="007F2A9E">
        <w:rPr>
          <w:kern w:val="0"/>
        </w:rPr>
        <w:t>101.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A6C1EE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Sia</w:t>
      </w:r>
      <w:r w:rsidR="00B9577D">
        <w:rPr>
          <w:kern w:val="0"/>
        </w:rPr>
        <w:t xml:space="preserve"> </w:t>
      </w:r>
      <w:r w:rsidRPr="007F2A9E">
        <w:rPr>
          <w:kern w:val="0"/>
        </w:rPr>
        <w:t>HK,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Serum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alanine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aminotransferase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annual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screening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Changhua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9:22</w:t>
      </w:r>
      <w:r w:rsidR="0068298B">
        <w:rPr>
          <w:kern w:val="0"/>
        </w:rPr>
        <w:t>-</w:t>
      </w:r>
      <w:r w:rsidRPr="007F2A9E">
        <w:rPr>
          <w:kern w:val="0"/>
        </w:rPr>
        <w:t>27.</w:t>
      </w:r>
    </w:p>
    <w:p w14:paraId="50EAD9C3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Integrating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profile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13:1</w:t>
      </w:r>
      <w:r w:rsidR="0068298B">
        <w:rPr>
          <w:kern w:val="0"/>
        </w:rPr>
        <w:t>-</w:t>
      </w:r>
      <w:r w:rsidRPr="007F2A9E">
        <w:rPr>
          <w:kern w:val="0"/>
        </w:rPr>
        <w:t>10.</w:t>
      </w:r>
      <w:r w:rsidR="00B9577D">
        <w:rPr>
          <w:kern w:val="0"/>
        </w:rPr>
        <w:t xml:space="preserve"> </w:t>
      </w:r>
      <w:r w:rsidR="0061133D" w:rsidRPr="007F2A9E">
        <w:rPr>
          <w:kern w:val="0"/>
        </w:rPr>
        <w:t>[SCI]</w:t>
      </w:r>
    </w:p>
    <w:p w14:paraId="5CB0F71D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Rejoinder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(Integrating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profile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Research).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13:13</w:t>
      </w:r>
      <w:r w:rsidR="0068298B">
        <w:rPr>
          <w:kern w:val="0"/>
        </w:rPr>
        <w:t>-</w:t>
      </w:r>
      <w:r w:rsidRPr="007F2A9E">
        <w:rPr>
          <w:kern w:val="0"/>
        </w:rPr>
        <w:t>14.</w:t>
      </w:r>
      <w:r w:rsidR="00B9577D">
        <w:rPr>
          <w:kern w:val="0"/>
        </w:rPr>
        <w:t xml:space="preserve"> </w:t>
      </w:r>
      <w:r w:rsidR="0061133D" w:rsidRPr="007F2A9E">
        <w:rPr>
          <w:kern w:val="0"/>
        </w:rPr>
        <w:t>[SCI]</w:t>
      </w:r>
    </w:p>
    <w:p w14:paraId="0C04F53F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Hsiao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Insulin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resistance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ferritin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nonalcoholic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fatty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apparently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obese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Obesity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28:167</w:t>
      </w:r>
      <w:r w:rsidR="0068298B">
        <w:rPr>
          <w:kern w:val="0"/>
        </w:rPr>
        <w:t>-</w:t>
      </w:r>
      <w:r w:rsidRPr="007F2A9E">
        <w:rPr>
          <w:kern w:val="0"/>
        </w:rPr>
        <w:t>172.</w:t>
      </w:r>
      <w:r w:rsidR="00B9577D">
        <w:rPr>
          <w:kern w:val="0"/>
        </w:rPr>
        <w:t xml:space="preserve"> </w:t>
      </w:r>
      <w:r w:rsidR="0061133D" w:rsidRPr="007F2A9E">
        <w:rPr>
          <w:kern w:val="0"/>
        </w:rPr>
        <w:t>[SCI]</w:t>
      </w:r>
    </w:p>
    <w:p w14:paraId="35411FF8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LJH,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Shie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allergic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dermatitis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model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process.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46:148</w:t>
      </w:r>
      <w:r w:rsidR="0068298B">
        <w:rPr>
          <w:kern w:val="0"/>
        </w:rPr>
        <w:t>-</w:t>
      </w:r>
      <w:r w:rsidRPr="007F2A9E">
        <w:rPr>
          <w:kern w:val="0"/>
        </w:rPr>
        <w:t>152.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1E743BC5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Jan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Chou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adult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bronchial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asthma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city.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103:259</w:t>
      </w:r>
      <w:r w:rsidR="0068298B">
        <w:rPr>
          <w:kern w:val="0"/>
        </w:rPr>
        <w:t>-</w:t>
      </w:r>
      <w:r w:rsidRPr="007F2A9E">
        <w:rPr>
          <w:kern w:val="0"/>
        </w:rPr>
        <w:t>263.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6C25C3C3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376F5A">
        <w:rPr>
          <w:kern w:val="0"/>
          <w:lang w:val="fr-FR"/>
        </w:rPr>
        <w:t>Su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TC,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Lee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YT,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Cheng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TJ,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Chien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HP,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Wang</w:t>
      </w:r>
      <w:r w:rsidR="00B9577D" w:rsidRPr="00376F5A">
        <w:rPr>
          <w:b/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JD</w:t>
      </w:r>
      <w:r w:rsidR="00FD7618" w:rsidRPr="00376F5A">
        <w:rPr>
          <w:b/>
          <w:kern w:val="0"/>
          <w:lang w:val="fr-FR"/>
        </w:rPr>
        <w:t>*</w:t>
      </w:r>
      <w:r w:rsidRPr="00376F5A">
        <w:rPr>
          <w:kern w:val="0"/>
          <w:lang w:val="fr-FR"/>
        </w:rPr>
        <w:t>.</w:t>
      </w:r>
      <w:r w:rsidR="00B9577D" w:rsidRPr="00376F5A">
        <w:rPr>
          <w:kern w:val="0"/>
          <w:lang w:val="fr-FR"/>
        </w:rPr>
        <w:t xml:space="preserve"> </w:t>
      </w:r>
      <w:r w:rsidRPr="007F2A9E">
        <w:rPr>
          <w:kern w:val="0"/>
        </w:rPr>
        <w:t>Chronic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dyslipidemia.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103:286</w:t>
      </w:r>
      <w:r w:rsidR="0068298B">
        <w:rPr>
          <w:kern w:val="0"/>
        </w:rPr>
        <w:t>-</w:t>
      </w:r>
      <w:r w:rsidRPr="007F2A9E">
        <w:rPr>
          <w:kern w:val="0"/>
        </w:rPr>
        <w:t>291.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7FD40FD0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HM,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Twu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="00F472AD" w:rsidRPr="007F2A9E">
        <w:rPr>
          <w:rFonts w:hint="eastAsia"/>
          <w:kern w:val="0"/>
        </w:rPr>
        <w:t>C</w:t>
      </w:r>
      <w:r w:rsidRPr="007F2A9E">
        <w:rPr>
          <w:kern w:val="0"/>
        </w:rPr>
        <w:t>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transmission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="00F472AD" w:rsidRPr="007F2A9E">
        <w:rPr>
          <w:rFonts w:hint="eastAsia"/>
          <w:kern w:val="0"/>
        </w:rPr>
        <w:t>a</w:t>
      </w:r>
      <w:r w:rsidR="00B9577D">
        <w:rPr>
          <w:rFonts w:hint="eastAsia"/>
          <w:kern w:val="0"/>
        </w:rPr>
        <w:t xml:space="preserve"> </w:t>
      </w:r>
      <w:r w:rsidRPr="007F2A9E">
        <w:rPr>
          <w:kern w:val="0"/>
        </w:rPr>
        <w:t>policy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providing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highly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antiretroviral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therapy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190:879</w:t>
      </w:r>
      <w:r w:rsidR="0068298B">
        <w:rPr>
          <w:kern w:val="0"/>
        </w:rPr>
        <w:t>-</w:t>
      </w:r>
      <w:r w:rsidRPr="007F2A9E">
        <w:rPr>
          <w:kern w:val="0"/>
        </w:rPr>
        <w:t>885.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056FA80F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WC,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Expression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connexin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26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lateral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cochlea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acoustic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trauma.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Acta</w:t>
      </w:r>
      <w:r w:rsidR="00B9577D">
        <w:rPr>
          <w:kern w:val="0"/>
        </w:rPr>
        <w:t xml:space="preserve"> </w:t>
      </w:r>
      <w:r w:rsidRPr="007F2A9E">
        <w:rPr>
          <w:kern w:val="0"/>
        </w:rPr>
        <w:t>Oto</w:t>
      </w:r>
      <w:r w:rsidR="0068298B">
        <w:rPr>
          <w:kern w:val="0"/>
        </w:rPr>
        <w:t>-</w:t>
      </w:r>
      <w:proofErr w:type="spellStart"/>
      <w:r w:rsidRPr="007F2A9E">
        <w:rPr>
          <w:kern w:val="0"/>
        </w:rPr>
        <w:t>Laryngologica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124:459</w:t>
      </w:r>
      <w:r w:rsidR="0068298B">
        <w:rPr>
          <w:kern w:val="0"/>
        </w:rPr>
        <w:t>-</w:t>
      </w:r>
      <w:r w:rsidRPr="007F2A9E">
        <w:rPr>
          <w:kern w:val="0"/>
        </w:rPr>
        <w:t>63.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278F06EA" w14:textId="77777777" w:rsidR="00541BBF" w:rsidRPr="007F2A9E" w:rsidRDefault="00AB106E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hint="eastAsia"/>
          <w:kern w:val="0"/>
          <w:lang w:val="de-DE"/>
        </w:rPr>
        <w:t>Sh</w:t>
      </w:r>
      <w:r w:rsidR="00B00715" w:rsidRPr="007F2A9E">
        <w:rPr>
          <w:kern w:val="0"/>
          <w:lang w:val="de-DE"/>
        </w:rPr>
        <w:t>iau</w:t>
      </w:r>
      <w:r w:rsidR="00B9577D">
        <w:rPr>
          <w:kern w:val="0"/>
          <w:lang w:val="de-DE"/>
        </w:rPr>
        <w:t xml:space="preserve"> </w:t>
      </w:r>
      <w:r w:rsidR="00B00715" w:rsidRPr="007F2A9E">
        <w:rPr>
          <w:kern w:val="0"/>
          <w:lang w:val="de-DE"/>
        </w:rPr>
        <w:t>CY,</w:t>
      </w:r>
      <w:r w:rsidR="00B9577D">
        <w:rPr>
          <w:kern w:val="0"/>
          <w:lang w:val="de-DE"/>
        </w:rPr>
        <w:t xml:space="preserve"> </w:t>
      </w:r>
      <w:r w:rsidR="00B00715"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="00B00715" w:rsidRPr="007F2A9E">
        <w:rPr>
          <w:b/>
          <w:kern w:val="0"/>
          <w:lang w:val="de-DE"/>
        </w:rPr>
        <w:t>JD</w:t>
      </w:r>
      <w:r w:rsidR="00B00715"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="00B00715"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="00B00715" w:rsidRPr="007F2A9E">
        <w:rPr>
          <w:kern w:val="0"/>
          <w:lang w:val="de-DE"/>
        </w:rPr>
        <w:t>PC.</w:t>
      </w:r>
      <w:r w:rsidR="00B9577D">
        <w:rPr>
          <w:kern w:val="0"/>
          <w:lang w:val="de-DE"/>
        </w:rPr>
        <w:t xml:space="preserve"> </w:t>
      </w:r>
      <w:r w:rsidR="00B00715" w:rsidRPr="007F2A9E">
        <w:rPr>
          <w:kern w:val="0"/>
        </w:rPr>
        <w:t>Decreased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fecundity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male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proofErr w:type="spellStart"/>
      <w:r w:rsidR="00B00715"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="00B00715"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="00B00715" w:rsidRPr="007F2A9E">
        <w:rPr>
          <w:kern w:val="0"/>
        </w:rPr>
        <w:t>61:915</w:t>
      </w:r>
      <w:r w:rsidR="0068298B">
        <w:rPr>
          <w:kern w:val="0"/>
        </w:rPr>
        <w:t>-</w:t>
      </w:r>
      <w:r w:rsidR="00B00715" w:rsidRPr="007F2A9E">
        <w:rPr>
          <w:kern w:val="0"/>
        </w:rPr>
        <w:t>923.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35091314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Ko</w:t>
      </w:r>
      <w:r w:rsidR="00B9577D">
        <w:rPr>
          <w:kern w:val="0"/>
        </w:rPr>
        <w:t xml:space="preserve"> </w:t>
      </w:r>
      <w:r w:rsidRPr="007F2A9E">
        <w:rPr>
          <w:kern w:val="0"/>
        </w:rPr>
        <w:t>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Chiou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Transition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level,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1985~2002,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Taipei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gasoline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96:274</w:t>
      </w:r>
      <w:r w:rsidR="0068298B">
        <w:rPr>
          <w:kern w:val="0"/>
        </w:rPr>
        <w:t>-</w:t>
      </w:r>
      <w:r w:rsidRPr="007F2A9E">
        <w:rPr>
          <w:kern w:val="0"/>
        </w:rPr>
        <w:t>282.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382DB876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Huang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LM,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Reduction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illness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(ARI)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voluntary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workplace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influenza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vaccination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program: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likely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benefit?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46:455</w:t>
      </w:r>
      <w:r w:rsidR="0068298B">
        <w:rPr>
          <w:kern w:val="0"/>
        </w:rPr>
        <w:t>-</w:t>
      </w:r>
      <w:r w:rsidRPr="007F2A9E">
        <w:rPr>
          <w:kern w:val="0"/>
        </w:rPr>
        <w:t>460.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[SCI]</w:t>
      </w:r>
    </w:p>
    <w:p w14:paraId="4D0A6AAC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Luh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monitoring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keyboard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user’s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performance.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Ergonomics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2004;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47:1571</w:t>
      </w:r>
      <w:r w:rsidR="0068298B">
        <w:rPr>
          <w:kern w:val="0"/>
        </w:rPr>
        <w:t>-</w:t>
      </w:r>
      <w:r w:rsidRPr="007F2A9E">
        <w:rPr>
          <w:kern w:val="0"/>
        </w:rPr>
        <w:t>1581.</w:t>
      </w:r>
      <w:r w:rsidR="00B9577D">
        <w:rPr>
          <w:kern w:val="0"/>
        </w:rPr>
        <w:t xml:space="preserve"> </w:t>
      </w:r>
      <w:r w:rsidR="00D610C7" w:rsidRPr="007F2A9E">
        <w:rPr>
          <w:kern w:val="0"/>
        </w:rPr>
        <w:t>[SSCI]</w:t>
      </w:r>
    </w:p>
    <w:p w14:paraId="23AB203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Liu</w:t>
      </w:r>
      <w:r w:rsidR="00B9577D">
        <w:rPr>
          <w:kern w:val="0"/>
        </w:rPr>
        <w:t xml:space="preserve"> </w:t>
      </w:r>
      <w:r w:rsidRPr="007F2A9E">
        <w:rPr>
          <w:kern w:val="0"/>
        </w:rPr>
        <w:t>JT,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Hammit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JK,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Tsou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MW.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Economics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Letter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14(1):83</w:t>
      </w:r>
      <w:r w:rsidR="0068298B">
        <w:rPr>
          <w:kern w:val="0"/>
        </w:rPr>
        <w:t>-</w:t>
      </w:r>
      <w:r w:rsidRPr="007F2A9E">
        <w:rPr>
          <w:kern w:val="0"/>
        </w:rPr>
        <w:t>91.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[SSCI]</w:t>
      </w:r>
    </w:p>
    <w:p w14:paraId="77001F71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Horng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YS,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HC,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Twu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FC,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Predicting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30:551</w:t>
      </w:r>
      <w:r w:rsidR="0068298B">
        <w:rPr>
          <w:kern w:val="0"/>
        </w:rPr>
        <w:t>-</w:t>
      </w:r>
      <w:r w:rsidRPr="007F2A9E">
        <w:rPr>
          <w:kern w:val="0"/>
        </w:rPr>
        <w:t>555.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5AC3321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Hsiung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SF</w:t>
      </w:r>
      <w:r w:rsidR="0068298B">
        <w:rPr>
          <w:kern w:val="0"/>
        </w:rPr>
        <w:t>-</w:t>
      </w:r>
      <w:r w:rsidRPr="007F2A9E">
        <w:rPr>
          <w:kern w:val="0"/>
        </w:rPr>
        <w:t>36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14:141</w:t>
      </w:r>
      <w:r w:rsidR="0068298B">
        <w:rPr>
          <w:kern w:val="0"/>
        </w:rPr>
        <w:t>-</w:t>
      </w:r>
      <w:r w:rsidRPr="007F2A9E">
        <w:rPr>
          <w:kern w:val="0"/>
        </w:rPr>
        <w:t>150.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0D65F99F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JT,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Stated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preferences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removal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resulting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permanently</w:t>
      </w:r>
      <w:r w:rsidR="0068298B">
        <w:rPr>
          <w:kern w:val="0"/>
        </w:rPr>
        <w:t>-</w:t>
      </w:r>
      <w:r w:rsidRPr="007F2A9E">
        <w:rPr>
          <w:kern w:val="0"/>
        </w:rPr>
        <w:t>disabling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contingent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valuation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37:537</w:t>
      </w:r>
      <w:r w:rsidR="0068298B">
        <w:rPr>
          <w:kern w:val="0"/>
        </w:rPr>
        <w:t>-</w:t>
      </w:r>
      <w:r w:rsidRPr="007F2A9E">
        <w:rPr>
          <w:kern w:val="0"/>
        </w:rPr>
        <w:t>548.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[SSCI]</w:t>
      </w:r>
    </w:p>
    <w:p w14:paraId="1C260B00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Return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spinal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="00A33EBB">
        <w:rPr>
          <w:kern w:val="0"/>
        </w:rPr>
        <w:t>t</w:t>
      </w:r>
      <w:r w:rsidRPr="007F2A9E">
        <w:rPr>
          <w:kern w:val="0"/>
        </w:rPr>
        <w:t>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contribution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functional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independence.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Phys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Rehab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86:681</w:t>
      </w:r>
      <w:r w:rsidR="0068298B">
        <w:rPr>
          <w:kern w:val="0"/>
        </w:rPr>
        <w:t>-</w:t>
      </w:r>
      <w:r w:rsidRPr="007F2A9E">
        <w:rPr>
          <w:kern w:val="0"/>
        </w:rPr>
        <w:t>686.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7A80C85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Yang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Sun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Stress,</w:t>
      </w:r>
      <w:r w:rsidR="00B9577D">
        <w:rPr>
          <w:kern w:val="0"/>
        </w:rPr>
        <w:t xml:space="preserve"> </w:t>
      </w:r>
      <w:r w:rsidR="00A33EBB">
        <w:rPr>
          <w:kern w:val="0"/>
        </w:rPr>
        <w:t>i</w:t>
      </w:r>
      <w:r w:rsidRPr="007F2A9E">
        <w:rPr>
          <w:kern w:val="0"/>
        </w:rPr>
        <w:t>nsomnia,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A33EBB">
        <w:rPr>
          <w:kern w:val="0"/>
        </w:rPr>
        <w:t>c</w:t>
      </w:r>
      <w:r w:rsidRPr="007F2A9E">
        <w:rPr>
          <w:kern w:val="0"/>
        </w:rPr>
        <w:t>hronic</w:t>
      </w:r>
      <w:r w:rsidR="00B9577D">
        <w:rPr>
          <w:kern w:val="0"/>
        </w:rPr>
        <w:t xml:space="preserve"> </w:t>
      </w:r>
      <w:r w:rsidR="00A33EBB">
        <w:rPr>
          <w:kern w:val="0"/>
        </w:rPr>
        <w:t>i</w:t>
      </w:r>
      <w:r w:rsidRPr="007F2A9E">
        <w:rPr>
          <w:kern w:val="0"/>
        </w:rPr>
        <w:t>diopathic</w:t>
      </w:r>
      <w:r w:rsidR="00B9577D">
        <w:rPr>
          <w:kern w:val="0"/>
        </w:rPr>
        <w:t xml:space="preserve"> </w:t>
      </w:r>
      <w:r w:rsidR="00A33EBB">
        <w:rPr>
          <w:kern w:val="0"/>
        </w:rPr>
        <w:t>u</w:t>
      </w:r>
      <w:r w:rsidRPr="007F2A9E">
        <w:rPr>
          <w:kern w:val="0"/>
        </w:rPr>
        <w:t>rticaria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–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="00A33EBB">
        <w:rPr>
          <w:kern w:val="0"/>
        </w:rPr>
        <w:t>c</w:t>
      </w:r>
      <w:r w:rsidRPr="007F2A9E">
        <w:rPr>
          <w:kern w:val="0"/>
        </w:rPr>
        <w:t>ase</w:t>
      </w:r>
      <w:r w:rsidR="0068298B">
        <w:rPr>
          <w:kern w:val="0"/>
        </w:rPr>
        <w:t>-</w:t>
      </w:r>
      <w:r w:rsidR="00A33EBB">
        <w:rPr>
          <w:kern w:val="0"/>
        </w:rPr>
        <w:t>c</w:t>
      </w:r>
      <w:r w:rsidRPr="007F2A9E">
        <w:rPr>
          <w:kern w:val="0"/>
        </w:rPr>
        <w:t>ontrol</w:t>
      </w:r>
      <w:r w:rsidR="00B9577D">
        <w:rPr>
          <w:kern w:val="0"/>
        </w:rPr>
        <w:t xml:space="preserve"> </w:t>
      </w:r>
      <w:r w:rsidR="00A33EBB">
        <w:rPr>
          <w:kern w:val="0"/>
        </w:rPr>
        <w:t>s</w:t>
      </w:r>
      <w:r w:rsidRPr="007F2A9E">
        <w:rPr>
          <w:kern w:val="0"/>
        </w:rPr>
        <w:t>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104:254</w:t>
      </w:r>
      <w:r w:rsidR="0068298B">
        <w:rPr>
          <w:kern w:val="0"/>
        </w:rPr>
        <w:t>-</w:t>
      </w:r>
      <w:r w:rsidRPr="007F2A9E">
        <w:rPr>
          <w:kern w:val="0"/>
        </w:rPr>
        <w:t>263.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39931E3B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GY,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Prolonged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menstrual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cycles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female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ethylene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glycol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ethers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semiconductor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manufacturing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industry.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62:510</w:t>
      </w:r>
      <w:r w:rsidR="0068298B">
        <w:rPr>
          <w:kern w:val="0"/>
        </w:rPr>
        <w:t>-</w:t>
      </w:r>
      <w:r w:rsidRPr="007F2A9E">
        <w:rPr>
          <w:kern w:val="0"/>
        </w:rPr>
        <w:t>516.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5BFB88E3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burden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offspring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female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(QALY)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assessment.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Toxicol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68:1485</w:t>
      </w:r>
      <w:r w:rsidR="0068298B">
        <w:rPr>
          <w:kern w:val="0"/>
        </w:rPr>
        <w:t>-</w:t>
      </w:r>
      <w:r w:rsidRPr="007F2A9E">
        <w:rPr>
          <w:kern w:val="0"/>
        </w:rPr>
        <w:t>1496.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5BBF42EE" w14:textId="77777777" w:rsidR="00541BBF" w:rsidRPr="00354DF8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354DF8">
        <w:rPr>
          <w:kern w:val="0"/>
        </w:rPr>
        <w:t>Chuang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CH,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Lai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JN,</w:t>
      </w:r>
      <w:r w:rsidR="00B9577D" w:rsidRPr="00354DF8">
        <w:rPr>
          <w:kern w:val="0"/>
        </w:rPr>
        <w:t xml:space="preserve"> </w:t>
      </w:r>
      <w:r w:rsidRPr="00354DF8">
        <w:rPr>
          <w:b/>
          <w:kern w:val="0"/>
        </w:rPr>
        <w:t>Wang</w:t>
      </w:r>
      <w:r w:rsidR="00B9577D" w:rsidRPr="00354DF8">
        <w:rPr>
          <w:b/>
          <w:kern w:val="0"/>
        </w:rPr>
        <w:t xml:space="preserve"> </w:t>
      </w:r>
      <w:r w:rsidRPr="00354DF8">
        <w:rPr>
          <w:b/>
          <w:kern w:val="0"/>
        </w:rPr>
        <w:t>JD</w:t>
      </w:r>
      <w:r w:rsidRPr="00354DF8">
        <w:rPr>
          <w:kern w:val="0"/>
        </w:rPr>
        <w:t>,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Chang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PJ,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Chen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PC.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Prevalence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and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related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factors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of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Chinese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herbal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medicine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use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in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pregnant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women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of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Taipei,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1985</w:t>
      </w:r>
      <w:r w:rsidR="0068298B" w:rsidRPr="00354DF8">
        <w:rPr>
          <w:kern w:val="0"/>
        </w:rPr>
        <w:t>-</w:t>
      </w:r>
      <w:r w:rsidRPr="00354DF8">
        <w:rPr>
          <w:kern w:val="0"/>
        </w:rPr>
        <w:t>1987.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Taiwan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J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Public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Health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2005;</w:t>
      </w:r>
      <w:r w:rsidR="00B9577D" w:rsidRPr="00354DF8">
        <w:rPr>
          <w:kern w:val="0"/>
        </w:rPr>
        <w:t xml:space="preserve"> </w:t>
      </w:r>
      <w:r w:rsidRPr="00354DF8">
        <w:rPr>
          <w:kern w:val="0"/>
        </w:rPr>
        <w:t>24:335</w:t>
      </w:r>
      <w:r w:rsidR="0068298B" w:rsidRPr="00354DF8">
        <w:rPr>
          <w:kern w:val="0"/>
        </w:rPr>
        <w:t>-</w:t>
      </w:r>
      <w:r w:rsidRPr="00354DF8">
        <w:rPr>
          <w:kern w:val="0"/>
        </w:rPr>
        <w:t>347.</w:t>
      </w:r>
    </w:p>
    <w:p w14:paraId="537795D4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Liou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Chiu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adult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epilepsy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general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reference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population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Epilepsy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64:151</w:t>
      </w:r>
      <w:r w:rsidR="0068298B">
        <w:rPr>
          <w:kern w:val="0"/>
        </w:rPr>
        <w:t>-</w:t>
      </w:r>
      <w:r w:rsidRPr="007F2A9E">
        <w:rPr>
          <w:kern w:val="0"/>
        </w:rPr>
        <w:t>159.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[SCI]</w:t>
      </w:r>
    </w:p>
    <w:p w14:paraId="2DBBB90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post</w:t>
      </w:r>
      <w:r w:rsidR="0068298B">
        <w:rPr>
          <w:kern w:val="0"/>
        </w:rPr>
        <w:t>-</w:t>
      </w:r>
      <w:r w:rsidRPr="007F2A9E">
        <w:rPr>
          <w:kern w:val="0"/>
        </w:rPr>
        <w:t>shift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traffic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gasoline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Pr="007F2A9E">
        <w:rPr>
          <w:kern w:val="0"/>
        </w:rPr>
        <w:t>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gasoline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vapor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exposure?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37:956</w:t>
      </w:r>
      <w:r w:rsidR="0068298B">
        <w:rPr>
          <w:kern w:val="0"/>
        </w:rPr>
        <w:t>-</w:t>
      </w:r>
      <w:r w:rsidRPr="007F2A9E">
        <w:rPr>
          <w:kern w:val="0"/>
        </w:rPr>
        <w:t>961.</w:t>
      </w:r>
      <w:r w:rsidR="00B9577D">
        <w:rPr>
          <w:kern w:val="0"/>
        </w:rPr>
        <w:t xml:space="preserve"> </w:t>
      </w:r>
      <w:r w:rsidR="003E03A9" w:rsidRPr="007F2A9E">
        <w:rPr>
          <w:kern w:val="0"/>
        </w:rPr>
        <w:t>[SSCI]</w:t>
      </w:r>
    </w:p>
    <w:p w14:paraId="15B67201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WY,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psychosocial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upper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extremity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musculoskeletal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nationwide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47:311</w:t>
      </w:r>
      <w:r w:rsidR="0068298B">
        <w:rPr>
          <w:kern w:val="0"/>
        </w:rPr>
        <w:t>-</w:t>
      </w:r>
      <w:r w:rsidRPr="007F2A9E">
        <w:rPr>
          <w:kern w:val="0"/>
        </w:rPr>
        <w:t>318.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[SCI]</w:t>
      </w:r>
    </w:p>
    <w:p w14:paraId="13403AC7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hemodialysis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measured</w:t>
      </w:r>
      <w:r w:rsidR="00B9577D">
        <w:rPr>
          <w:kern w:val="0"/>
        </w:rPr>
        <w:t xml:space="preserve"> </w:t>
      </w:r>
      <w:r w:rsidR="00134377" w:rsidRPr="007F2A9E">
        <w:rPr>
          <w:rFonts w:hint="eastAsia"/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BREF(TW).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Kidney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46(4):635</w:t>
      </w:r>
      <w:r w:rsidR="0068298B">
        <w:rPr>
          <w:kern w:val="0"/>
        </w:rPr>
        <w:t>-</w:t>
      </w:r>
      <w:r w:rsidRPr="007F2A9E">
        <w:rPr>
          <w:kern w:val="0"/>
        </w:rPr>
        <w:t>641.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[SCI]</w:t>
      </w:r>
    </w:p>
    <w:p w14:paraId="221B906E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Saved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material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data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sheet.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55:635</w:t>
      </w:r>
      <w:r w:rsidR="0068298B">
        <w:rPr>
          <w:kern w:val="0"/>
        </w:rPr>
        <w:t>-</w:t>
      </w:r>
      <w:r w:rsidRPr="007F2A9E">
        <w:rPr>
          <w:kern w:val="0"/>
        </w:rPr>
        <w:t>637.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[SCI]</w:t>
      </w:r>
    </w:p>
    <w:p w14:paraId="16807EE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D7618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Higher</w:t>
      </w:r>
      <w:r w:rsidR="0068298B">
        <w:rPr>
          <w:kern w:val="0"/>
        </w:rPr>
        <w:t>-</w:t>
      </w:r>
      <w:r w:rsidRPr="007F2A9E">
        <w:rPr>
          <w:kern w:val="0"/>
        </w:rPr>
        <w:t>than</w:t>
      </w:r>
      <w:r w:rsidR="0068298B">
        <w:rPr>
          <w:kern w:val="0"/>
        </w:rPr>
        <w:t>-</w:t>
      </w:r>
      <w:r w:rsidRPr="007F2A9E">
        <w:rPr>
          <w:kern w:val="0"/>
        </w:rPr>
        <w:t>85%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condom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persons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multiple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sexual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partners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required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epidemic.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STI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online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(e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letter)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http://sti.bmjjournals.com/cgi/eletters/80/suppl_1/i19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(Nov.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25,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2005)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5A919E43" w14:textId="77777777" w:rsidR="00541BBF" w:rsidRPr="007F2A9E" w:rsidRDefault="00F26442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Chien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KPG,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scale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descriptors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interview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version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Minnan</w:t>
      </w:r>
      <w:proofErr w:type="spellEnd"/>
      <w:r w:rsidR="0068298B">
        <w:rPr>
          <w:kern w:val="0"/>
        </w:rPr>
        <w:t>-</w:t>
      </w:r>
      <w:r w:rsidRPr="007F2A9E">
        <w:rPr>
          <w:kern w:val="0"/>
        </w:rPr>
        <w:t>speaking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people.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Formosan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2005;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9:584</w:t>
      </w:r>
      <w:r w:rsidR="0068298B">
        <w:rPr>
          <w:kern w:val="0"/>
          <w:lang w:val="de-DE"/>
        </w:rPr>
        <w:t>-</w:t>
      </w:r>
      <w:r w:rsidRPr="007F2A9E">
        <w:rPr>
          <w:kern w:val="0"/>
          <w:lang w:val="de-DE"/>
        </w:rPr>
        <w:t>594.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(in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Chinese)</w:t>
      </w:r>
    </w:p>
    <w:p w14:paraId="1F716694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JN,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D7618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Finished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product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alternative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treatment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menopausal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symptoms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women.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Altern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Complement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2005;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11:1075</w:t>
      </w:r>
      <w:r w:rsidR="0068298B">
        <w:rPr>
          <w:kern w:val="0"/>
        </w:rPr>
        <w:t>-</w:t>
      </w:r>
      <w:r w:rsidRPr="007F2A9E">
        <w:rPr>
          <w:kern w:val="0"/>
        </w:rPr>
        <w:t>1084.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5C79075E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YT,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Chou</w:t>
      </w:r>
      <w:r w:rsidR="00B9577D">
        <w:rPr>
          <w:kern w:val="0"/>
        </w:rPr>
        <w:t xml:space="preserve"> </w:t>
      </w:r>
      <w:r w:rsidRPr="007F2A9E">
        <w:rPr>
          <w:kern w:val="0"/>
        </w:rPr>
        <w:t>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351973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Twenty</w:t>
      </w:r>
      <w:r w:rsidR="0068298B">
        <w:rPr>
          <w:kern w:val="0"/>
        </w:rPr>
        <w:t>-</w:t>
      </w:r>
      <w:r w:rsidRPr="007F2A9E">
        <w:rPr>
          <w:kern w:val="0"/>
        </w:rPr>
        <w:t>four</w:t>
      </w:r>
      <w:r w:rsidR="0068298B">
        <w:rPr>
          <w:kern w:val="0"/>
        </w:rPr>
        <w:t>-</w:t>
      </w:r>
      <w:r w:rsidRPr="007F2A9E">
        <w:rPr>
          <w:kern w:val="0"/>
        </w:rPr>
        <w:t>hour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ambulatory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blood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hypertension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intima</w:t>
      </w:r>
      <w:r w:rsidR="0068298B">
        <w:rPr>
          <w:kern w:val="0"/>
        </w:rPr>
        <w:t>-</w:t>
      </w:r>
      <w:r w:rsidRPr="007F2A9E">
        <w:rPr>
          <w:kern w:val="0"/>
        </w:rPr>
        <w:t>media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thickness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atherosclerosis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carotid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arteries.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Atherosclerosis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184:151</w:t>
      </w:r>
      <w:r w:rsidR="0068298B">
        <w:rPr>
          <w:kern w:val="0"/>
        </w:rPr>
        <w:t>-</w:t>
      </w:r>
      <w:r w:rsidRPr="007F2A9E">
        <w:rPr>
          <w:kern w:val="0"/>
        </w:rPr>
        <w:t>156.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2A1C858E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Torng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Liau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CS.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Homocysteine,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circulating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vascular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adhesion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molecule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carotid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atherosclerosis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postmenopausal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vegetarian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women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omnivores.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Atherosclerosis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184:356</w:t>
      </w:r>
      <w:r w:rsidR="0068298B">
        <w:rPr>
          <w:kern w:val="0"/>
        </w:rPr>
        <w:t>-</w:t>
      </w:r>
      <w:r w:rsidRPr="007F2A9E">
        <w:rPr>
          <w:kern w:val="0"/>
        </w:rPr>
        <w:t>362.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233C5B59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JN,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Coptidis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Rhizoma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foetal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growth</w:t>
      </w:r>
      <w:r w:rsidR="00B9577D">
        <w:rPr>
          <w:kern w:val="0"/>
        </w:rPr>
        <w:t xml:space="preserve"> </w:t>
      </w:r>
      <w:r w:rsidR="0068298B">
        <w:rPr>
          <w:kern w:val="0"/>
        </w:rPr>
        <w:t>-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follow</w:t>
      </w:r>
      <w:r w:rsidR="0068298B">
        <w:rPr>
          <w:kern w:val="0"/>
        </w:rPr>
        <w:t>-</w:t>
      </w:r>
      <w:r w:rsidRPr="007F2A9E">
        <w:rPr>
          <w:kern w:val="0"/>
        </w:rPr>
        <w:t>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9,895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pregnancies.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Pharmacoepidemiol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Saf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15:185</w:t>
      </w:r>
      <w:r w:rsidR="0068298B">
        <w:rPr>
          <w:kern w:val="0"/>
        </w:rPr>
        <w:t>-</w:t>
      </w:r>
      <w:r w:rsidRPr="007F2A9E">
        <w:rPr>
          <w:kern w:val="0"/>
        </w:rPr>
        <w:t>192.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5D89391A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CC.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Exhaled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carbon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monoxide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level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as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indicator</w:t>
      </w:r>
      <w:r w:rsidR="00B9577D">
        <w:rPr>
          <w:kern w:val="0"/>
        </w:rPr>
        <w:t xml:space="preserve"> </w:t>
      </w:r>
      <w:r w:rsidR="00B831C0" w:rsidRPr="007F2A9E">
        <w:rPr>
          <w:rFonts w:hint="eastAsia"/>
          <w:kern w:val="0"/>
        </w:rPr>
        <w:t>of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cigarette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consumption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workplace</w:t>
      </w:r>
      <w:r w:rsidR="00B9577D">
        <w:rPr>
          <w:rFonts w:hint="eastAsia"/>
          <w:kern w:val="0"/>
        </w:rPr>
        <w:t xml:space="preserve"> </w:t>
      </w:r>
      <w:r w:rsidR="00B831C0" w:rsidRPr="007F2A9E">
        <w:rPr>
          <w:rFonts w:hint="eastAsia"/>
          <w:kern w:val="0"/>
        </w:rPr>
        <w:t>cessation</w:t>
      </w:r>
      <w:r w:rsidR="00B9577D">
        <w:rPr>
          <w:rFonts w:hint="eastAsia"/>
          <w:kern w:val="0"/>
        </w:rPr>
        <w:t xml:space="preserve"> </w:t>
      </w:r>
      <w:r w:rsidR="00B831C0" w:rsidRPr="007F2A9E">
        <w:rPr>
          <w:rFonts w:hint="eastAsia"/>
          <w:kern w:val="0"/>
        </w:rPr>
        <w:t>program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B831C0" w:rsidRPr="007F2A9E">
        <w:rPr>
          <w:kern w:val="0"/>
        </w:rPr>
        <w:t>Taiwan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105(3):210</w:t>
      </w:r>
      <w:r w:rsidR="0068298B">
        <w:rPr>
          <w:kern w:val="0"/>
        </w:rPr>
        <w:t>-</w:t>
      </w:r>
      <w:r w:rsidRPr="007F2A9E">
        <w:rPr>
          <w:kern w:val="0"/>
        </w:rPr>
        <w:t>213.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74607721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lastRenderedPageBreak/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Doyle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PE,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351973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Respirable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respiratory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steelworkers.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Industrial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44:190</w:t>
      </w:r>
      <w:r w:rsidR="0068298B">
        <w:rPr>
          <w:kern w:val="0"/>
        </w:rPr>
        <w:t>-</w:t>
      </w:r>
      <w:r w:rsidRPr="007F2A9E">
        <w:rPr>
          <w:kern w:val="0"/>
        </w:rPr>
        <w:t>199.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33C72147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Validating,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improving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reliability,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correlation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four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subscales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multidimensional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Rasch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15(4):607</w:t>
      </w:r>
      <w:r w:rsidR="0068298B">
        <w:rPr>
          <w:kern w:val="0"/>
        </w:rPr>
        <w:t>-</w:t>
      </w:r>
      <w:r w:rsidRPr="007F2A9E">
        <w:rPr>
          <w:kern w:val="0"/>
        </w:rPr>
        <w:t>620.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[SCI]</w:t>
      </w:r>
    </w:p>
    <w:p w14:paraId="79547708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PW,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MI,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psychometric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properties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module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version.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105(4):299</w:t>
      </w:r>
      <w:r w:rsidR="0068298B">
        <w:rPr>
          <w:kern w:val="0"/>
        </w:rPr>
        <w:t>-</w:t>
      </w:r>
      <w:r w:rsidRPr="007F2A9E">
        <w:rPr>
          <w:kern w:val="0"/>
        </w:rPr>
        <w:t>309.</w:t>
      </w:r>
      <w:r w:rsidR="00B9577D">
        <w:rPr>
          <w:kern w:val="0"/>
          <w:lang w:val="en-NZ"/>
        </w:rPr>
        <w:t xml:space="preserve"> </w:t>
      </w:r>
      <w:r w:rsidR="002805DE" w:rsidRPr="007F2A9E">
        <w:rPr>
          <w:kern w:val="0"/>
        </w:rPr>
        <w:t>[SCI]</w:t>
      </w:r>
    </w:p>
    <w:p w14:paraId="386770BB" w14:textId="77777777" w:rsidR="00541BBF" w:rsidRPr="007F2A9E" w:rsidRDefault="002E784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YP,</w:t>
      </w:r>
      <w:r w:rsidR="00B9577D">
        <w:rPr>
          <w:kern w:val="0"/>
        </w:rPr>
        <w:t xml:space="preserve"> </w:t>
      </w:r>
      <w:r w:rsidRPr="007F2A9E">
        <w:rPr>
          <w:kern w:val="0"/>
        </w:rPr>
        <w:t>Feng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Introduction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strata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basic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indicators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World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Report: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western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pacific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region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countries.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25(2):163</w:t>
      </w:r>
      <w:r w:rsidR="0068298B">
        <w:rPr>
          <w:kern w:val="0"/>
        </w:rPr>
        <w:t>-</w:t>
      </w:r>
      <w:r w:rsidRPr="007F2A9E">
        <w:rPr>
          <w:kern w:val="0"/>
        </w:rPr>
        <w:t>168.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Chinese)</w:t>
      </w:r>
    </w:p>
    <w:p w14:paraId="735C9577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JN,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CM,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351973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complaints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women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seeking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advice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Pr="007F2A9E">
        <w:rPr>
          <w:kern w:val="0"/>
        </w:rPr>
        <w:t>ssessment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questionnaire.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9:119</w:t>
      </w:r>
      <w:r w:rsidR="0068298B">
        <w:rPr>
          <w:kern w:val="0"/>
        </w:rPr>
        <w:t>-</w:t>
      </w:r>
      <w:r w:rsidRPr="007F2A9E">
        <w:rPr>
          <w:kern w:val="0"/>
        </w:rPr>
        <w:t>128.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41DEE6C6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351973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expectancy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estimations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15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follow</w:t>
      </w:r>
      <w:r w:rsidR="0068298B">
        <w:rPr>
          <w:kern w:val="0"/>
        </w:rPr>
        <w:t>-</w:t>
      </w:r>
      <w:r w:rsidRPr="007F2A9E">
        <w:rPr>
          <w:kern w:val="0"/>
        </w:rPr>
        <w:t>up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81,249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permanent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disabilities.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Scand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32(2):91</w:t>
      </w:r>
      <w:r w:rsidR="0068298B">
        <w:rPr>
          <w:kern w:val="0"/>
        </w:rPr>
        <w:t>-</w:t>
      </w:r>
      <w:r w:rsidRPr="007F2A9E">
        <w:rPr>
          <w:kern w:val="0"/>
        </w:rPr>
        <w:t>98.</w:t>
      </w:r>
      <w:r w:rsidR="00B9577D">
        <w:rPr>
          <w:kern w:val="0"/>
          <w:lang w:val="en-NZ"/>
        </w:rPr>
        <w:t xml:space="preserve"> </w:t>
      </w:r>
      <w:r w:rsidR="002805DE" w:rsidRPr="007F2A9E">
        <w:rPr>
          <w:kern w:val="0"/>
        </w:rPr>
        <w:t>[SCI]</w:t>
      </w:r>
    </w:p>
    <w:p w14:paraId="1F480D2D" w14:textId="77777777" w:rsidR="00CF450C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Ho</w:t>
      </w:r>
      <w:r w:rsidR="00B9577D">
        <w:rPr>
          <w:kern w:val="0"/>
        </w:rPr>
        <w:t xml:space="preserve"> </w:t>
      </w:r>
      <w:r w:rsidRPr="007F2A9E">
        <w:rPr>
          <w:kern w:val="0"/>
        </w:rPr>
        <w:t>WL,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KH,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DT,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Jou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Chern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JPS.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Financial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burden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Insurance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transfusion</w:t>
      </w:r>
      <w:r w:rsidR="0068298B">
        <w:rPr>
          <w:kern w:val="0"/>
        </w:rPr>
        <w:t>-</w:t>
      </w:r>
      <w:r w:rsidRPr="007F2A9E">
        <w:rPr>
          <w:kern w:val="0"/>
        </w:rPr>
        <w:t>dependent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thalassemia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Bone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Marrow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Transplant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37(6):569</w:t>
      </w:r>
      <w:r w:rsidR="0068298B">
        <w:rPr>
          <w:kern w:val="0"/>
        </w:rPr>
        <w:t>-</w:t>
      </w:r>
      <w:r w:rsidRPr="007F2A9E">
        <w:rPr>
          <w:kern w:val="0"/>
        </w:rPr>
        <w:t>574.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[SCI]</w:t>
      </w:r>
    </w:p>
    <w:p w14:paraId="2A2E499F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Pan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IJ,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Parental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small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gestational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births.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49:417</w:t>
      </w:r>
      <w:r w:rsidR="0068298B">
        <w:rPr>
          <w:kern w:val="0"/>
        </w:rPr>
        <w:t>-</w:t>
      </w:r>
      <w:r w:rsidRPr="007F2A9E">
        <w:rPr>
          <w:kern w:val="0"/>
        </w:rPr>
        <w:t>422.</w:t>
      </w:r>
      <w:r w:rsidR="00B9577D">
        <w:rPr>
          <w:kern w:val="0"/>
          <w:lang w:val="de-DE"/>
        </w:rPr>
        <w:t xml:space="preserve"> </w:t>
      </w:r>
      <w:r w:rsidR="002805DE" w:rsidRPr="007F2A9E">
        <w:rPr>
          <w:kern w:val="0"/>
        </w:rPr>
        <w:t>[SCI]</w:t>
      </w:r>
    </w:p>
    <w:p w14:paraId="4CCB1D2C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Jang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Tsauo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351973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musculoskeletal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disorders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massage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practitioners.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Rehabil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16:425</w:t>
      </w:r>
      <w:r w:rsidR="0068298B">
        <w:rPr>
          <w:kern w:val="0"/>
        </w:rPr>
        <w:t>-</w:t>
      </w:r>
      <w:r w:rsidRPr="007F2A9E">
        <w:rPr>
          <w:kern w:val="0"/>
        </w:rPr>
        <w:t>438.</w:t>
      </w:r>
      <w:r w:rsidR="00B9577D">
        <w:rPr>
          <w:kern w:val="0"/>
        </w:rPr>
        <w:t xml:space="preserve"> </w:t>
      </w:r>
      <w:r w:rsidR="002805DE" w:rsidRPr="007F2A9E">
        <w:rPr>
          <w:kern w:val="0"/>
        </w:rPr>
        <w:t>[SSCI]</w:t>
      </w:r>
    </w:p>
    <w:p w14:paraId="272AF49B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Liang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MF,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epidermal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nerve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density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hand</w:t>
      </w:r>
      <w:r w:rsidR="0068298B">
        <w:rPr>
          <w:kern w:val="0"/>
        </w:rPr>
        <w:t>-</w:t>
      </w:r>
      <w:r w:rsidRPr="007F2A9E">
        <w:rPr>
          <w:kern w:val="0"/>
        </w:rPr>
        <w:t>transmitted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vibration</w:t>
      </w:r>
      <w:r w:rsidR="0068298B">
        <w:rPr>
          <w:kern w:val="0"/>
        </w:rPr>
        <w:t>-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48:549</w:t>
      </w:r>
      <w:r w:rsidR="0068298B">
        <w:rPr>
          <w:kern w:val="0"/>
        </w:rPr>
        <w:t>-</w:t>
      </w:r>
      <w:r w:rsidRPr="007F2A9E">
        <w:rPr>
          <w:kern w:val="0"/>
        </w:rPr>
        <w:t>555.</w:t>
      </w:r>
      <w:r w:rsidR="00B9577D">
        <w:rPr>
          <w:kern w:val="0"/>
          <w:lang w:val="de-DE"/>
        </w:rPr>
        <w:t xml:space="preserve"> </w:t>
      </w:r>
      <w:r w:rsidR="002D7F93" w:rsidRPr="007F2A9E">
        <w:rPr>
          <w:kern w:val="0"/>
        </w:rPr>
        <w:t>[SCI]</w:t>
      </w:r>
    </w:p>
    <w:p w14:paraId="35F6AD0F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351973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reduced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expectancy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serious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Prev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38:961</w:t>
      </w:r>
      <w:r w:rsidR="0068298B">
        <w:rPr>
          <w:kern w:val="0"/>
        </w:rPr>
        <w:t>-</w:t>
      </w:r>
      <w:r w:rsidRPr="007F2A9E">
        <w:rPr>
          <w:kern w:val="0"/>
        </w:rPr>
        <w:t>968.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[SSCI</w:t>
      </w:r>
      <w:r w:rsidR="00C035A8" w:rsidRPr="007F2A9E">
        <w:rPr>
          <w:kern w:val="0"/>
        </w:rPr>
        <w:t>]</w:t>
      </w:r>
    </w:p>
    <w:p w14:paraId="5359EE9E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Doyle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JN,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during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first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trimester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congenital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malformations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–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data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pregnancy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cohort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29(6):537</w:t>
      </w:r>
      <w:r w:rsidR="0068298B">
        <w:rPr>
          <w:kern w:val="0"/>
        </w:rPr>
        <w:t>-</w:t>
      </w:r>
      <w:r w:rsidRPr="007F2A9E">
        <w:rPr>
          <w:kern w:val="0"/>
        </w:rPr>
        <w:t>548.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[SCI]</w:t>
      </w:r>
    </w:p>
    <w:p w14:paraId="3C23F8E4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Du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CL,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Liang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Cervical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probably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term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repetitive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shock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flexion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dump</w:t>
      </w:r>
      <w:r w:rsidR="0068298B">
        <w:rPr>
          <w:kern w:val="0"/>
        </w:rPr>
        <w:t>-</w:t>
      </w:r>
      <w:r w:rsidRPr="007F2A9E">
        <w:rPr>
          <w:kern w:val="0"/>
        </w:rPr>
        <w:t>truck</w:t>
      </w:r>
      <w:r w:rsidR="00B9577D">
        <w:rPr>
          <w:kern w:val="0"/>
        </w:rPr>
        <w:t xml:space="preserve"> </w:t>
      </w:r>
      <w:r w:rsidRPr="007F2A9E">
        <w:rPr>
          <w:kern w:val="0"/>
        </w:rPr>
        <w:t>drivers.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48(4):273</w:t>
      </w:r>
      <w:r w:rsidR="0068298B">
        <w:rPr>
          <w:kern w:val="0"/>
        </w:rPr>
        <w:t>-</w:t>
      </w:r>
      <w:r w:rsidRPr="007F2A9E">
        <w:rPr>
          <w:kern w:val="0"/>
        </w:rPr>
        <w:t>275.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[SCI]</w:t>
      </w:r>
    </w:p>
    <w:p w14:paraId="4B102655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GT,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DS,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Sheu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JC.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B</w:t>
      </w:r>
      <w:r w:rsidR="0068298B">
        <w:rPr>
          <w:rFonts w:hint="eastAsia"/>
          <w:kern w:val="0"/>
        </w:rPr>
        <w:t>-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C</w:t>
      </w:r>
      <w:r w:rsidR="0068298B">
        <w:rPr>
          <w:kern w:val="0"/>
        </w:rPr>
        <w:t>-</w:t>
      </w:r>
      <w:r w:rsidR="003B1619"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hepatocellular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carcinomas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yield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different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clinical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features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="003B1619" w:rsidRPr="007F2A9E">
        <w:rPr>
          <w:kern w:val="0"/>
        </w:rPr>
        <w:t>prognosis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Eur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42:2524</w:t>
      </w:r>
      <w:r w:rsidR="0068298B">
        <w:rPr>
          <w:kern w:val="0"/>
        </w:rPr>
        <w:t>-</w:t>
      </w:r>
      <w:r w:rsidRPr="007F2A9E">
        <w:rPr>
          <w:kern w:val="0"/>
        </w:rPr>
        <w:t>2529.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[SCI]</w:t>
      </w:r>
    </w:p>
    <w:p w14:paraId="459B6D1C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376F5A">
        <w:rPr>
          <w:kern w:val="0"/>
          <w:lang w:val="fr-FR"/>
        </w:rPr>
        <w:t>Du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CL,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Chu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PC,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Lee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CS,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Wang</w:t>
      </w:r>
      <w:r w:rsidR="00B9577D" w:rsidRPr="00376F5A">
        <w:rPr>
          <w:b/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JD</w:t>
      </w:r>
      <w:r w:rsidRPr="00376F5A">
        <w:rPr>
          <w:kern w:val="0"/>
          <w:lang w:val="fr-FR"/>
        </w:rPr>
        <w:t>.</w:t>
      </w:r>
      <w:r w:rsidR="00B9577D" w:rsidRPr="00376F5A">
        <w:rPr>
          <w:kern w:val="0"/>
          <w:lang w:val="fr-FR"/>
        </w:rPr>
        <w:t xml:space="preserve"> </w:t>
      </w:r>
      <w:r w:rsidRPr="007F2A9E">
        <w:rPr>
          <w:kern w:val="0"/>
        </w:rPr>
        <w:t>Survey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protection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contracting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center.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Univ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28(suppl):41</w:t>
      </w:r>
      <w:r w:rsidR="0068298B">
        <w:rPr>
          <w:kern w:val="0"/>
        </w:rPr>
        <w:t>-</w:t>
      </w:r>
      <w:r w:rsidRPr="007F2A9E">
        <w:rPr>
          <w:kern w:val="0"/>
        </w:rPr>
        <w:t>45.</w:t>
      </w:r>
    </w:p>
    <w:p w14:paraId="76B5AA07" w14:textId="77777777" w:rsidR="004F48A4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LJ,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cost</w:t>
      </w:r>
      <w:r w:rsidR="0068298B">
        <w:rPr>
          <w:kern w:val="0"/>
        </w:rPr>
        <w:t>-</w:t>
      </w:r>
      <w:r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necessary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National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Insurance?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Formos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t xml:space="preserve"> </w:t>
      </w:r>
      <w:r w:rsidRPr="007F2A9E">
        <w:t>105(12):1031</w:t>
      </w:r>
      <w:r w:rsidR="0068298B">
        <w:t>-</w:t>
      </w:r>
      <w:r w:rsidRPr="007F2A9E">
        <w:t>1035</w:t>
      </w:r>
      <w:r w:rsidRPr="007F2A9E">
        <w:rPr>
          <w:kern w:val="0"/>
        </w:rPr>
        <w:t>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[SCI]</w:t>
      </w:r>
    </w:p>
    <w:p w14:paraId="3248CD19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SH,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351973" w:rsidRPr="007F2A9E">
        <w:rPr>
          <w:b/>
          <w:kern w:val="0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Outbreak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hematological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abnormalities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community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people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leakage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fire</w:t>
      </w:r>
      <w:r w:rsidR="0068298B">
        <w:rPr>
          <w:kern w:val="0"/>
        </w:rPr>
        <w:t>-</w:t>
      </w:r>
      <w:r w:rsidRPr="007F2A9E">
        <w:rPr>
          <w:kern w:val="0"/>
        </w:rPr>
        <w:t>extinguisher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gas.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Perspect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114(11):1713</w:t>
      </w:r>
      <w:r w:rsidR="0068298B">
        <w:rPr>
          <w:kern w:val="0"/>
        </w:rPr>
        <w:t>-</w:t>
      </w:r>
      <w:r w:rsidRPr="007F2A9E">
        <w:rPr>
          <w:kern w:val="0"/>
        </w:rPr>
        <w:t>1717.</w:t>
      </w:r>
      <w:r w:rsidR="00B9577D">
        <w:rPr>
          <w:kern w:val="0"/>
          <w:lang w:val="de-DE"/>
        </w:rPr>
        <w:t xml:space="preserve"> </w:t>
      </w:r>
      <w:r w:rsidR="006E1726" w:rsidRPr="007F2A9E">
        <w:rPr>
          <w:kern w:val="0"/>
        </w:rPr>
        <w:t>[SCI]</w:t>
      </w:r>
    </w:p>
    <w:p w14:paraId="2DF109FB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Hsieh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JN,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HJ,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351973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Development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surveillance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system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traditional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Pr="007F2A9E">
        <w:rPr>
          <w:kern w:val="0"/>
        </w:rPr>
        <w:t>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empirical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treating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women.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Pharmacoepidemiol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Saf</w:t>
      </w:r>
      <w:proofErr w:type="spellEnd"/>
      <w:r w:rsidR="00B9577D">
        <w:rPr>
          <w:kern w:val="0"/>
        </w:rPr>
        <w:t xml:space="preserve"> </w:t>
      </w:r>
      <w:r w:rsidRPr="007F2A9E">
        <w:rPr>
          <w:lang w:val="en-GB"/>
        </w:rPr>
        <w:t>2006;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15:889</w:t>
      </w:r>
      <w:r w:rsidR="0068298B">
        <w:rPr>
          <w:lang w:val="en-GB"/>
        </w:rPr>
        <w:t>-</w:t>
      </w:r>
      <w:r w:rsidRPr="007F2A9E">
        <w:rPr>
          <w:lang w:val="en-GB"/>
        </w:rPr>
        <w:t>899.</w:t>
      </w:r>
      <w:r w:rsidR="00B9577D">
        <w:rPr>
          <w:kern w:val="0"/>
        </w:rPr>
        <w:t xml:space="preserve"> </w:t>
      </w:r>
      <w:r w:rsidR="006E1726" w:rsidRPr="007F2A9E">
        <w:rPr>
          <w:kern w:val="0"/>
        </w:rPr>
        <w:t>[SCI]</w:t>
      </w:r>
    </w:p>
    <w:p w14:paraId="1318AA1E" w14:textId="77777777" w:rsidR="00541BBF" w:rsidRPr="007F2A9E" w:rsidRDefault="00B0071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Guo</w:t>
      </w:r>
      <w:r w:rsidR="00B9577D">
        <w:rPr>
          <w:kern w:val="0"/>
        </w:rPr>
        <w:t xml:space="preserve"> </w:t>
      </w:r>
      <w:r w:rsidRPr="007F2A9E">
        <w:rPr>
          <w:kern w:val="0"/>
        </w:rPr>
        <w:t>HR,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WA,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SD,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WP.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population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prolonged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low</w:t>
      </w:r>
      <w:r w:rsidR="00B9577D">
        <w:rPr>
          <w:kern w:val="0"/>
        </w:rPr>
        <w:t xml:space="preserve"> </w:t>
      </w:r>
      <w:r w:rsidRPr="007F2A9E">
        <w:rPr>
          <w:kern w:val="0"/>
        </w:rPr>
        <w:t>dose</w:t>
      </w:r>
      <w:r w:rsidR="0068298B">
        <w:rPr>
          <w:kern w:val="0"/>
        </w:rPr>
        <w:t>-</w:t>
      </w:r>
      <w:r w:rsidRPr="007F2A9E">
        <w:rPr>
          <w:kern w:val="0"/>
        </w:rPr>
        <w:t>rate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γ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–radiation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radiocontaminated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buildings,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1983</w:t>
      </w:r>
      <w:r w:rsidR="00B9577D">
        <w:rPr>
          <w:kern w:val="0"/>
        </w:rPr>
        <w:t xml:space="preserve"> </w:t>
      </w:r>
      <w:r w:rsidRPr="007F2A9E">
        <w:rPr>
          <w:kern w:val="0"/>
        </w:rPr>
        <w:t>–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2002.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Radiat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Biol</w:t>
      </w:r>
      <w:r w:rsidR="00B9577D">
        <w:rPr>
          <w:kern w:val="0"/>
        </w:rPr>
        <w:t xml:space="preserve"> </w:t>
      </w:r>
      <w:r w:rsidRPr="007F2A9E">
        <w:t>2006</w:t>
      </w:r>
      <w:r w:rsidRPr="007F2A9E">
        <w:rPr>
          <w:rStyle w:val="ti"/>
        </w:rPr>
        <w:t>;</w:t>
      </w:r>
      <w:r w:rsidR="00B9577D">
        <w:rPr>
          <w:rStyle w:val="ti"/>
        </w:rPr>
        <w:t xml:space="preserve"> </w:t>
      </w:r>
      <w:r w:rsidRPr="007F2A9E">
        <w:rPr>
          <w:rStyle w:val="ti"/>
        </w:rPr>
        <w:t>82(12):849</w:t>
      </w:r>
      <w:r w:rsidR="0068298B">
        <w:rPr>
          <w:rStyle w:val="ti"/>
        </w:rPr>
        <w:t>-</w:t>
      </w:r>
      <w:r w:rsidRPr="007F2A9E">
        <w:rPr>
          <w:rStyle w:val="ti"/>
        </w:rPr>
        <w:t>858.</w:t>
      </w:r>
      <w:r w:rsidR="00B9577D">
        <w:rPr>
          <w:kern w:val="0"/>
        </w:rPr>
        <w:t xml:space="preserve"> </w:t>
      </w:r>
      <w:r w:rsidR="006E1726" w:rsidRPr="007F2A9E">
        <w:rPr>
          <w:kern w:val="0"/>
        </w:rPr>
        <w:t>[SCI]</w:t>
      </w:r>
    </w:p>
    <w:p w14:paraId="344302C3" w14:textId="77777777" w:rsidR="00541BBF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Lin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CF,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SJ,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Ko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Predictors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quid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chewing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behavior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cessation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patterns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aborigines.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BMC</w:t>
      </w:r>
      <w:r w:rsidR="00B9577D">
        <w:rPr>
          <w:kern w:val="0"/>
        </w:rPr>
        <w:t xml:space="preserve"> </w:t>
      </w:r>
      <w:r w:rsidRPr="007F2A9E">
        <w:rPr>
          <w:kern w:val="0"/>
        </w:rPr>
        <w:t>Public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2006;</w:t>
      </w:r>
      <w:r w:rsidR="00B9577D">
        <w:rPr>
          <w:kern w:val="0"/>
        </w:rPr>
        <w:t xml:space="preserve"> </w:t>
      </w:r>
      <w:r w:rsidRPr="007F2A9E">
        <w:rPr>
          <w:kern w:val="0"/>
        </w:rPr>
        <w:t>6:271.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(http://www.biomedcentral.com/1471</w:t>
      </w:r>
      <w:r w:rsidR="0068298B">
        <w:rPr>
          <w:kern w:val="0"/>
        </w:rPr>
        <w:t>-</w:t>
      </w:r>
      <w:r w:rsidRPr="007F2A9E">
        <w:rPr>
          <w:kern w:val="0"/>
        </w:rPr>
        <w:t>2458/6/271)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9CDBFB8" w14:textId="77777777" w:rsidR="00541BBF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kern w:val="0"/>
        </w:rPr>
        <w:t>Torng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PL,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WC,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Hwang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WC,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351973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CF,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TC.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68298B">
        <w:rPr>
          <w:kern w:val="0"/>
        </w:rPr>
        <w:t>-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after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laparoscopically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assisted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vaginal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hysterectomy: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uterine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weight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factor?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t>2007;</w:t>
      </w:r>
      <w:r w:rsidR="00B9577D">
        <w:t xml:space="preserve"> </w:t>
      </w:r>
      <w:r w:rsidRPr="007F2A9E">
        <w:t>16:227</w:t>
      </w:r>
      <w:r w:rsidR="0068298B">
        <w:t>-</w:t>
      </w:r>
      <w:r w:rsidRPr="007F2A9E">
        <w:t>237.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540B742" w14:textId="77777777" w:rsidR="00541BBF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Fang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CT,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Hsu</w:t>
      </w:r>
      <w:r w:rsidR="00B9577D">
        <w:rPr>
          <w:kern w:val="0"/>
        </w:rPr>
        <w:t xml:space="preserve"> </w:t>
      </w:r>
      <w:r w:rsidRPr="007F2A9E">
        <w:rPr>
          <w:kern w:val="0"/>
        </w:rPr>
        <w:t>HM,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Twu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KT</w:t>
      </w:r>
      <w:r w:rsidR="008013CD"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CC,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LYL,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MY,</w:t>
      </w:r>
      <w:r w:rsidR="00B9577D">
        <w:rPr>
          <w:kern w:val="0"/>
        </w:rPr>
        <w:t xml:space="preserve"> </w:t>
      </w:r>
      <w:r w:rsidR="008013CD" w:rsidRPr="007F2A9E">
        <w:rPr>
          <w:kern w:val="0"/>
        </w:rPr>
        <w:t>H</w:t>
      </w:r>
      <w:r w:rsidR="008013CD" w:rsidRPr="007F2A9E">
        <w:rPr>
          <w:rFonts w:hint="eastAsia"/>
          <w:kern w:val="0"/>
        </w:rPr>
        <w:t>w</w:t>
      </w:r>
      <w:r w:rsidRPr="007F2A9E">
        <w:rPr>
          <w:kern w:val="0"/>
        </w:rPr>
        <w:t>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F34184" w:rsidRPr="007F2A9E">
        <w:rPr>
          <w:b/>
          <w:kern w:val="0"/>
        </w:rPr>
        <w:t>*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CY.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expectancy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newly</w:t>
      </w:r>
      <w:r w:rsidR="0068298B">
        <w:rPr>
          <w:rFonts w:hint="eastAsia"/>
          <w:kern w:val="0"/>
        </w:rPr>
        <w:t>-</w:t>
      </w:r>
      <w:r w:rsidR="00100A5E" w:rsidRPr="007F2A9E">
        <w:rPr>
          <w:kern w:val="0"/>
        </w:rPr>
        <w:lastRenderedPageBreak/>
        <w:t>diagnosed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infection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era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highly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active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antiretroviral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therapy.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Q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="00100A5E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100A5E" w:rsidRPr="007F2A9E">
        <w:rPr>
          <w:rFonts w:eastAsia="標楷體"/>
          <w:kern w:val="0"/>
        </w:rPr>
        <w:t>200</w:t>
      </w:r>
      <w:r w:rsidR="00100A5E" w:rsidRPr="007F2A9E">
        <w:t>7;</w:t>
      </w:r>
      <w:r w:rsidR="00B9577D">
        <w:t xml:space="preserve"> </w:t>
      </w:r>
      <w:r w:rsidR="00100A5E" w:rsidRPr="007F2A9E">
        <w:t>100:97</w:t>
      </w:r>
      <w:r w:rsidR="0068298B">
        <w:t>-</w:t>
      </w:r>
      <w:r w:rsidR="00100A5E" w:rsidRPr="007F2A9E">
        <w:t>105</w:t>
      </w:r>
      <w:r w:rsidRPr="007F2A9E"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EC32869" w14:textId="77777777" w:rsidR="00541BBF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LJH,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CW,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Sheu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JC,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PH,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YJ,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hepatocellular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carcinoma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received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surgical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resection.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Surg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Oncol</w:t>
      </w:r>
      <w:r w:rsidR="00B9577D">
        <w:rPr>
          <w:kern w:val="0"/>
        </w:rPr>
        <w:t xml:space="preserve"> </w:t>
      </w:r>
      <w:r w:rsidRPr="007F2A9E">
        <w:t>2007;</w:t>
      </w:r>
      <w:r w:rsidR="00B9577D">
        <w:t xml:space="preserve"> </w:t>
      </w:r>
      <w:r w:rsidRPr="007F2A9E">
        <w:t>95:34</w:t>
      </w:r>
      <w:r w:rsidR="0068298B">
        <w:t>-</w:t>
      </w:r>
      <w:r w:rsidRPr="007F2A9E">
        <w:t>39.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FF1F7EB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Yao</w:t>
      </w:r>
      <w:r w:rsidR="00B9577D">
        <w:t xml:space="preserve"> </w:t>
      </w:r>
      <w:r w:rsidRPr="007F2A9E">
        <w:t>G,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Chung</w:t>
      </w:r>
      <w:r w:rsidR="00B9577D">
        <w:t xml:space="preserve"> </w:t>
      </w:r>
      <w:r w:rsidRPr="007F2A9E">
        <w:t>CW.</w:t>
      </w:r>
      <w:r w:rsidR="00B9577D">
        <w:t xml:space="preserve"> </w:t>
      </w:r>
      <w:r w:rsidRPr="007F2A9E">
        <w:t>Cultural</w:t>
      </w:r>
      <w:r w:rsidR="00B9577D">
        <w:t xml:space="preserve"> </w:t>
      </w:r>
      <w:r w:rsidRPr="007F2A9E">
        <w:t>adaptation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WHOQOL</w:t>
      </w:r>
      <w:r w:rsidR="00B9577D">
        <w:t xml:space="preserve"> </w:t>
      </w:r>
      <w:r w:rsidRPr="007F2A9E">
        <w:t>questionnaire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Formos</w:t>
      </w:r>
      <w:proofErr w:type="spellEnd"/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Assoc</w:t>
      </w:r>
      <w:r w:rsidR="00B9577D">
        <w:t xml:space="preserve"> </w:t>
      </w:r>
      <w:r w:rsidRPr="007F2A9E">
        <w:t>2007</w:t>
      </w:r>
      <w:r w:rsidRPr="007F2A9E">
        <w:rPr>
          <w:kern w:val="0"/>
        </w:rPr>
        <w:t>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106(7):</w:t>
      </w:r>
      <w:r w:rsidR="00B9577D">
        <w:rPr>
          <w:kern w:val="0"/>
        </w:rPr>
        <w:t xml:space="preserve"> </w:t>
      </w:r>
      <w:r w:rsidRPr="007F2A9E">
        <w:rPr>
          <w:kern w:val="0"/>
        </w:rPr>
        <w:t>592–597</w:t>
      </w:r>
      <w:r w:rsidRPr="007F2A9E">
        <w:t>.</w:t>
      </w:r>
      <w:r w:rsidR="00B9577D">
        <w:t xml:space="preserve"> </w:t>
      </w:r>
      <w:r w:rsidRPr="007F2A9E">
        <w:t>[SCI]</w:t>
      </w:r>
    </w:p>
    <w:p w14:paraId="30C0DFEB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r w:rsidRPr="007F2A9E">
        <w:rPr>
          <w:lang w:val="de-DE"/>
        </w:rPr>
        <w:t>Lai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JN,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HJ,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Lin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JH,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Hwang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JS,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F34184" w:rsidRPr="007F2A9E">
        <w:rPr>
          <w:b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proofErr w:type="spellStart"/>
      <w:r w:rsidRPr="007F2A9E">
        <w:t>Duhuo</w:t>
      </w:r>
      <w:proofErr w:type="spellEnd"/>
      <w:r w:rsidR="00B9577D">
        <w:t xml:space="preserve"> </w:t>
      </w:r>
      <w:proofErr w:type="spellStart"/>
      <w:r w:rsidRPr="007F2A9E">
        <w:t>Jisheng</w:t>
      </w:r>
      <w:proofErr w:type="spellEnd"/>
      <w:r w:rsidR="00B9577D">
        <w:t xml:space="preserve"> </w:t>
      </w:r>
      <w:r w:rsidRPr="007F2A9E">
        <w:t>Tang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treating</w:t>
      </w:r>
      <w:r w:rsidR="00B9577D">
        <w:t xml:space="preserve"> </w:t>
      </w:r>
      <w:r w:rsidRPr="007F2A9E">
        <w:t>osteoarthritis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knee: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prospective</w:t>
      </w:r>
      <w:r w:rsidR="00B9577D">
        <w:t xml:space="preserve"> </w:t>
      </w:r>
      <w:r w:rsidRPr="007F2A9E">
        <w:t>clinical</w:t>
      </w:r>
      <w:r w:rsidR="00B9577D">
        <w:t xml:space="preserve"> </w:t>
      </w:r>
      <w:r w:rsidRPr="007F2A9E">
        <w:t>observation.</w:t>
      </w:r>
      <w:r w:rsidR="00B9577D">
        <w:t xml:space="preserve"> </w:t>
      </w:r>
      <w:r w:rsidRPr="007F2A9E">
        <w:t>Chin</w:t>
      </w:r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2:4.</w:t>
      </w:r>
      <w:r w:rsidR="00B9577D">
        <w:t xml:space="preserve"> </w:t>
      </w:r>
      <w:r w:rsidRPr="007F2A9E">
        <w:t>(</w:t>
      </w:r>
      <w:hyperlink r:id="rId8" w:history="1">
        <w:r w:rsidR="007B52EC" w:rsidRPr="007F2A9E">
          <w:rPr>
            <w:rStyle w:val="a3"/>
          </w:rPr>
          <w:t>http://www.cmjournal.org/content/2/1/4</w:t>
        </w:r>
      </w:hyperlink>
      <w:r w:rsidRPr="007F2A9E">
        <w:t>)</w:t>
      </w:r>
      <w:r w:rsidR="00B9577D">
        <w:t xml:space="preserve"> </w:t>
      </w:r>
      <w:r w:rsidR="00EF42E3" w:rsidRPr="007F2A9E">
        <w:t>(</w:t>
      </w:r>
      <w:r w:rsidR="00A30EA0">
        <w:t>DOI</w:t>
      </w:r>
      <w:r w:rsidR="00EF42E3" w:rsidRPr="007F2A9E">
        <w:t>:10.1186/1749</w:t>
      </w:r>
      <w:r w:rsidR="0068298B">
        <w:t>-</w:t>
      </w:r>
      <w:r w:rsidR="00EF42E3" w:rsidRPr="007F2A9E">
        <w:t>8546</w:t>
      </w:r>
      <w:r w:rsidR="0068298B">
        <w:t>-</w:t>
      </w:r>
      <w:r w:rsidR="00EF42E3" w:rsidRPr="007F2A9E">
        <w:t>2</w:t>
      </w:r>
      <w:r w:rsidR="0068298B">
        <w:t>-</w:t>
      </w:r>
      <w:r w:rsidR="00EF42E3" w:rsidRPr="007F2A9E">
        <w:t>4)</w:t>
      </w:r>
    </w:p>
    <w:p w14:paraId="725B036C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Lee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HY,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Yao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G,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SF.</w:t>
      </w:r>
      <w:r w:rsidR="00B9577D">
        <w:rPr>
          <w:lang w:val="de-DE"/>
        </w:rPr>
        <w:t xml:space="preserve"> </w:t>
      </w:r>
      <w:r w:rsidRPr="007F2A9E">
        <w:t>Association</w:t>
      </w:r>
      <w:r w:rsidR="00B9577D">
        <w:t xml:space="preserve"> </w:t>
      </w:r>
      <w:r w:rsidRPr="007F2A9E">
        <w:t>between</w:t>
      </w:r>
      <w:r w:rsidR="00B9577D">
        <w:t xml:space="preserve"> </w:t>
      </w:r>
      <w:proofErr w:type="spellStart"/>
      <w:r w:rsidRPr="007F2A9E">
        <w:t>cervicocephalic</w:t>
      </w:r>
      <w:proofErr w:type="spellEnd"/>
      <w:r w:rsidR="00B9577D">
        <w:t xml:space="preserve"> </w:t>
      </w:r>
      <w:r w:rsidRPr="007F2A9E">
        <w:t>kinesthetic</w:t>
      </w:r>
      <w:r w:rsidR="00B9577D">
        <w:t xml:space="preserve"> </w:t>
      </w:r>
      <w:r w:rsidRPr="007F2A9E">
        <w:t>sensibility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frequency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subclinical</w:t>
      </w:r>
      <w:r w:rsidR="00B9577D">
        <w:t xml:space="preserve"> </w:t>
      </w:r>
      <w:r w:rsidRPr="007F2A9E">
        <w:t>neck</w:t>
      </w:r>
      <w:r w:rsidR="00B9577D">
        <w:t xml:space="preserve"> </w:t>
      </w:r>
      <w:r w:rsidRPr="007F2A9E">
        <w:t>pain.</w:t>
      </w:r>
      <w:r w:rsidR="00B9577D">
        <w:t xml:space="preserve"> </w:t>
      </w:r>
      <w:r w:rsidRPr="007F2A9E">
        <w:t>Manual</w:t>
      </w:r>
      <w:r w:rsidR="00B9577D">
        <w:t xml:space="preserve"> </w:t>
      </w:r>
      <w:proofErr w:type="spellStart"/>
      <w:r w:rsidRPr="007F2A9E">
        <w:t>Ther</w:t>
      </w:r>
      <w:proofErr w:type="spellEnd"/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13(5):419</w:t>
      </w:r>
      <w:r w:rsidR="0068298B">
        <w:t>-</w:t>
      </w:r>
      <w:r w:rsidRPr="007F2A9E">
        <w:t>25</w:t>
      </w:r>
      <w:r w:rsidR="00B9577D">
        <w:rPr>
          <w:rFonts w:eastAsia="AdvTimes"/>
          <w:kern w:val="0"/>
        </w:rPr>
        <w:t xml:space="preserve"> </w:t>
      </w:r>
      <w:r w:rsidRPr="007F2A9E">
        <w:rPr>
          <w:rFonts w:eastAsia="AdvTimes"/>
          <w:kern w:val="0"/>
        </w:rPr>
        <w:t>(</w:t>
      </w:r>
      <w:r w:rsidR="00A30EA0">
        <w:t>DOI</w:t>
      </w:r>
      <w:r w:rsidRPr="007F2A9E">
        <w:t>:10.1016/j.math.2007.04.001)</w:t>
      </w:r>
      <w:r w:rsidR="00B9577D">
        <w:t xml:space="preserve"> </w:t>
      </w:r>
      <w:r w:rsidRPr="007F2A9E">
        <w:rPr>
          <w:kern w:val="0"/>
        </w:rPr>
        <w:t>[SCI]</w:t>
      </w:r>
    </w:p>
    <w:p w14:paraId="289F4A43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Yang</w:t>
      </w:r>
      <w:r w:rsidR="00B9577D">
        <w:t xml:space="preserve"> </w:t>
      </w:r>
      <w:r w:rsidRPr="007F2A9E">
        <w:t>SC,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MS,</w:t>
      </w:r>
      <w:r w:rsidR="00B9577D">
        <w:t xml:space="preserve"> </w:t>
      </w:r>
      <w:proofErr w:type="spellStart"/>
      <w:r w:rsidRPr="007F2A9E">
        <w:t>Kuo</w:t>
      </w:r>
      <w:proofErr w:type="spellEnd"/>
      <w:r w:rsidR="00B9577D">
        <w:t xml:space="preserve"> </w:t>
      </w:r>
      <w:r w:rsidRPr="007F2A9E">
        <w:t>PW,</w:t>
      </w:r>
      <w:r w:rsidR="00B9577D">
        <w:t xml:space="preserve"> </w:t>
      </w:r>
      <w:proofErr w:type="spellStart"/>
      <w:r w:rsidRPr="007F2A9E">
        <w:t>Su</w:t>
      </w:r>
      <w:proofErr w:type="spellEnd"/>
      <w:r w:rsidR="00B9577D">
        <w:t xml:space="preserve"> </w:t>
      </w:r>
      <w:r w:rsidRPr="007F2A9E">
        <w:t>S.</w:t>
      </w:r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maintenance</w:t>
      </w:r>
      <w:r w:rsidR="00B9577D">
        <w:t xml:space="preserve"> </w:t>
      </w:r>
      <w:r w:rsidRPr="007F2A9E">
        <w:t>hemodialysis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its</w:t>
      </w:r>
      <w:r w:rsidR="00B9577D">
        <w:t xml:space="preserve"> </w:t>
      </w:r>
      <w:r w:rsidRPr="007F2A9E">
        <w:t>associated</w:t>
      </w:r>
      <w:r w:rsidR="00B9577D">
        <w:t xml:space="preserve"> </w:t>
      </w:r>
      <w:r w:rsidRPr="007F2A9E">
        <w:t>factors.</w:t>
      </w:r>
      <w:r w:rsidR="00B9577D">
        <w:t xml:space="preserve"> </w:t>
      </w:r>
      <w:r w:rsidRPr="007F2A9E">
        <w:t>Formosan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11:140</w:t>
      </w:r>
      <w:r w:rsidR="0068298B">
        <w:t>-</w:t>
      </w:r>
      <w:r w:rsidRPr="007F2A9E">
        <w:t>152.</w:t>
      </w:r>
      <w:r w:rsidR="00B9577D">
        <w:t xml:space="preserve"> </w:t>
      </w:r>
      <w:r w:rsidRPr="007F2A9E">
        <w:t>(in</w:t>
      </w:r>
      <w:r w:rsidR="00B9577D">
        <w:t xml:space="preserve"> </w:t>
      </w:r>
      <w:r w:rsidRPr="007F2A9E">
        <w:t>Chinese)</w:t>
      </w:r>
    </w:p>
    <w:p w14:paraId="01F0A1EB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Yang</w:t>
      </w:r>
      <w:r w:rsidR="00B9577D">
        <w:t xml:space="preserve"> </w:t>
      </w:r>
      <w:r w:rsidRPr="007F2A9E">
        <w:t>SC,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MS,</w:t>
      </w:r>
      <w:r w:rsidR="00B9577D">
        <w:t xml:space="preserve"> </w:t>
      </w:r>
      <w:proofErr w:type="spellStart"/>
      <w:r w:rsidRPr="007F2A9E">
        <w:t>Kuo</w:t>
      </w:r>
      <w:proofErr w:type="spellEnd"/>
      <w:r w:rsidR="00B9577D">
        <w:t xml:space="preserve"> </w:t>
      </w:r>
      <w:r w:rsidRPr="007F2A9E">
        <w:t>PW,</w:t>
      </w:r>
      <w:r w:rsidR="00B9577D">
        <w:t xml:space="preserve"> </w:t>
      </w:r>
      <w:proofErr w:type="spellStart"/>
      <w:r w:rsidRPr="007F2A9E">
        <w:t>Su</w:t>
      </w:r>
      <w:proofErr w:type="spellEnd"/>
      <w:r w:rsidR="00B9577D">
        <w:t xml:space="preserve"> </w:t>
      </w:r>
      <w:r w:rsidRPr="007F2A9E">
        <w:t>S.</w:t>
      </w:r>
      <w:r w:rsidR="00B9577D">
        <w:t xml:space="preserve"> </w:t>
      </w:r>
      <w:r w:rsidRPr="007F2A9E">
        <w:t>Differences</w:t>
      </w:r>
      <w:r w:rsidR="00B9577D">
        <w:t xml:space="preserve"> </w:t>
      </w:r>
      <w:r w:rsidRPr="007F2A9E">
        <w:t>between</w:t>
      </w:r>
      <w:r w:rsidR="00B9577D">
        <w:t xml:space="preserve"> </w:t>
      </w:r>
      <w:r w:rsidRPr="007F2A9E">
        <w:t>psychometric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utility</w:t>
      </w:r>
      <w:r w:rsidR="00B9577D">
        <w:t xml:space="preserve"> </w:t>
      </w:r>
      <w:r w:rsidRPr="007F2A9E">
        <w:t>measures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quality</w:t>
      </w:r>
      <w:r w:rsidR="0068298B">
        <w:t>-</w:t>
      </w:r>
      <w:r w:rsidRPr="007F2A9E">
        <w:t>of</w:t>
      </w:r>
      <w:r w:rsidR="0068298B">
        <w:t>-</w:t>
      </w:r>
      <w:r w:rsidRPr="007F2A9E">
        <w:t>life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their</w:t>
      </w:r>
      <w:r w:rsidR="00B9577D">
        <w:t xml:space="preserve"> </w:t>
      </w:r>
      <w:r w:rsidRPr="007F2A9E">
        <w:t>associated</w:t>
      </w:r>
      <w:r w:rsidR="00B9577D">
        <w:t xml:space="preserve"> </w:t>
      </w:r>
      <w:r w:rsidRPr="007F2A9E">
        <w:t>factors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hemodialysis</w:t>
      </w:r>
      <w:r w:rsidR="00B9577D">
        <w:t xml:space="preserve"> </w:t>
      </w:r>
      <w:r w:rsidRPr="007F2A9E">
        <w:t>patients.</w:t>
      </w:r>
      <w:r w:rsidR="00B9577D">
        <w:t xml:space="preserve"> </w:t>
      </w:r>
      <w:r w:rsidRPr="007F2A9E">
        <w:t>Taiwan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Public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26(2):99</w:t>
      </w:r>
      <w:r w:rsidR="0068298B">
        <w:t>-</w:t>
      </w:r>
      <w:r w:rsidRPr="007F2A9E">
        <w:t>109.</w:t>
      </w:r>
      <w:r w:rsidR="00B9577D">
        <w:t xml:space="preserve"> </w:t>
      </w:r>
      <w:r w:rsidRPr="007F2A9E">
        <w:t>(in</w:t>
      </w:r>
      <w:r w:rsidR="00B9577D">
        <w:t xml:space="preserve"> </w:t>
      </w:r>
      <w:r w:rsidRPr="007F2A9E">
        <w:t>Chinese)</w:t>
      </w:r>
    </w:p>
    <w:p w14:paraId="078062FB" w14:textId="77777777" w:rsidR="007B52EC" w:rsidRPr="007F2A9E" w:rsidRDefault="00EC2663" w:rsidP="00201BDA">
      <w:pPr>
        <w:widowControl/>
        <w:numPr>
          <w:ilvl w:val="0"/>
          <w:numId w:val="2"/>
        </w:numPr>
        <w:spacing w:beforeLines="50" w:before="180"/>
        <w:rPr>
          <w:kern w:val="0"/>
        </w:rPr>
      </w:pPr>
      <w:r w:rsidRPr="007F2A9E">
        <w:rPr>
          <w:rFonts w:eastAsia="標楷體"/>
        </w:rPr>
        <w:t>Fang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CT,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Hsu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HM,</w:t>
      </w:r>
      <w:r w:rsidR="00B9577D">
        <w:rPr>
          <w:rFonts w:eastAsia="標楷體"/>
        </w:rPr>
        <w:t xml:space="preserve"> </w:t>
      </w:r>
      <w:proofErr w:type="spellStart"/>
      <w:r w:rsidRPr="007F2A9E">
        <w:rPr>
          <w:rFonts w:eastAsia="標楷體"/>
        </w:rPr>
        <w:t>Twu</w:t>
      </w:r>
      <w:proofErr w:type="spellEnd"/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SJ,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Chen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KT,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Chen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MY,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Huang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LYL,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Hwang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JS,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="00F34184" w:rsidRPr="007F2A9E">
        <w:rPr>
          <w:rFonts w:eastAsia="標楷體"/>
          <w:b/>
        </w:rPr>
        <w:t>*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Cost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effectiveness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highly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active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antiretroviral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therapy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for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HIV</w:t>
      </w:r>
      <w:r w:rsidR="00201BDA" w:rsidRPr="00201BDA">
        <w:rPr>
          <w:rFonts w:eastAsia="標楷體"/>
        </w:rPr>
        <w:t xml:space="preserve"> infection in Taiwan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Formos</w:t>
      </w:r>
      <w:proofErr w:type="spellEnd"/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Assoc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106(8):631–640.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361E9E9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Chen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WC,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Pr="007F2A9E">
        <w:rPr>
          <w:rFonts w:eastAsia="標楷體"/>
        </w:rPr>
        <w:t>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Lew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Ting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Chiu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HJ,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YP.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Workplace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violence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workers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caring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for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long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term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institutionalized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schizophrenic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patients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Taiwan.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J</w:t>
      </w:r>
      <w:r w:rsidR="00B9577D">
        <w:rPr>
          <w:rFonts w:eastAsia="標楷體"/>
        </w:rPr>
        <w:t xml:space="preserve"> </w:t>
      </w:r>
      <w:proofErr w:type="spellStart"/>
      <w:r w:rsidRPr="007F2A9E">
        <w:rPr>
          <w:rFonts w:eastAsia="標楷體"/>
        </w:rPr>
        <w:t>Occup</w:t>
      </w:r>
      <w:proofErr w:type="spellEnd"/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Health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2007;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49:311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316.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E577F5B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Sung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TI,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Chen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PC,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Lee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LJH,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YP,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Hsieh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GY,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="00F34184" w:rsidRPr="007F2A9E">
        <w:rPr>
          <w:rFonts w:eastAsia="標楷體"/>
          <w:b/>
        </w:rPr>
        <w:t>*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t>Increased</w:t>
      </w:r>
      <w:r w:rsidR="00B9577D">
        <w:t xml:space="preserve"> </w:t>
      </w:r>
      <w:r w:rsidRPr="007F2A9E">
        <w:t>standardized</w:t>
      </w:r>
      <w:r w:rsidR="00B9577D">
        <w:t xml:space="preserve"> </w:t>
      </w:r>
      <w:r w:rsidRPr="007F2A9E">
        <w:t>incidence</w:t>
      </w:r>
      <w:r w:rsidR="00B9577D">
        <w:t xml:space="preserve"> </w:t>
      </w:r>
      <w:r w:rsidRPr="007F2A9E">
        <w:t>ratio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breast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female</w:t>
      </w:r>
      <w:r w:rsidR="00B9577D">
        <w:t xml:space="preserve"> </w:t>
      </w:r>
      <w:r w:rsidRPr="007F2A9E">
        <w:t>electronics</w:t>
      </w:r>
      <w:r w:rsidR="00B9577D">
        <w:t xml:space="preserve"> </w:t>
      </w:r>
      <w:r w:rsidRPr="007F2A9E">
        <w:t>workers.</w:t>
      </w:r>
      <w:r w:rsidR="00B9577D">
        <w:t xml:space="preserve"> </w:t>
      </w:r>
      <w:r w:rsidRPr="007F2A9E">
        <w:t>BMC</w:t>
      </w:r>
      <w:r w:rsidR="00B9577D">
        <w:t xml:space="preserve"> </w:t>
      </w:r>
      <w:r w:rsidRPr="007F2A9E">
        <w:t>Public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rPr>
          <w:rFonts w:eastAsia="標楷體"/>
        </w:rPr>
        <w:t>2007;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7:102.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(http://www.biomedcentral.com/1471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2458/7/102)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DBD89F2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Chung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CW,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Pr="007F2A9E">
        <w:rPr>
          <w:rFonts w:eastAsia="標楷體"/>
        </w:rPr>
        <w:t>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Yu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CF,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MC.</w:t>
      </w:r>
      <w:r w:rsidR="00B9577D">
        <w:rPr>
          <w:rFonts w:eastAsia="標楷體"/>
        </w:rPr>
        <w:t xml:space="preserve"> </w:t>
      </w:r>
      <w:r w:rsidRPr="007F2A9E">
        <w:t>Lifetime</w:t>
      </w:r>
      <w:r w:rsidR="00B9577D">
        <w:t xml:space="preserve"> </w:t>
      </w:r>
      <w:r w:rsidRPr="007F2A9E">
        <w:t>medical</w:t>
      </w:r>
      <w:r w:rsidR="00B9577D">
        <w:t xml:space="preserve"> </w:t>
      </w:r>
      <w:r w:rsidRPr="007F2A9E">
        <w:t>expenditure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expectancy</w:t>
      </w:r>
      <w:r w:rsidR="00B9577D">
        <w:t xml:space="preserve"> </w:t>
      </w:r>
      <w:r w:rsidRPr="007F2A9E">
        <w:t>lost</w:t>
      </w:r>
      <w:r w:rsidR="00B9577D">
        <w:t xml:space="preserve"> </w:t>
      </w:r>
      <w:r w:rsidRPr="007F2A9E">
        <w:t>attributable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smoking</w:t>
      </w:r>
      <w:r w:rsidR="00B9577D">
        <w:t xml:space="preserve"> </w:t>
      </w:r>
      <w:r w:rsidRPr="007F2A9E">
        <w:t>through</w:t>
      </w:r>
      <w:r w:rsidR="00B9577D">
        <w:t xml:space="preserve"> </w:t>
      </w:r>
      <w:r w:rsidRPr="007F2A9E">
        <w:t>major</w:t>
      </w:r>
      <w:r w:rsidR="00B9577D">
        <w:t xml:space="preserve"> </w:t>
      </w:r>
      <w:r w:rsidRPr="007F2A9E">
        <w:t>smoking</w:t>
      </w:r>
      <w:r w:rsidR="0068298B">
        <w:t>-</w:t>
      </w:r>
      <w:r w:rsidRPr="007F2A9E">
        <w:t>related</w:t>
      </w:r>
      <w:r w:rsidR="00B9577D">
        <w:t xml:space="preserve"> </w:t>
      </w:r>
      <w:r w:rsidRPr="007F2A9E">
        <w:t>diseases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proofErr w:type="spellStart"/>
      <w:r w:rsidRPr="007F2A9E">
        <w:t>Tob</w:t>
      </w:r>
      <w:proofErr w:type="spellEnd"/>
      <w:r w:rsidR="00B9577D">
        <w:t xml:space="preserve"> </w:t>
      </w:r>
      <w:r w:rsidRPr="007F2A9E">
        <w:t>Control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16(6):394</w:t>
      </w:r>
      <w:r w:rsidR="0068298B">
        <w:t>-</w:t>
      </w:r>
      <w:r w:rsidRPr="007F2A9E">
        <w:t>399.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B61D21F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lastRenderedPageBreak/>
        <w:t>Hsieh</w:t>
      </w:r>
      <w:r w:rsidR="00B9577D">
        <w:t xml:space="preserve"> </w:t>
      </w:r>
      <w:r w:rsidRPr="007F2A9E">
        <w:t>HI,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Wong</w:t>
      </w:r>
      <w:r w:rsidR="00B9577D">
        <w:t xml:space="preserve"> </w:t>
      </w:r>
      <w:r w:rsidRPr="007F2A9E">
        <w:t>RH,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Yang</w:t>
      </w:r>
      <w:r w:rsidR="00B9577D">
        <w:t xml:space="preserve"> </w:t>
      </w:r>
      <w:r w:rsidRPr="007F2A9E">
        <w:t>PM,</w:t>
      </w:r>
      <w:r w:rsidR="00B9577D">
        <w:t xml:space="preserve"> </w:t>
      </w:r>
      <w:r w:rsidRPr="007F2A9E">
        <w:t>Cheng</w:t>
      </w:r>
      <w:r w:rsidR="00B9577D">
        <w:t xml:space="preserve"> </w:t>
      </w:r>
      <w:r w:rsidRPr="007F2A9E">
        <w:t>TJ.</w:t>
      </w:r>
      <w:r w:rsidR="00B9577D">
        <w:t xml:space="preserve"> </w:t>
      </w:r>
      <w:r w:rsidRPr="007F2A9E">
        <w:t>Effect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CYP2E1</w:t>
      </w:r>
      <w:r w:rsidR="00B9577D">
        <w:t xml:space="preserve"> </w:t>
      </w:r>
      <w:r w:rsidRPr="007F2A9E">
        <w:t>genotype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vinyl</w:t>
      </w:r>
      <w:r w:rsidR="00B9577D">
        <w:t xml:space="preserve"> </w:t>
      </w:r>
      <w:r w:rsidRPr="007F2A9E">
        <w:t>chloride</w:t>
      </w:r>
      <w:r w:rsidR="00B9577D">
        <w:t xml:space="preserve"> </w:t>
      </w:r>
      <w:r w:rsidRPr="007F2A9E">
        <w:t>monomer</w:t>
      </w:r>
      <w:r w:rsidR="0068298B">
        <w:t>-</w:t>
      </w:r>
      <w:r w:rsidRPr="007F2A9E">
        <w:t>induced</w:t>
      </w:r>
      <w:r w:rsidR="00B9577D">
        <w:t xml:space="preserve"> </w:t>
      </w:r>
      <w:r w:rsidRPr="007F2A9E">
        <w:t>liver</w:t>
      </w:r>
      <w:r w:rsidR="00B9577D">
        <w:t xml:space="preserve"> </w:t>
      </w:r>
      <w:r w:rsidRPr="007F2A9E">
        <w:t>fibrosis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polyvinyl</w:t>
      </w:r>
      <w:r w:rsidR="00B9577D">
        <w:t xml:space="preserve"> </w:t>
      </w:r>
      <w:r w:rsidRPr="007F2A9E">
        <w:t>chloride</w:t>
      </w:r>
      <w:r w:rsidR="00B9577D">
        <w:t xml:space="preserve"> </w:t>
      </w:r>
      <w:r w:rsidRPr="007F2A9E">
        <w:t>workers.</w:t>
      </w:r>
      <w:r w:rsidR="00B9577D">
        <w:t xml:space="preserve"> </w:t>
      </w:r>
      <w:r w:rsidRPr="007F2A9E">
        <w:t>Toxicology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239:34</w:t>
      </w:r>
      <w:r w:rsidR="0068298B">
        <w:t>-</w:t>
      </w:r>
      <w:r w:rsidRPr="007F2A9E">
        <w:t>44.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2C6B47E" w14:textId="77777777" w:rsidR="007B52EC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t>Chien</w:t>
      </w:r>
      <w:proofErr w:type="spellEnd"/>
      <w:r w:rsidR="00B9577D">
        <w:t xml:space="preserve"> </w:t>
      </w:r>
      <w:r w:rsidRPr="007F2A9E">
        <w:t>CW,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Yao</w:t>
      </w:r>
      <w:r w:rsidR="00B9577D">
        <w:t xml:space="preserve"> </w:t>
      </w:r>
      <w:r w:rsidRPr="007F2A9E">
        <w:t>G,</w:t>
      </w:r>
      <w:r w:rsidR="00B9577D">
        <w:t xml:space="preserve"> </w:t>
      </w:r>
      <w:proofErr w:type="spellStart"/>
      <w:r w:rsidRPr="007F2A9E">
        <w:t>Sheu</w:t>
      </w:r>
      <w:proofErr w:type="spellEnd"/>
      <w:r w:rsidR="00B9577D">
        <w:t xml:space="preserve"> </w:t>
      </w:r>
      <w:r w:rsidRPr="007F2A9E">
        <w:t>CF,</w:t>
      </w:r>
      <w:r w:rsidR="00B9577D">
        <w:t xml:space="preserve"> </w:t>
      </w:r>
      <w:r w:rsidRPr="007F2A9E">
        <w:t>Hsieh</w:t>
      </w:r>
      <w:r w:rsidR="00B9577D">
        <w:t xml:space="preserve"> </w:t>
      </w:r>
      <w:r w:rsidRPr="007F2A9E">
        <w:t>CL.</w:t>
      </w:r>
      <w:r w:rsidR="00B9577D">
        <w:t xml:space="preserve"> </w:t>
      </w:r>
      <w:r w:rsidRPr="007F2A9E">
        <w:t>Development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validation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WHOQOL</w:t>
      </w:r>
      <w:r w:rsidR="0068298B">
        <w:t>-</w:t>
      </w:r>
      <w:r w:rsidRPr="007F2A9E">
        <w:t>BREF</w:t>
      </w:r>
      <w:r w:rsidR="00B9577D">
        <w:t xml:space="preserve"> </w:t>
      </w:r>
      <w:r w:rsidRPr="007F2A9E">
        <w:t>Taiwanese</w:t>
      </w:r>
      <w:r w:rsidR="00B9577D">
        <w:t xml:space="preserve"> </w:t>
      </w:r>
      <w:r w:rsidRPr="007F2A9E">
        <w:t>audio</w:t>
      </w:r>
      <w:r w:rsidR="00B9577D">
        <w:t xml:space="preserve"> </w:t>
      </w:r>
      <w:r w:rsidRPr="007F2A9E">
        <w:t>player</w:t>
      </w:r>
      <w:r w:rsidR="0068298B">
        <w:t>-</w:t>
      </w:r>
      <w:r w:rsidRPr="007F2A9E">
        <w:t>assisted</w:t>
      </w:r>
      <w:r w:rsidR="00B9577D">
        <w:t xml:space="preserve"> </w:t>
      </w:r>
      <w:r w:rsidRPr="007F2A9E">
        <w:t>interview</w:t>
      </w:r>
      <w:r w:rsidR="00B9577D">
        <w:t xml:space="preserve"> </w:t>
      </w:r>
      <w:r w:rsidRPr="007F2A9E">
        <w:t>version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elderly</w:t>
      </w:r>
      <w:r w:rsidR="00B9577D">
        <w:t xml:space="preserve"> </w:t>
      </w:r>
      <w:r w:rsidRPr="007F2A9E">
        <w:t>who</w:t>
      </w:r>
      <w:r w:rsidR="00B9577D">
        <w:t xml:space="preserve"> </w:t>
      </w:r>
      <w:r w:rsidRPr="007F2A9E">
        <w:t>use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spoken</w:t>
      </w:r>
      <w:r w:rsidR="00B9577D">
        <w:t xml:space="preserve"> </w:t>
      </w:r>
      <w:r w:rsidRPr="007F2A9E">
        <w:t>dialect.</w:t>
      </w:r>
      <w:r w:rsidR="00B9577D">
        <w:t xml:space="preserve"> </w:t>
      </w:r>
      <w:r w:rsidRPr="007F2A9E">
        <w:t>Qual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Res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16:1375</w:t>
      </w:r>
      <w:r w:rsidR="0068298B">
        <w:t>-</w:t>
      </w:r>
      <w:r w:rsidRPr="007F2A9E">
        <w:t>1381.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C073FA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SH,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Ko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JT,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F34184" w:rsidRPr="007F2A9E">
        <w:rPr>
          <w:b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rPr>
          <w:lang w:val="en-NZ"/>
        </w:rPr>
        <w:t>Definition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and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diagnostic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criteria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of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death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from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overwork.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Taipei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City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Medical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Journal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2007;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4(2):95</w:t>
      </w:r>
      <w:r w:rsidR="0068298B">
        <w:rPr>
          <w:lang w:val="en-NZ"/>
        </w:rPr>
        <w:t>-</w:t>
      </w:r>
      <w:r w:rsidRPr="007F2A9E">
        <w:rPr>
          <w:lang w:val="en-NZ"/>
        </w:rPr>
        <w:t>102.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(in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Chinese)</w:t>
      </w:r>
    </w:p>
    <w:p w14:paraId="3D22E45B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lang w:val="en-NZ"/>
        </w:rPr>
        <w:t>Bailar</w:t>
      </w:r>
      <w:proofErr w:type="spellEnd"/>
      <w:r w:rsidR="00B9577D">
        <w:rPr>
          <w:lang w:val="en-NZ"/>
        </w:rPr>
        <w:t xml:space="preserve"> </w:t>
      </w:r>
      <w:r w:rsidRPr="007F2A9E">
        <w:rPr>
          <w:lang w:val="en-NZ"/>
        </w:rPr>
        <w:t>III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JC,</w:t>
      </w:r>
      <w:r w:rsidR="00B9577D">
        <w:rPr>
          <w:lang w:val="en-NZ"/>
        </w:rPr>
        <w:t xml:space="preserve"> </w:t>
      </w:r>
      <w:proofErr w:type="spellStart"/>
      <w:r w:rsidRPr="007F2A9E">
        <w:rPr>
          <w:lang w:val="en-NZ"/>
        </w:rPr>
        <w:t>Cicolella</w:t>
      </w:r>
      <w:proofErr w:type="spellEnd"/>
      <w:r w:rsidR="00B9577D">
        <w:rPr>
          <w:lang w:val="en-NZ"/>
        </w:rPr>
        <w:t xml:space="preserve"> </w:t>
      </w:r>
      <w:r w:rsidRPr="007F2A9E">
        <w:rPr>
          <w:lang w:val="en-NZ"/>
        </w:rPr>
        <w:t>A,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Harrison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R,</w:t>
      </w:r>
      <w:r w:rsidR="00B9577D">
        <w:rPr>
          <w:lang w:val="en-NZ"/>
        </w:rPr>
        <w:t xml:space="preserve"> </w:t>
      </w:r>
      <w:proofErr w:type="spellStart"/>
      <w:r w:rsidRPr="007F2A9E">
        <w:rPr>
          <w:lang w:val="en-NZ"/>
        </w:rPr>
        <w:t>Ladou</w:t>
      </w:r>
      <w:proofErr w:type="spellEnd"/>
      <w:r w:rsidR="00B9577D">
        <w:rPr>
          <w:lang w:val="en-NZ"/>
        </w:rPr>
        <w:t xml:space="preserve"> </w:t>
      </w:r>
      <w:r w:rsidRPr="007F2A9E">
        <w:rPr>
          <w:lang w:val="en-NZ"/>
        </w:rPr>
        <w:t>J,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Levy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BS,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Rohm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Teitelbaum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DT,</w:t>
      </w:r>
      <w:r w:rsidR="00B9577D">
        <w:rPr>
          <w:lang w:val="en-NZ"/>
        </w:rPr>
        <w:t xml:space="preserve"> </w:t>
      </w:r>
      <w:r w:rsidRPr="007F2A9E">
        <w:rPr>
          <w:b/>
          <w:lang w:val="en-NZ"/>
        </w:rPr>
        <w:t>Wang</w:t>
      </w:r>
      <w:r w:rsidR="00B9577D">
        <w:rPr>
          <w:b/>
          <w:lang w:val="en-NZ"/>
        </w:rPr>
        <w:t xml:space="preserve"> </w:t>
      </w:r>
      <w:r w:rsidRPr="007F2A9E">
        <w:rPr>
          <w:b/>
          <w:lang w:val="en-NZ"/>
        </w:rPr>
        <w:t>JD</w:t>
      </w:r>
      <w:r w:rsidRPr="007F2A9E">
        <w:rPr>
          <w:lang w:val="en-NZ"/>
        </w:rPr>
        <w:t>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Watterson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Yoshida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F.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IBM,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Elsevier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Science,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and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academic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freedom.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Int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J</w:t>
      </w:r>
      <w:r w:rsidR="00B9577D">
        <w:rPr>
          <w:lang w:val="en-NZ"/>
        </w:rPr>
        <w:t xml:space="preserve"> </w:t>
      </w:r>
      <w:proofErr w:type="spellStart"/>
      <w:r w:rsidRPr="007F2A9E">
        <w:rPr>
          <w:lang w:val="en-NZ"/>
        </w:rPr>
        <w:t>Occup</w:t>
      </w:r>
      <w:proofErr w:type="spellEnd"/>
      <w:r w:rsidR="00B9577D">
        <w:rPr>
          <w:lang w:val="en-NZ"/>
        </w:rPr>
        <w:t xml:space="preserve"> </w:t>
      </w:r>
      <w:r w:rsidRPr="007F2A9E">
        <w:rPr>
          <w:lang w:val="en-NZ"/>
        </w:rPr>
        <w:t>Environ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Health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2007;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13:312–317.</w:t>
      </w:r>
      <w:r w:rsidR="00B9577D">
        <w:rPr>
          <w:kern w:val="0"/>
        </w:rPr>
        <w:t xml:space="preserve"> </w:t>
      </w:r>
      <w:r w:rsidR="00752C97" w:rsidRPr="007F2A9E">
        <w:rPr>
          <w:kern w:val="0"/>
        </w:rPr>
        <w:t>[SCI]</w:t>
      </w:r>
      <w:r w:rsidRPr="007F2A9E">
        <w:rPr>
          <w:kern w:val="0"/>
        </w:rPr>
        <w:t>[SSCI]</w:t>
      </w:r>
    </w:p>
    <w:p w14:paraId="7E9F517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Du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CL,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Lai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CF,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F34184" w:rsidRPr="007F2A9E">
        <w:rPr>
          <w:b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rPr>
          <w:lang w:val="en-NZ"/>
        </w:rPr>
        <w:t>Delayed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return</w:t>
      </w:r>
      <w:r w:rsidR="0068298B">
        <w:rPr>
          <w:lang w:val="en-NZ"/>
        </w:rPr>
        <w:t>-</w:t>
      </w:r>
      <w:r w:rsidRPr="007F2A9E">
        <w:rPr>
          <w:lang w:val="en-NZ"/>
        </w:rPr>
        <w:t>to</w:t>
      </w:r>
      <w:r w:rsidR="0068298B">
        <w:rPr>
          <w:lang w:val="en-NZ"/>
        </w:rPr>
        <w:t>-</w:t>
      </w:r>
      <w:r w:rsidRPr="007F2A9E">
        <w:rPr>
          <w:lang w:val="en-NZ"/>
        </w:rPr>
        <w:t>work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in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workers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after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non</w:t>
      </w:r>
      <w:r w:rsidR="0068298B">
        <w:rPr>
          <w:lang w:val="en-NZ"/>
        </w:rPr>
        <w:t>-</w:t>
      </w:r>
      <w:r w:rsidRPr="007F2A9E">
        <w:rPr>
          <w:lang w:val="en-NZ"/>
        </w:rPr>
        <w:t>severe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occupational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upper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extremity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fracture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in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Taiwan.</w:t>
      </w:r>
      <w:r w:rsidR="00B9577D">
        <w:rPr>
          <w:lang w:val="en-NZ"/>
        </w:rPr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Formos</w:t>
      </w:r>
      <w:proofErr w:type="spellEnd"/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Assoc</w:t>
      </w:r>
      <w:r w:rsidR="00B9577D">
        <w:t xml:space="preserve"> </w:t>
      </w:r>
      <w:r w:rsidRPr="007F2A9E">
        <w:t>2007;</w:t>
      </w:r>
      <w:r w:rsidR="00B9577D">
        <w:t xml:space="preserve"> </w:t>
      </w:r>
      <w:r w:rsidRPr="007F2A9E">
        <w:t>106(11):887</w:t>
      </w:r>
      <w:r w:rsidR="0068298B">
        <w:t>-</w:t>
      </w:r>
      <w:r w:rsidRPr="007F2A9E">
        <w:t>893.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1065831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Sung</w:t>
      </w:r>
      <w:r w:rsidR="00B9577D">
        <w:t xml:space="preserve"> </w:t>
      </w:r>
      <w:r w:rsidRPr="007F2A9E">
        <w:t>TI,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Increased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offspring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female</w:t>
      </w:r>
      <w:r w:rsidR="00B9577D">
        <w:t xml:space="preserve"> </w:t>
      </w:r>
      <w:r w:rsidRPr="007F2A9E">
        <w:t>electronics</w:t>
      </w:r>
      <w:r w:rsidR="00B9577D">
        <w:t xml:space="preserve"> </w:t>
      </w:r>
      <w:r w:rsidRPr="007F2A9E">
        <w:t>workers.</w:t>
      </w:r>
      <w:r w:rsidR="00B9577D">
        <w:t xml:space="preserve"> </w:t>
      </w:r>
      <w:proofErr w:type="spellStart"/>
      <w:r w:rsidRPr="007F2A9E">
        <w:t>Reprod</w:t>
      </w:r>
      <w:proofErr w:type="spellEnd"/>
      <w:r w:rsidR="00B9577D">
        <w:t xml:space="preserve"> </w:t>
      </w:r>
      <w:proofErr w:type="spellStart"/>
      <w:r w:rsidRPr="007F2A9E">
        <w:t>Toxicol</w:t>
      </w:r>
      <w:proofErr w:type="spellEnd"/>
      <w:r w:rsidR="00B9577D">
        <w:t xml:space="preserve"> </w:t>
      </w:r>
      <w:r w:rsidRPr="007F2A9E">
        <w:t>2008</w:t>
      </w:r>
      <w:r w:rsidRPr="007F2A9E">
        <w:rPr>
          <w:lang w:val="en-NZ"/>
        </w:rPr>
        <w:t>;</w:t>
      </w:r>
      <w:r w:rsidR="00B9577D">
        <w:rPr>
          <w:lang w:val="en-NZ"/>
        </w:rPr>
        <w:t xml:space="preserve"> </w:t>
      </w:r>
      <w:r w:rsidRPr="007F2A9E">
        <w:t>25(1):115</w:t>
      </w:r>
      <w:r w:rsidR="0068298B">
        <w:t>-</w:t>
      </w:r>
      <w:r w:rsidRPr="007F2A9E">
        <w:t>119.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B722EBD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Chu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Hwang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JS,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F34184" w:rsidRPr="007F2A9E">
        <w:rPr>
          <w:b/>
          <w:lang w:val="de-DE"/>
        </w:rPr>
        <w:t>*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YY.</w:t>
      </w:r>
      <w:r w:rsidR="00B9577D">
        <w:rPr>
          <w:lang w:val="de-DE"/>
        </w:rPr>
        <w:t xml:space="preserve"> </w:t>
      </w:r>
      <w:r w:rsidRPr="007F2A9E">
        <w:t>Estimation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financial</w:t>
      </w:r>
      <w:r w:rsidR="00B9577D">
        <w:t xml:space="preserve"> </w:t>
      </w:r>
      <w:r w:rsidRPr="007F2A9E">
        <w:t>burden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National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Insurance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major</w:t>
      </w:r>
      <w:r w:rsidR="00B9577D">
        <w:t xml:space="preserve"> </w:t>
      </w:r>
      <w:r w:rsidRPr="007F2A9E">
        <w:t>cancers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Formos</w:t>
      </w:r>
      <w:proofErr w:type="spellEnd"/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Assoc</w:t>
      </w:r>
      <w:r w:rsidR="00B9577D">
        <w:t xml:space="preserve"> </w:t>
      </w:r>
      <w:r w:rsidRPr="007F2A9E">
        <w:t>2008;</w:t>
      </w:r>
      <w:r w:rsidR="00B9577D">
        <w:t xml:space="preserve"> </w:t>
      </w:r>
      <w:r w:rsidRPr="007F2A9E">
        <w:t>107:54</w:t>
      </w:r>
      <w:r w:rsidR="0068298B">
        <w:t>-</w:t>
      </w:r>
      <w:r w:rsidRPr="007F2A9E">
        <w:t>63.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677C174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en-NZ"/>
        </w:rPr>
        <w:t>Chen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SCC,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Yu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JKL,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Harries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AD,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Bong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CN,</w:t>
      </w:r>
      <w:r w:rsidR="00B9577D">
        <w:rPr>
          <w:lang w:val="en-NZ"/>
        </w:rPr>
        <w:t xml:space="preserve"> </w:t>
      </w:r>
      <w:proofErr w:type="spellStart"/>
      <w:r w:rsidRPr="007F2A9E">
        <w:rPr>
          <w:lang w:val="en-NZ"/>
        </w:rPr>
        <w:t>Kolola</w:t>
      </w:r>
      <w:r w:rsidR="0068298B">
        <w:rPr>
          <w:lang w:val="en-NZ"/>
        </w:rPr>
        <w:t>-</w:t>
      </w:r>
      <w:r w:rsidRPr="007F2A9E">
        <w:rPr>
          <w:lang w:val="en-NZ"/>
        </w:rPr>
        <w:t>Dzimadzi</w:t>
      </w:r>
      <w:proofErr w:type="spellEnd"/>
      <w:r w:rsidR="00B9577D">
        <w:rPr>
          <w:lang w:val="en-NZ"/>
        </w:rPr>
        <w:t xml:space="preserve"> </w:t>
      </w:r>
      <w:r w:rsidRPr="007F2A9E">
        <w:rPr>
          <w:lang w:val="en-NZ"/>
        </w:rPr>
        <w:t>R,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Tok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TS,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King</w:t>
      </w:r>
      <w:r w:rsidR="00B9577D">
        <w:rPr>
          <w:lang w:val="en-NZ"/>
        </w:rPr>
        <w:t xml:space="preserve"> </w:t>
      </w:r>
      <w:r w:rsidRPr="007F2A9E">
        <w:rPr>
          <w:lang w:val="en-NZ"/>
        </w:rPr>
        <w:t>CC,</w:t>
      </w:r>
      <w:r w:rsidR="00B9577D">
        <w:rPr>
          <w:lang w:val="en-NZ"/>
        </w:rPr>
        <w:t xml:space="preserve"> </w:t>
      </w:r>
      <w:r w:rsidRPr="007F2A9E">
        <w:rPr>
          <w:b/>
          <w:lang w:val="en-NZ"/>
        </w:rPr>
        <w:t>Wang</w:t>
      </w:r>
      <w:r w:rsidR="00B9577D">
        <w:rPr>
          <w:b/>
          <w:lang w:val="en-NZ"/>
        </w:rPr>
        <w:t xml:space="preserve"> </w:t>
      </w:r>
      <w:r w:rsidRPr="007F2A9E">
        <w:rPr>
          <w:b/>
          <w:lang w:val="en-NZ"/>
        </w:rPr>
        <w:t>JD</w:t>
      </w:r>
      <w:r w:rsidR="00F34184" w:rsidRPr="007F2A9E">
        <w:rPr>
          <w:b/>
          <w:lang w:val="en-NZ"/>
        </w:rPr>
        <w:t>*</w:t>
      </w:r>
      <w:r w:rsidRPr="007F2A9E">
        <w:rPr>
          <w:lang w:val="en-NZ"/>
        </w:rPr>
        <w:t>.</w:t>
      </w:r>
      <w:r w:rsidR="00B9577D">
        <w:rPr>
          <w:lang w:val="en-NZ"/>
        </w:rPr>
        <w:t xml:space="preserve"> </w:t>
      </w:r>
      <w:r w:rsidRPr="007F2A9E">
        <w:rPr>
          <w:lang w:val="de-DE"/>
        </w:rPr>
        <w:t>Increased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mortality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of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male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adults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with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AIDS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related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to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poor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compliance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to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antiretroviral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therapy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in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Malawi.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Trop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Med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Int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Health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2008;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13(4):513</w:t>
      </w:r>
      <w:r w:rsidR="0068298B">
        <w:rPr>
          <w:lang w:val="de-DE"/>
        </w:rPr>
        <w:t>-</w:t>
      </w:r>
      <w:r w:rsidRPr="007F2A9E">
        <w:rPr>
          <w:lang w:val="de-DE"/>
        </w:rPr>
        <w:t>519.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(</w:t>
      </w:r>
      <w:r w:rsidR="00A30EA0">
        <w:t>DOI</w:t>
      </w:r>
      <w:r w:rsidRPr="007F2A9E">
        <w:t>:10.1111/j.1365</w:t>
      </w:r>
      <w:r w:rsidR="0068298B">
        <w:t>-</w:t>
      </w:r>
      <w:r w:rsidRPr="007F2A9E">
        <w:t>3156.2008.02029.x</w:t>
      </w:r>
      <w:r w:rsidRPr="007F2A9E">
        <w:rPr>
          <w:lang w:val="de-DE"/>
        </w:rPr>
        <w:t>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B457334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Chu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F34184" w:rsidRPr="007F2A9E">
        <w:rPr>
          <w:b/>
          <w:kern w:val="0"/>
          <w:lang w:val="de-DE"/>
        </w:rPr>
        <w:t>*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JS,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YY.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expectancy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major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cancers:</w:t>
      </w:r>
      <w:r w:rsidR="00B9577D">
        <w:rPr>
          <w:kern w:val="0"/>
        </w:rPr>
        <w:t xml:space="preserve"> </w:t>
      </w:r>
      <w:r w:rsidR="0041425F">
        <w:rPr>
          <w:kern w:val="0"/>
        </w:rPr>
        <w:t>e</w:t>
      </w:r>
      <w:r w:rsidRPr="007F2A9E">
        <w:rPr>
          <w:kern w:val="0"/>
        </w:rPr>
        <w:t>xtrapolation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curves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under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high</w:t>
      </w:r>
      <w:r w:rsidR="0068298B">
        <w:rPr>
          <w:kern w:val="0"/>
        </w:rPr>
        <w:t>-</w:t>
      </w:r>
      <w:r w:rsidRPr="007F2A9E">
        <w:rPr>
          <w:kern w:val="0"/>
        </w:rPr>
        <w:t>censored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Value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2008</w:t>
      </w:r>
      <w:r w:rsidRPr="007F2A9E">
        <w:t>;</w:t>
      </w:r>
      <w:r w:rsidR="00B9577D">
        <w:t xml:space="preserve"> </w:t>
      </w:r>
      <w:r w:rsidRPr="007F2A9E">
        <w:t>7:1102</w:t>
      </w:r>
      <w:r w:rsidR="0068298B">
        <w:t>-</w:t>
      </w:r>
      <w:r w:rsidRPr="007F2A9E">
        <w:t>1109.</w:t>
      </w:r>
      <w:r w:rsidR="00B9577D">
        <w:rPr>
          <w:kern w:val="0"/>
        </w:rPr>
        <w:t xml:space="preserve"> </w:t>
      </w:r>
      <w:r w:rsidR="0087776D"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42617997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Liang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WM,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JJ,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HW,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SL,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LW,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F34184" w:rsidRPr="007F2A9E">
        <w:rPr>
          <w:b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t>An</w:t>
      </w:r>
      <w:r w:rsidR="00B9577D">
        <w:t xml:space="preserve"> </w:t>
      </w:r>
      <w:r w:rsidRPr="007F2A9E">
        <w:t>Empirical</w:t>
      </w:r>
      <w:r w:rsidR="00B9577D">
        <w:t xml:space="preserve"> </w:t>
      </w:r>
      <w:r w:rsidRPr="007F2A9E">
        <w:t>Comparison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WHOQOL</w:t>
      </w:r>
      <w:r w:rsidR="0068298B">
        <w:t>-</w:t>
      </w:r>
      <w:r w:rsidRPr="007F2A9E">
        <w:t>BREF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SGRQ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COPD.</w:t>
      </w:r>
      <w:r w:rsidR="00B9577D">
        <w:t xml:space="preserve"> </w:t>
      </w:r>
      <w:r w:rsidRPr="007F2A9E">
        <w:t>Qual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Res</w:t>
      </w:r>
      <w:r w:rsidR="00B9577D">
        <w:t xml:space="preserve"> </w:t>
      </w:r>
      <w:r w:rsidRPr="007F2A9E">
        <w:t>2008;</w:t>
      </w:r>
      <w:r w:rsidR="00B9577D">
        <w:t xml:space="preserve"> </w:t>
      </w:r>
      <w:r w:rsidRPr="007F2A9E">
        <w:t>17:793</w:t>
      </w:r>
      <w:r w:rsidR="0068298B">
        <w:t>-</w:t>
      </w:r>
      <w:r w:rsidRPr="007F2A9E">
        <w:t>800.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0827EA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Lee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CH,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PC.</w:t>
      </w:r>
      <w:r w:rsidR="00B9577D">
        <w:rPr>
          <w:lang w:val="de-DE"/>
        </w:rPr>
        <w:t xml:space="preserve"> </w:t>
      </w:r>
      <w:r w:rsidR="00F83C3F" w:rsidRPr="007F2A9E">
        <w:t>Case</w:t>
      </w:r>
      <w:r w:rsidR="0068298B">
        <w:t>-</w:t>
      </w:r>
      <w:r w:rsidR="00F83C3F" w:rsidRPr="007F2A9E">
        <w:t>crossover</w:t>
      </w:r>
      <w:r w:rsidR="00B9577D">
        <w:t xml:space="preserve"> </w:t>
      </w:r>
      <w:r w:rsidR="00F83C3F" w:rsidRPr="007F2A9E">
        <w:t>study</w:t>
      </w:r>
      <w:r w:rsidR="00B9577D">
        <w:t xml:space="preserve"> </w:t>
      </w:r>
      <w:r w:rsidR="00F83C3F" w:rsidRPr="007F2A9E">
        <w:t>of</w:t>
      </w:r>
      <w:r w:rsidR="00B9577D">
        <w:t xml:space="preserve"> </w:t>
      </w:r>
      <w:r w:rsidR="00F83C3F" w:rsidRPr="007F2A9E">
        <w:t>hospitalization</w:t>
      </w:r>
      <w:r w:rsidR="00B9577D">
        <w:t xml:space="preserve"> </w:t>
      </w:r>
      <w:r w:rsidR="00F83C3F" w:rsidRPr="007F2A9E">
        <w:t>for</w:t>
      </w:r>
      <w:r w:rsidR="00B9577D">
        <w:t xml:space="preserve"> </w:t>
      </w:r>
      <w:r w:rsidR="00F83C3F" w:rsidRPr="007F2A9E">
        <w:t>acute</w:t>
      </w:r>
      <w:r w:rsidR="00B9577D">
        <w:t xml:space="preserve"> </w:t>
      </w:r>
      <w:r w:rsidR="00F83C3F" w:rsidRPr="007F2A9E">
        <w:t>hepatitis</w:t>
      </w:r>
      <w:r w:rsidR="00B9577D">
        <w:t xml:space="preserve"> </w:t>
      </w:r>
      <w:r w:rsidR="00F83C3F" w:rsidRPr="007F2A9E">
        <w:t>in</w:t>
      </w:r>
      <w:r w:rsidR="00B9577D">
        <w:t xml:space="preserve"> </w:t>
      </w:r>
      <w:r w:rsidR="00F83C3F" w:rsidRPr="007F2A9E">
        <w:t>Chinese</w:t>
      </w:r>
      <w:r w:rsidR="00B9577D">
        <w:t xml:space="preserve"> </w:t>
      </w:r>
      <w:r w:rsidR="00F83C3F" w:rsidRPr="007F2A9E">
        <w:t>herb</w:t>
      </w:r>
      <w:r w:rsidR="00B9577D">
        <w:t xml:space="preserve"> </w:t>
      </w:r>
      <w:r w:rsidR="00F83C3F" w:rsidRPr="007F2A9E">
        <w:t>users.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Gastroenterol</w:t>
      </w:r>
      <w:r w:rsidR="00B9577D">
        <w:t xml:space="preserve"> </w:t>
      </w:r>
      <w:r w:rsidRPr="007F2A9E">
        <w:t>Hepatol</w:t>
      </w:r>
      <w:r w:rsidR="00B9577D">
        <w:t xml:space="preserve"> </w:t>
      </w:r>
      <w:r w:rsidRPr="007F2A9E">
        <w:t>2008;</w:t>
      </w:r>
      <w:r w:rsidR="00B9577D">
        <w:t xml:space="preserve"> </w:t>
      </w:r>
      <w:r w:rsidRPr="007F2A9E">
        <w:t>23:1549</w:t>
      </w:r>
      <w:r w:rsidR="0068298B">
        <w:t>-</w:t>
      </w:r>
      <w:r w:rsidRPr="007F2A9E">
        <w:t>1555.</w:t>
      </w:r>
      <w:r w:rsidR="00B9577D">
        <w:t xml:space="preserve"> </w:t>
      </w:r>
      <w:r w:rsidRPr="007F2A9E">
        <w:t>(</w:t>
      </w:r>
      <w:r w:rsidR="00A30EA0">
        <w:t>DOI</w:t>
      </w:r>
      <w:r w:rsidRPr="007F2A9E">
        <w:t>:10.1111/j.1440</w:t>
      </w:r>
      <w:r w:rsidR="0068298B">
        <w:t>-</w:t>
      </w:r>
      <w:r w:rsidRPr="007F2A9E">
        <w:t>1746.2008.05511.x)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942B779" w14:textId="77777777" w:rsidR="003045E6" w:rsidRPr="007F2A9E" w:rsidRDefault="000425E6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lastRenderedPageBreak/>
        <w:t>Chen</w:t>
      </w:r>
      <w:r w:rsidR="00B9577D">
        <w:t xml:space="preserve"> </w:t>
      </w:r>
      <w:r w:rsidRPr="007F2A9E">
        <w:t>WC,</w:t>
      </w:r>
      <w:r w:rsidR="00B9577D">
        <w:t xml:space="preserve"> </w:t>
      </w:r>
      <w:proofErr w:type="spellStart"/>
      <w:r w:rsidRPr="007F2A9E">
        <w:t>Hwu</w:t>
      </w:r>
      <w:proofErr w:type="spellEnd"/>
      <w:r w:rsidR="00B9577D">
        <w:t xml:space="preserve"> </w:t>
      </w:r>
      <w:r w:rsidRPr="007F2A9E">
        <w:t>HG</w:t>
      </w:r>
      <w:r w:rsidR="00EC2663" w:rsidRPr="007F2A9E">
        <w:t>,</w:t>
      </w:r>
      <w:r w:rsidR="00B9577D">
        <w:t xml:space="preserve"> </w:t>
      </w:r>
      <w:r w:rsidR="00EC2663" w:rsidRPr="007F2A9E">
        <w:t>Kung</w:t>
      </w:r>
      <w:r w:rsidR="00B9577D">
        <w:t xml:space="preserve"> </w:t>
      </w:r>
      <w:r w:rsidR="00EC2663" w:rsidRPr="007F2A9E">
        <w:t>SM,</w:t>
      </w:r>
      <w:r w:rsidR="00B9577D">
        <w:t xml:space="preserve"> </w:t>
      </w:r>
      <w:r w:rsidR="00EC2663" w:rsidRPr="007F2A9E">
        <w:t>Chiu</w:t>
      </w:r>
      <w:r w:rsidR="00B9577D">
        <w:t xml:space="preserve"> </w:t>
      </w:r>
      <w:r w:rsidR="00EC2663" w:rsidRPr="007F2A9E">
        <w:t>HJ,</w:t>
      </w:r>
      <w:r w:rsidR="00B9577D">
        <w:rPr>
          <w:b/>
        </w:rPr>
        <w:t xml:space="preserve"> </w:t>
      </w:r>
      <w:r w:rsidR="00EC2663" w:rsidRPr="007F2A9E">
        <w:rPr>
          <w:b/>
        </w:rPr>
        <w:t>Wang</w:t>
      </w:r>
      <w:r w:rsidR="00B9577D">
        <w:rPr>
          <w:b/>
        </w:rPr>
        <w:t xml:space="preserve"> </w:t>
      </w:r>
      <w:r w:rsidR="00EC2663" w:rsidRPr="007F2A9E">
        <w:rPr>
          <w:b/>
        </w:rPr>
        <w:t>JD</w:t>
      </w:r>
      <w:r w:rsidR="00F34184" w:rsidRPr="007F2A9E">
        <w:rPr>
          <w:b/>
        </w:rPr>
        <w:t>*</w:t>
      </w:r>
      <w:r w:rsidR="00EC2663" w:rsidRPr="007F2A9E">
        <w:t>.</w:t>
      </w:r>
      <w:r w:rsidR="00B9577D">
        <w:t xml:space="preserve"> </w:t>
      </w:r>
      <w:r w:rsidR="00957C8C" w:rsidRPr="007F2A9E">
        <w:rPr>
          <w:lang w:val="en-NZ"/>
        </w:rPr>
        <w:t>Prevalence</w:t>
      </w:r>
      <w:r w:rsidR="00B9577D">
        <w:rPr>
          <w:lang w:val="en-NZ"/>
        </w:rPr>
        <w:t xml:space="preserve"> </w:t>
      </w:r>
      <w:r w:rsidR="00957C8C" w:rsidRPr="007F2A9E">
        <w:rPr>
          <w:lang w:val="en-NZ"/>
        </w:rPr>
        <w:t>and</w:t>
      </w:r>
      <w:r w:rsidR="00B9577D">
        <w:rPr>
          <w:lang w:val="en-NZ"/>
        </w:rPr>
        <w:t xml:space="preserve"> </w:t>
      </w:r>
      <w:r w:rsidR="00957C8C" w:rsidRPr="007F2A9E">
        <w:rPr>
          <w:lang w:val="en-NZ"/>
        </w:rPr>
        <w:t>determinants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of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workplace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violence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of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health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care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workers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in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a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psychiatric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hospital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in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Taiwan.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J</w:t>
      </w:r>
      <w:r w:rsidR="00B9577D">
        <w:rPr>
          <w:lang w:val="en-NZ"/>
        </w:rPr>
        <w:t xml:space="preserve"> </w:t>
      </w:r>
      <w:proofErr w:type="spellStart"/>
      <w:r w:rsidR="00EC2663" w:rsidRPr="007F2A9E">
        <w:rPr>
          <w:lang w:val="en-NZ"/>
        </w:rPr>
        <w:t>Occup</w:t>
      </w:r>
      <w:proofErr w:type="spellEnd"/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Health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2008;</w:t>
      </w:r>
      <w:r w:rsidR="00B9577D">
        <w:rPr>
          <w:lang w:val="en-NZ"/>
        </w:rPr>
        <w:t xml:space="preserve"> </w:t>
      </w:r>
      <w:r w:rsidR="00EC2663" w:rsidRPr="007F2A9E">
        <w:rPr>
          <w:lang w:val="en-NZ"/>
        </w:rPr>
        <w:t>50:288</w:t>
      </w:r>
      <w:r w:rsidR="0068298B">
        <w:rPr>
          <w:lang w:val="en-NZ"/>
        </w:rPr>
        <w:t>-</w:t>
      </w:r>
      <w:r w:rsidR="00EC2663" w:rsidRPr="007F2A9E">
        <w:rPr>
          <w:lang w:val="en-NZ"/>
        </w:rPr>
        <w:t>293.</w:t>
      </w:r>
      <w:r w:rsidR="00B9577D">
        <w:rPr>
          <w:kern w:val="0"/>
        </w:rPr>
        <w:t xml:space="preserve"> </w:t>
      </w:r>
      <w:r w:rsidR="00EC2663" w:rsidRPr="007F2A9E">
        <w:rPr>
          <w:kern w:val="0"/>
        </w:rPr>
        <w:t>[SCI]</w:t>
      </w:r>
    </w:p>
    <w:p w14:paraId="2F8563C4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Lin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CC,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Hsieh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GY,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YY,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PC.</w:t>
      </w:r>
      <w:r w:rsidR="00B9577D">
        <w:rPr>
          <w:kern w:val="0"/>
          <w:lang w:val="de-DE"/>
        </w:rPr>
        <w:t xml:space="preserve"> </w:t>
      </w:r>
      <w:r w:rsidRPr="007F2A9E">
        <w:t>Increased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deaths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congenital</w:t>
      </w:r>
      <w:r w:rsidR="00B9577D">
        <w:t xml:space="preserve"> </w:t>
      </w:r>
      <w:r w:rsidRPr="007F2A9E">
        <w:t>anomalies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offspring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male</w:t>
      </w:r>
      <w:r w:rsidR="00B9577D">
        <w:t xml:space="preserve"> </w:t>
      </w:r>
      <w:r w:rsidRPr="007F2A9E">
        <w:t>semiconductor</w:t>
      </w:r>
      <w:r w:rsidR="00B9577D">
        <w:t xml:space="preserve"> </w:t>
      </w:r>
      <w:r w:rsidRPr="007F2A9E">
        <w:t>workers.</w:t>
      </w:r>
      <w:r w:rsidR="00B9577D">
        <w:t xml:space="preserve"> </w:t>
      </w:r>
      <w:r w:rsidRPr="007F2A9E">
        <w:t>Int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Occup</w:t>
      </w:r>
      <w:proofErr w:type="spellEnd"/>
      <w:r w:rsidR="00B9577D">
        <w:t xml:space="preserve"> </w:t>
      </w:r>
      <w:r w:rsidRPr="007F2A9E">
        <w:t>Environ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2008;</w:t>
      </w:r>
      <w:r w:rsidR="00B9577D">
        <w:t xml:space="preserve"> </w:t>
      </w:r>
      <w:r w:rsidRPr="007F2A9E">
        <w:rPr>
          <w:bCs/>
        </w:rPr>
        <w:t>14(2):112–116.</w:t>
      </w:r>
      <w:r w:rsidR="00B9577D">
        <w:t xml:space="preserve"> </w:t>
      </w:r>
      <w:r w:rsidR="00610087" w:rsidRPr="007F2A9E">
        <w:t>[SCI]</w:t>
      </w:r>
      <w:r w:rsidR="00B9577D">
        <w:t xml:space="preserve"> </w:t>
      </w:r>
      <w:r w:rsidRPr="007F2A9E">
        <w:rPr>
          <w:kern w:val="0"/>
        </w:rPr>
        <w:t>[SSCI]</w:t>
      </w:r>
    </w:p>
    <w:p w14:paraId="2B5122A2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Hsu</w:t>
      </w:r>
      <w:r w:rsidR="00B9577D">
        <w:t xml:space="preserve"> </w:t>
      </w:r>
      <w:r w:rsidRPr="007F2A9E">
        <w:t>WC,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</w:t>
      </w:r>
      <w:r w:rsidRPr="007F2A9E">
        <w:t>,</w:t>
      </w:r>
      <w:r w:rsidR="00B9577D">
        <w:t xml:space="preserve"> </w:t>
      </w:r>
      <w:r w:rsidRPr="007F2A9E">
        <w:t>Lue</w:t>
      </w:r>
      <w:r w:rsidR="00B9577D">
        <w:t xml:space="preserve"> </w:t>
      </w:r>
      <w:r w:rsidRPr="007F2A9E">
        <w:t>JH,</w:t>
      </w:r>
      <w:r w:rsidR="00B9577D">
        <w:t xml:space="preserve"> </w:t>
      </w:r>
      <w:r w:rsidRPr="007F2A9E">
        <w:t>Day</w:t>
      </w:r>
      <w:r w:rsidR="00B9577D">
        <w:t xml:space="preserve"> </w:t>
      </w:r>
      <w:r w:rsidRPr="007F2A9E">
        <w:t>AS,</w:t>
      </w:r>
      <w:r w:rsidR="00B9577D">
        <w:t xml:space="preserve"> </w:t>
      </w:r>
      <w:r w:rsidRPr="007F2A9E">
        <w:t>Young</w:t>
      </w:r>
      <w:r w:rsidR="00B9577D">
        <w:t xml:space="preserve"> </w:t>
      </w:r>
      <w:r w:rsidRPr="007F2A9E">
        <w:t>YH.</w:t>
      </w:r>
      <w:r w:rsidR="00B9577D">
        <w:t xml:space="preserve"> </w:t>
      </w:r>
      <w:r w:rsidRPr="007F2A9E">
        <w:t>Physiological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morphological</w:t>
      </w:r>
      <w:r w:rsidR="00B9577D">
        <w:t xml:space="preserve"> </w:t>
      </w:r>
      <w:r w:rsidRPr="007F2A9E">
        <w:t>assessment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saccule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Guinea</w:t>
      </w:r>
      <w:r w:rsidR="00B9577D">
        <w:t xml:space="preserve"> </w:t>
      </w:r>
      <w:r w:rsidRPr="007F2A9E">
        <w:t>pigs</w:t>
      </w:r>
      <w:r w:rsidR="00B9577D">
        <w:t xml:space="preserve"> </w:t>
      </w:r>
      <w:r w:rsidRPr="007F2A9E">
        <w:t>after</w:t>
      </w:r>
      <w:r w:rsidR="00B9577D">
        <w:t xml:space="preserve"> </w:t>
      </w:r>
      <w:r w:rsidRPr="007F2A9E">
        <w:t>noise</w:t>
      </w:r>
      <w:r w:rsidR="00B9577D">
        <w:t xml:space="preserve"> </w:t>
      </w:r>
      <w:r w:rsidRPr="007F2A9E">
        <w:t>exposure.</w:t>
      </w:r>
      <w:r w:rsidR="00B9577D">
        <w:t xml:space="preserve"> </w:t>
      </w:r>
      <w:r w:rsidRPr="007F2A9E">
        <w:t>Arch</w:t>
      </w:r>
      <w:r w:rsidR="00B9577D">
        <w:t xml:space="preserve"> </w:t>
      </w:r>
      <w:proofErr w:type="spellStart"/>
      <w:r w:rsidR="003C04A9" w:rsidRPr="007F2A9E">
        <w:t>Otolaryngol</w:t>
      </w:r>
      <w:proofErr w:type="spellEnd"/>
      <w:r w:rsidR="00B9577D">
        <w:t xml:space="preserve"> </w:t>
      </w:r>
      <w:r w:rsidR="003C04A9" w:rsidRPr="007F2A9E">
        <w:t>Head</w:t>
      </w:r>
      <w:r w:rsidR="00B9577D">
        <w:t xml:space="preserve"> </w:t>
      </w:r>
      <w:r w:rsidR="003C04A9" w:rsidRPr="007F2A9E">
        <w:t>Neck</w:t>
      </w:r>
      <w:r w:rsidR="00B9577D">
        <w:t xml:space="preserve"> </w:t>
      </w:r>
      <w:r w:rsidR="003C04A9" w:rsidRPr="007F2A9E">
        <w:t>Surg</w:t>
      </w:r>
      <w:r w:rsidR="00B9577D">
        <w:t xml:space="preserve"> </w:t>
      </w:r>
      <w:r w:rsidR="003C04A9" w:rsidRPr="007F2A9E">
        <w:t>2008</w:t>
      </w:r>
      <w:r w:rsidRPr="007F2A9E">
        <w:t>;</w:t>
      </w:r>
      <w:r w:rsidR="00B9577D">
        <w:t xml:space="preserve"> </w:t>
      </w:r>
      <w:r w:rsidRPr="007F2A9E">
        <w:t>134(10):1099</w:t>
      </w:r>
      <w:r w:rsidR="0068298B">
        <w:t>-</w:t>
      </w:r>
      <w:r w:rsidR="00374988" w:rsidRPr="007F2A9E">
        <w:t>1</w:t>
      </w:r>
      <w:r w:rsidRPr="007F2A9E">
        <w:t>106.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2AA5ED1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.</w:t>
      </w:r>
      <w:r w:rsidR="00B9577D">
        <w:t xml:space="preserve"> </w:t>
      </w:r>
      <w:r w:rsidRPr="007F2A9E">
        <w:t>Comparative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impact</w:t>
      </w:r>
      <w:r w:rsidR="00B9577D">
        <w:t xml:space="preserve"> </w:t>
      </w:r>
      <w:r w:rsidRPr="007F2A9E">
        <w:t>assessment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occupational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environmental</w:t>
      </w:r>
      <w:r w:rsidR="00B9577D">
        <w:t xml:space="preserve"> </w:t>
      </w:r>
      <w:r w:rsidRPr="007F2A9E">
        <w:t>health.</w:t>
      </w:r>
      <w:r w:rsidR="00B9577D">
        <w:t xml:space="preserve"> </w:t>
      </w:r>
      <w:r w:rsidRPr="007F2A9E">
        <w:t>Eur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Oncol</w:t>
      </w:r>
      <w:r w:rsidR="00B9577D">
        <w:t xml:space="preserve"> </w:t>
      </w:r>
      <w:r w:rsidRPr="007F2A9E">
        <w:t>2008;</w:t>
      </w:r>
      <w:r w:rsidR="00B9577D">
        <w:t xml:space="preserve"> </w:t>
      </w:r>
      <w:r w:rsidRPr="007F2A9E">
        <w:t>13:33</w:t>
      </w:r>
      <w:r w:rsidR="0068298B">
        <w:t>-</w:t>
      </w:r>
      <w:r w:rsidRPr="007F2A9E">
        <w:t>39.</w:t>
      </w:r>
      <w:r w:rsidR="00B9577D">
        <w:rPr>
          <w:kern w:val="0"/>
        </w:rPr>
        <w:t xml:space="preserve"> </w:t>
      </w:r>
      <w:r w:rsidR="00D20F3F" w:rsidRPr="007F2A9E">
        <w:rPr>
          <w:kern w:val="0"/>
        </w:rPr>
        <w:t>[SCI]</w:t>
      </w:r>
    </w:p>
    <w:p w14:paraId="3D045A15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t>Hsieh</w:t>
      </w:r>
      <w:r w:rsidR="00B9577D">
        <w:rPr>
          <w:bCs/>
        </w:rPr>
        <w:t xml:space="preserve"> </w:t>
      </w:r>
      <w:r w:rsidRPr="007F2A9E">
        <w:rPr>
          <w:bCs/>
        </w:rPr>
        <w:t>SC,</w:t>
      </w:r>
      <w:r w:rsidR="00B9577D">
        <w:rPr>
          <w:bCs/>
        </w:rPr>
        <w:t xml:space="preserve"> </w:t>
      </w:r>
      <w:r w:rsidRPr="007F2A9E">
        <w:rPr>
          <w:bCs/>
        </w:rPr>
        <w:t>Lai</w:t>
      </w:r>
      <w:r w:rsidR="00B9577D">
        <w:rPr>
          <w:bCs/>
        </w:rPr>
        <w:t xml:space="preserve"> </w:t>
      </w:r>
      <w:r w:rsidRPr="007F2A9E">
        <w:rPr>
          <w:bCs/>
        </w:rPr>
        <w:t>JN,</w:t>
      </w:r>
      <w:r w:rsidR="00B9577D">
        <w:rPr>
          <w:bCs/>
        </w:rPr>
        <w:t xml:space="preserve"> </w:t>
      </w:r>
      <w:r w:rsidRPr="007F2A9E">
        <w:rPr>
          <w:bCs/>
        </w:rPr>
        <w:t>Lee</w:t>
      </w:r>
      <w:r w:rsidR="00B9577D">
        <w:rPr>
          <w:bCs/>
        </w:rPr>
        <w:t xml:space="preserve"> </w:t>
      </w:r>
      <w:r w:rsidRPr="007F2A9E">
        <w:rPr>
          <w:bCs/>
        </w:rPr>
        <w:t>CF,</w:t>
      </w:r>
      <w:r w:rsidR="00B9577D">
        <w:rPr>
          <w:bCs/>
        </w:rPr>
        <w:t xml:space="preserve"> </w:t>
      </w:r>
      <w:r w:rsidRPr="007F2A9E">
        <w:rPr>
          <w:bCs/>
        </w:rPr>
        <w:t>Fu</w:t>
      </w:r>
      <w:r w:rsidR="00B9577D">
        <w:rPr>
          <w:bCs/>
        </w:rPr>
        <w:t xml:space="preserve"> </w:t>
      </w:r>
      <w:r w:rsidRPr="007F2A9E">
        <w:rPr>
          <w:bCs/>
        </w:rPr>
        <w:t>FC,</w:t>
      </w:r>
      <w:r w:rsidR="00B9577D">
        <w:rPr>
          <w:bCs/>
        </w:rPr>
        <w:t xml:space="preserve"> </w:t>
      </w:r>
      <w:r w:rsidRPr="007F2A9E">
        <w:rPr>
          <w:bCs/>
        </w:rPr>
        <w:t>Tseng</w:t>
      </w:r>
      <w:r w:rsidR="00B9577D">
        <w:rPr>
          <w:bCs/>
        </w:rPr>
        <w:t xml:space="preserve"> </w:t>
      </w:r>
      <w:r w:rsidRPr="007F2A9E">
        <w:rPr>
          <w:bCs/>
        </w:rPr>
        <w:t>WL,</w:t>
      </w:r>
      <w:r w:rsidR="00B9577D">
        <w:rPr>
          <w:bCs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F34184" w:rsidRPr="007F2A9E">
        <w:rPr>
          <w:b/>
        </w:rPr>
        <w:t>*</w:t>
      </w:r>
      <w:r w:rsidRPr="007F2A9E">
        <w:rPr>
          <w:bCs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The</w:t>
      </w:r>
      <w:r w:rsidR="00B9577D">
        <w:rPr>
          <w:bCs/>
        </w:rPr>
        <w:t xml:space="preserve"> </w:t>
      </w:r>
      <w:r w:rsidRPr="007F2A9E">
        <w:rPr>
          <w:bCs/>
        </w:rPr>
        <w:t>prescribing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Chinese</w:t>
      </w:r>
      <w:r w:rsidR="00B9577D">
        <w:rPr>
          <w:bCs/>
        </w:rPr>
        <w:t xml:space="preserve"> </w:t>
      </w:r>
      <w:r w:rsidRPr="007F2A9E">
        <w:rPr>
          <w:bCs/>
        </w:rPr>
        <w:t>herbal</w:t>
      </w:r>
      <w:r w:rsidR="00B9577D">
        <w:rPr>
          <w:bCs/>
        </w:rPr>
        <w:t xml:space="preserve"> </w:t>
      </w:r>
      <w:r w:rsidRPr="007F2A9E">
        <w:rPr>
          <w:bCs/>
        </w:rPr>
        <w:t>products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Taiwan:</w:t>
      </w:r>
      <w:r w:rsidR="00B9577D">
        <w:rPr>
          <w:bCs/>
        </w:rPr>
        <w:t xml:space="preserve"> </w:t>
      </w:r>
      <w:r w:rsidR="00DA67E2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cross</w:t>
      </w:r>
      <w:r w:rsidR="0068298B">
        <w:rPr>
          <w:bCs/>
        </w:rPr>
        <w:t>-</w:t>
      </w:r>
      <w:r w:rsidRPr="007F2A9E">
        <w:rPr>
          <w:bCs/>
        </w:rPr>
        <w:t>sectional</w:t>
      </w:r>
      <w:r w:rsidR="00B9577D">
        <w:rPr>
          <w:bCs/>
        </w:rPr>
        <w:t xml:space="preserve"> </w:t>
      </w:r>
      <w:r w:rsidRPr="007F2A9E">
        <w:rPr>
          <w:bCs/>
        </w:rPr>
        <w:t>analysis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the</w:t>
      </w:r>
      <w:r w:rsidR="00B9577D">
        <w:rPr>
          <w:bCs/>
        </w:rPr>
        <w:t xml:space="preserve"> </w:t>
      </w:r>
      <w:r w:rsidRPr="007F2A9E">
        <w:rPr>
          <w:bCs/>
        </w:rPr>
        <w:t>National</w:t>
      </w:r>
      <w:r w:rsidR="00B9577D">
        <w:rPr>
          <w:bCs/>
        </w:rPr>
        <w:t xml:space="preserve"> </w:t>
      </w:r>
      <w:r w:rsidRPr="007F2A9E">
        <w:rPr>
          <w:bCs/>
        </w:rPr>
        <w:t>Health</w:t>
      </w:r>
      <w:r w:rsidR="00B9577D">
        <w:rPr>
          <w:bCs/>
        </w:rPr>
        <w:t xml:space="preserve"> </w:t>
      </w:r>
      <w:r w:rsidRPr="007F2A9E">
        <w:rPr>
          <w:bCs/>
        </w:rPr>
        <w:t>Insurance</w:t>
      </w:r>
      <w:r w:rsidR="00B9577D">
        <w:rPr>
          <w:bCs/>
        </w:rPr>
        <w:t xml:space="preserve"> </w:t>
      </w:r>
      <w:r w:rsidRPr="007F2A9E">
        <w:rPr>
          <w:bCs/>
        </w:rPr>
        <w:t>reimbursement</w:t>
      </w:r>
      <w:r w:rsidR="00B9577D">
        <w:rPr>
          <w:bCs/>
        </w:rPr>
        <w:t xml:space="preserve"> </w:t>
      </w:r>
      <w:r w:rsidRPr="007F2A9E">
        <w:rPr>
          <w:bCs/>
        </w:rPr>
        <w:t>database.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Pharmacoepidemiol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Drug</w:t>
      </w:r>
      <w:r w:rsidR="00B9577D">
        <w:rPr>
          <w:bCs/>
        </w:rPr>
        <w:t xml:space="preserve"> </w:t>
      </w:r>
      <w:r w:rsidRPr="007F2A9E">
        <w:rPr>
          <w:bCs/>
        </w:rPr>
        <w:t>Safety</w:t>
      </w:r>
      <w:r w:rsidR="00B9577D">
        <w:rPr>
          <w:bCs/>
        </w:rPr>
        <w:t xml:space="preserve"> </w:t>
      </w:r>
      <w:r w:rsidRPr="007F2A9E">
        <w:rPr>
          <w:bCs/>
        </w:rPr>
        <w:t>2008;</w:t>
      </w:r>
      <w:r w:rsidR="00B9577D">
        <w:rPr>
          <w:bCs/>
        </w:rPr>
        <w:t xml:space="preserve"> </w:t>
      </w:r>
      <w:r w:rsidRPr="007F2A9E">
        <w:rPr>
          <w:bCs/>
        </w:rPr>
        <w:t>17(6):609</w:t>
      </w:r>
      <w:r w:rsidR="0068298B">
        <w:rPr>
          <w:bCs/>
        </w:rPr>
        <w:t>-</w:t>
      </w:r>
      <w:r w:rsidR="00B15937" w:rsidRPr="007F2A9E">
        <w:rPr>
          <w:bCs/>
        </w:rPr>
        <w:t>6</w:t>
      </w:r>
      <w:r w:rsidRPr="007F2A9E">
        <w:rPr>
          <w:bCs/>
        </w:rPr>
        <w:t>19.</w:t>
      </w:r>
      <w:r w:rsidR="00B9577D">
        <w:rPr>
          <w:bCs/>
        </w:rPr>
        <w:t xml:space="preserve"> </w:t>
      </w:r>
      <w:r w:rsidRPr="007F2A9E">
        <w:rPr>
          <w:bCs/>
        </w:rPr>
        <w:t>(</w:t>
      </w:r>
      <w:r w:rsidR="00A30EA0">
        <w:rPr>
          <w:bCs/>
        </w:rPr>
        <w:t>DOI</w:t>
      </w:r>
      <w:r w:rsidRPr="007F2A9E">
        <w:rPr>
          <w:bCs/>
        </w:rPr>
        <w:t>:</w:t>
      </w:r>
      <w:r w:rsidR="00B9577D">
        <w:rPr>
          <w:bCs/>
        </w:rPr>
        <w:t xml:space="preserve"> </w:t>
      </w:r>
      <w:r w:rsidRPr="007F2A9E">
        <w:rPr>
          <w:bCs/>
        </w:rPr>
        <w:t>10.1002/pds.1611)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B00AF84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t>Lo</w:t>
      </w:r>
      <w:r w:rsidR="00B9577D">
        <w:rPr>
          <w:bCs/>
        </w:rPr>
        <w:t xml:space="preserve"> </w:t>
      </w:r>
      <w:r w:rsidRPr="007F2A9E">
        <w:rPr>
          <w:bCs/>
        </w:rPr>
        <w:t>SH,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Liau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CS,</w:t>
      </w:r>
      <w:r w:rsidR="00B9577D">
        <w:rPr>
          <w:bCs/>
        </w:rPr>
        <w:t xml:space="preserve"> </w:t>
      </w:r>
      <w:r w:rsidRPr="007F2A9E">
        <w:rPr>
          <w:bCs/>
        </w:rPr>
        <w:t>Hwang</w:t>
      </w:r>
      <w:r w:rsidR="00B9577D">
        <w:rPr>
          <w:bCs/>
        </w:rPr>
        <w:t xml:space="preserve"> </w:t>
      </w:r>
      <w:r w:rsidRPr="007F2A9E">
        <w:rPr>
          <w:bCs/>
        </w:rPr>
        <w:t>JS,</w:t>
      </w:r>
      <w:r w:rsidR="00B9577D">
        <w:rPr>
          <w:bCs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F34184" w:rsidRPr="007F2A9E">
        <w:rPr>
          <w:b/>
        </w:rPr>
        <w:t>*</w:t>
      </w:r>
      <w:r w:rsidRPr="007F2A9E">
        <w:rPr>
          <w:b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Dynamic</w:t>
      </w:r>
      <w:r w:rsidR="00B9577D">
        <w:rPr>
          <w:bCs/>
        </w:rPr>
        <w:t xml:space="preserve"> </w:t>
      </w:r>
      <w:r w:rsidR="00F83C3F" w:rsidRPr="007F2A9E">
        <w:rPr>
          <w:bCs/>
        </w:rPr>
        <w:t>b</w:t>
      </w:r>
      <w:r w:rsidRPr="007F2A9E">
        <w:rPr>
          <w:bCs/>
        </w:rPr>
        <w:t>lood</w:t>
      </w:r>
      <w:r w:rsidR="00B9577D">
        <w:rPr>
          <w:bCs/>
        </w:rPr>
        <w:t xml:space="preserve"> </w:t>
      </w:r>
      <w:r w:rsidRPr="007F2A9E">
        <w:rPr>
          <w:bCs/>
        </w:rPr>
        <w:t>pressure</w:t>
      </w:r>
      <w:r w:rsidR="00B9577D">
        <w:rPr>
          <w:bCs/>
        </w:rPr>
        <w:t xml:space="preserve"> </w:t>
      </w:r>
      <w:r w:rsidRPr="007F2A9E">
        <w:rPr>
          <w:bCs/>
        </w:rPr>
        <w:t>changes</w:t>
      </w:r>
      <w:r w:rsidR="00B9577D">
        <w:rPr>
          <w:bCs/>
        </w:rPr>
        <w:t xml:space="preserve"> </w:t>
      </w:r>
      <w:r w:rsidRPr="007F2A9E">
        <w:rPr>
          <w:bCs/>
        </w:rPr>
        <w:t>and</w:t>
      </w:r>
      <w:r w:rsidR="00B9577D">
        <w:rPr>
          <w:bCs/>
        </w:rPr>
        <w:t xml:space="preserve"> </w:t>
      </w:r>
      <w:r w:rsidRPr="007F2A9E">
        <w:rPr>
          <w:bCs/>
        </w:rPr>
        <w:t>recovery</w:t>
      </w:r>
      <w:r w:rsidR="00B9577D">
        <w:rPr>
          <w:bCs/>
        </w:rPr>
        <w:t xml:space="preserve"> </w:t>
      </w:r>
      <w:r w:rsidRPr="007F2A9E">
        <w:rPr>
          <w:bCs/>
        </w:rPr>
        <w:t>under</w:t>
      </w:r>
      <w:r w:rsidR="00B9577D">
        <w:rPr>
          <w:bCs/>
        </w:rPr>
        <w:t xml:space="preserve"> </w:t>
      </w:r>
      <w:r w:rsidRPr="007F2A9E">
        <w:rPr>
          <w:bCs/>
        </w:rPr>
        <w:t>different</w:t>
      </w:r>
      <w:r w:rsidR="00B9577D">
        <w:rPr>
          <w:bCs/>
        </w:rPr>
        <w:t xml:space="preserve"> </w:t>
      </w:r>
      <w:r w:rsidRPr="007F2A9E">
        <w:rPr>
          <w:bCs/>
        </w:rPr>
        <w:t>work</w:t>
      </w:r>
      <w:r w:rsidR="00B9577D">
        <w:rPr>
          <w:bCs/>
        </w:rPr>
        <w:t xml:space="preserve"> </w:t>
      </w:r>
      <w:r w:rsidRPr="007F2A9E">
        <w:rPr>
          <w:bCs/>
        </w:rPr>
        <w:t>shifts</w:t>
      </w:r>
      <w:r w:rsidR="00B9577D">
        <w:rPr>
          <w:bCs/>
        </w:rPr>
        <w:t xml:space="preserve"> </w:t>
      </w:r>
      <w:r w:rsidRPr="007F2A9E">
        <w:rPr>
          <w:bCs/>
        </w:rPr>
        <w:t>i</w:t>
      </w:r>
      <w:r w:rsidR="00831872" w:rsidRPr="007F2A9E">
        <w:rPr>
          <w:bCs/>
        </w:rPr>
        <w:t>n</w:t>
      </w:r>
      <w:r w:rsidR="00B9577D">
        <w:rPr>
          <w:bCs/>
        </w:rPr>
        <w:t xml:space="preserve"> </w:t>
      </w:r>
      <w:r w:rsidR="00831872" w:rsidRPr="007F2A9E">
        <w:rPr>
          <w:bCs/>
        </w:rPr>
        <w:t>young</w:t>
      </w:r>
      <w:r w:rsidR="00B9577D">
        <w:rPr>
          <w:bCs/>
        </w:rPr>
        <w:t xml:space="preserve"> </w:t>
      </w:r>
      <w:r w:rsidR="00831872" w:rsidRPr="007F2A9E">
        <w:rPr>
          <w:bCs/>
        </w:rPr>
        <w:t>women.</w:t>
      </w:r>
      <w:r w:rsidR="00B9577D">
        <w:rPr>
          <w:bCs/>
        </w:rPr>
        <w:t xml:space="preserve"> </w:t>
      </w:r>
      <w:r w:rsidR="00831872" w:rsidRPr="007F2A9E">
        <w:rPr>
          <w:bCs/>
        </w:rPr>
        <w:t>Am</w:t>
      </w:r>
      <w:r w:rsidR="00B9577D">
        <w:rPr>
          <w:bCs/>
        </w:rPr>
        <w:t xml:space="preserve"> </w:t>
      </w:r>
      <w:r w:rsidR="00831872"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="00831872" w:rsidRPr="007F2A9E">
        <w:rPr>
          <w:bCs/>
        </w:rPr>
        <w:t>Hypertens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2008;</w:t>
      </w:r>
      <w:r w:rsidR="00B9577D">
        <w:rPr>
          <w:bCs/>
        </w:rPr>
        <w:t xml:space="preserve"> </w:t>
      </w:r>
      <w:r w:rsidRPr="007F2A9E">
        <w:rPr>
          <w:bCs/>
        </w:rPr>
        <w:t>21(7):759</w:t>
      </w:r>
      <w:r w:rsidR="0068298B">
        <w:rPr>
          <w:bCs/>
        </w:rPr>
        <w:t>-</w:t>
      </w:r>
      <w:r w:rsidRPr="007F2A9E">
        <w:rPr>
          <w:bCs/>
        </w:rPr>
        <w:t>764.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45A5DA2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t>Lin</w:t>
      </w:r>
      <w:r w:rsidR="00B9577D">
        <w:rPr>
          <w:bCs/>
        </w:rPr>
        <w:t xml:space="preserve"> </w:t>
      </w:r>
      <w:r w:rsidRPr="007F2A9E">
        <w:rPr>
          <w:bCs/>
        </w:rPr>
        <w:t>CF,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Shiau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TJ,</w:t>
      </w:r>
      <w:r w:rsidR="00B9577D">
        <w:rPr>
          <w:bCs/>
        </w:rPr>
        <w:t xml:space="preserve"> </w:t>
      </w:r>
      <w:r w:rsidRPr="007F2A9E">
        <w:rPr>
          <w:bCs/>
        </w:rPr>
        <w:t>Ko</w:t>
      </w:r>
      <w:r w:rsidR="00B9577D">
        <w:rPr>
          <w:bCs/>
        </w:rPr>
        <w:t xml:space="preserve"> </w:t>
      </w:r>
      <w:r w:rsidRPr="007F2A9E">
        <w:rPr>
          <w:bCs/>
        </w:rPr>
        <w:t>YC,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Pr="007F2A9E">
        <w:rPr>
          <w:bCs/>
        </w:rPr>
        <w:t>PH,</w:t>
      </w:r>
      <w:r w:rsidR="00B9577D">
        <w:rPr>
          <w:bCs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F34184" w:rsidRPr="007F2A9E">
        <w:rPr>
          <w:b/>
        </w:rPr>
        <w:t>*</w:t>
      </w:r>
      <w:r w:rsidRPr="007F2A9E">
        <w:rPr>
          <w:b/>
        </w:rPr>
        <w:t>.</w:t>
      </w:r>
      <w:r w:rsidR="00B9577D">
        <w:rPr>
          <w:bCs/>
        </w:rPr>
        <w:t xml:space="preserve"> </w:t>
      </w:r>
      <w:r w:rsidRPr="007F2A9E">
        <w:rPr>
          <w:kern w:val="0"/>
        </w:rPr>
        <w:t>Prevalence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determinants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biochemical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dysfunction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Atayal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Aboriginal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community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betel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nut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chewing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factor?</w:t>
      </w:r>
      <w:r w:rsidR="00B9577D">
        <w:t xml:space="preserve"> </w:t>
      </w:r>
      <w:r w:rsidR="0095492D" w:rsidRPr="007F2A9E">
        <w:t>BMC</w:t>
      </w:r>
      <w:r w:rsidR="00B9577D">
        <w:t xml:space="preserve"> </w:t>
      </w:r>
      <w:r w:rsidR="0095492D" w:rsidRPr="007F2A9E">
        <w:t>Gastroenterol</w:t>
      </w:r>
      <w:r w:rsidR="00F140F3" w:rsidRPr="007F2A9E">
        <w:rPr>
          <w:rFonts w:hint="eastAsia"/>
        </w:rPr>
        <w:t>ogy</w:t>
      </w:r>
      <w:r w:rsidR="00B9577D">
        <w:t xml:space="preserve"> </w:t>
      </w:r>
      <w:r w:rsidRPr="007F2A9E">
        <w:t>2008,</w:t>
      </w:r>
      <w:r w:rsidR="00B9577D">
        <w:t xml:space="preserve"> </w:t>
      </w:r>
      <w:r w:rsidRPr="007F2A9E">
        <w:rPr>
          <w:b/>
          <w:bCs/>
        </w:rPr>
        <w:t>8</w:t>
      </w:r>
      <w:r w:rsidRPr="007F2A9E">
        <w:t>:13</w:t>
      </w:r>
      <w:r w:rsidR="00884E4B" w:rsidRPr="007F2A9E">
        <w:t>.</w:t>
      </w:r>
      <w:r w:rsidR="00B9577D">
        <w:t xml:space="preserve"> </w:t>
      </w:r>
      <w:r w:rsidR="00884E4B" w:rsidRPr="007F2A9E">
        <w:t>(</w:t>
      </w:r>
      <w:r w:rsidR="00A30EA0">
        <w:t>DOI</w:t>
      </w:r>
      <w:r w:rsidRPr="007F2A9E">
        <w:t>:10.1186/1471</w:t>
      </w:r>
      <w:r w:rsidR="0068298B">
        <w:t>-</w:t>
      </w:r>
      <w:r w:rsidRPr="007F2A9E">
        <w:t>230X</w:t>
      </w:r>
      <w:r w:rsidR="0068298B">
        <w:t>-</w:t>
      </w:r>
      <w:r w:rsidRPr="007F2A9E">
        <w:t>8</w:t>
      </w:r>
      <w:r w:rsidR="0068298B">
        <w:t>-</w:t>
      </w:r>
      <w:r w:rsidRPr="007F2A9E">
        <w:t>13</w:t>
      </w:r>
      <w:r w:rsidR="00884E4B" w:rsidRPr="007F2A9E">
        <w:t>)</w:t>
      </w:r>
      <w:r w:rsidR="00B9577D">
        <w:t xml:space="preserve"> </w:t>
      </w:r>
      <w:r w:rsidRPr="007F2A9E">
        <w:rPr>
          <w:kern w:val="0"/>
        </w:rPr>
        <w:t>[SCI]</w:t>
      </w:r>
    </w:p>
    <w:p w14:paraId="69C6BAEF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bCs/>
          <w:lang w:val="de-DE"/>
        </w:rPr>
        <w:t>Hsieh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SC,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Lin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IH,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Tseng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WL,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Lee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CH,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/>
          <w:bCs/>
          <w:lang w:val="de-DE"/>
        </w:rPr>
        <w:t>Wang</w:t>
      </w:r>
      <w:r w:rsidR="00B9577D">
        <w:rPr>
          <w:rFonts w:eastAsia="標楷體"/>
          <w:b/>
          <w:bCs/>
          <w:lang w:val="de-DE"/>
        </w:rPr>
        <w:t xml:space="preserve"> </w:t>
      </w:r>
      <w:r w:rsidRPr="007F2A9E">
        <w:rPr>
          <w:rFonts w:eastAsia="標楷體"/>
          <w:b/>
          <w:bCs/>
          <w:lang w:val="de-DE"/>
        </w:rPr>
        <w:t>JD*</w:t>
      </w:r>
      <w:r w:rsidRPr="007F2A9E">
        <w:rPr>
          <w:rFonts w:eastAsia="標楷體"/>
          <w:bCs/>
          <w:lang w:val="de-DE"/>
        </w:rPr>
        <w:t>.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en-GB"/>
        </w:rPr>
        <w:t>Prescription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patterns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of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Chinese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herbal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products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suspected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of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containing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aristolochic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acid:</w:t>
      </w:r>
      <w:r w:rsidR="00B9577D">
        <w:rPr>
          <w:rFonts w:eastAsia="標楷體"/>
          <w:bCs/>
          <w:lang w:val="en-GB"/>
        </w:rPr>
        <w:t xml:space="preserve"> </w:t>
      </w:r>
      <w:r w:rsidR="00DA67E2">
        <w:rPr>
          <w:rFonts w:eastAsia="標楷體"/>
          <w:bCs/>
          <w:lang w:val="en-GB"/>
        </w:rPr>
        <w:t>a</w:t>
      </w:r>
      <w:r w:rsidRPr="007F2A9E">
        <w:rPr>
          <w:rFonts w:eastAsia="標楷體"/>
          <w:bCs/>
          <w:lang w:val="en-GB"/>
        </w:rPr>
        <w:t>nalysis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of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reimbursement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data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of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a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cohort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from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Taiwan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during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1997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and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2003.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Chinese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Medicine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2008;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/>
          <w:bCs/>
          <w:lang w:val="en-GB"/>
        </w:rPr>
        <w:t>3</w:t>
      </w:r>
      <w:r w:rsidRPr="007F2A9E">
        <w:rPr>
          <w:rFonts w:eastAsia="標楷體"/>
          <w:bCs/>
          <w:lang w:val="en-GB"/>
        </w:rPr>
        <w:t>:13.</w:t>
      </w:r>
      <w:r w:rsidR="00B9577D">
        <w:rPr>
          <w:rFonts w:eastAsia="標楷體"/>
          <w:bCs/>
          <w:lang w:val="en-GB"/>
        </w:rPr>
        <w:t xml:space="preserve"> </w:t>
      </w:r>
      <w:r w:rsidRPr="007F2A9E">
        <w:rPr>
          <w:rFonts w:eastAsia="標楷體"/>
          <w:bCs/>
          <w:lang w:val="en-GB"/>
        </w:rPr>
        <w:t>(</w:t>
      </w:r>
      <w:r w:rsidR="00A30EA0">
        <w:rPr>
          <w:rFonts w:eastAsia="標楷體"/>
          <w:bCs/>
          <w:lang w:val="en-GB"/>
        </w:rPr>
        <w:t>DOI</w:t>
      </w:r>
      <w:r w:rsidRPr="007F2A9E">
        <w:rPr>
          <w:rFonts w:eastAsia="標楷體"/>
          <w:bCs/>
          <w:lang w:val="en-GB"/>
        </w:rPr>
        <w:t>:10.1186/1749</w:t>
      </w:r>
      <w:r w:rsidR="0068298B">
        <w:rPr>
          <w:rFonts w:eastAsia="標楷體"/>
          <w:bCs/>
          <w:lang w:val="en-GB"/>
        </w:rPr>
        <w:t>-</w:t>
      </w:r>
      <w:r w:rsidRPr="007F2A9E">
        <w:rPr>
          <w:rFonts w:eastAsia="標楷體"/>
          <w:bCs/>
          <w:lang w:val="en-GB"/>
        </w:rPr>
        <w:t>8546</w:t>
      </w:r>
      <w:r w:rsidR="0068298B">
        <w:rPr>
          <w:rFonts w:eastAsia="標楷體"/>
          <w:bCs/>
          <w:lang w:val="en-GB"/>
        </w:rPr>
        <w:t>-</w:t>
      </w:r>
      <w:r w:rsidRPr="007F2A9E">
        <w:rPr>
          <w:rFonts w:eastAsia="標楷體"/>
          <w:bCs/>
          <w:lang w:val="en-GB"/>
        </w:rPr>
        <w:t>3</w:t>
      </w:r>
      <w:r w:rsidR="0068298B">
        <w:rPr>
          <w:rFonts w:eastAsia="標楷體"/>
          <w:bCs/>
          <w:lang w:val="en-GB"/>
        </w:rPr>
        <w:t>-</w:t>
      </w:r>
      <w:r w:rsidRPr="007F2A9E">
        <w:rPr>
          <w:rFonts w:eastAsia="標楷體"/>
          <w:bCs/>
          <w:lang w:val="en-GB"/>
        </w:rPr>
        <w:t>13</w:t>
      </w:r>
      <w:r w:rsidRPr="007F2A9E">
        <w:t>)</w:t>
      </w:r>
    </w:p>
    <w:p w14:paraId="07FE4DAD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lang w:val="de-DE"/>
        </w:rPr>
        <w:t>Lin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CC,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b/>
          <w:lang w:val="de-DE"/>
        </w:rPr>
        <w:t>Wang</w:t>
      </w:r>
      <w:r w:rsidR="00B9577D">
        <w:rPr>
          <w:rFonts w:eastAsia="標楷體"/>
          <w:b/>
          <w:lang w:val="de-DE"/>
        </w:rPr>
        <w:t xml:space="preserve"> </w:t>
      </w:r>
      <w:r w:rsidRPr="007F2A9E">
        <w:rPr>
          <w:rFonts w:eastAsia="標楷體"/>
          <w:b/>
          <w:lang w:val="de-DE"/>
        </w:rPr>
        <w:t>JD,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Hsieh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GY,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Chang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YY,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Chen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  <w:lang w:val="de-DE"/>
        </w:rPr>
        <w:t>PC.</w:t>
      </w:r>
      <w:r w:rsidR="00B9577D">
        <w:rPr>
          <w:rFonts w:eastAsia="標楷體"/>
          <w:lang w:val="de-DE"/>
        </w:rPr>
        <w:t xml:space="preserve"> </w:t>
      </w:r>
      <w:r w:rsidRPr="007F2A9E">
        <w:rPr>
          <w:rFonts w:eastAsia="標楷體"/>
        </w:rPr>
        <w:t>Health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risk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the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offspring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female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semiconductor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workers.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[Short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report]</w:t>
      </w:r>
      <w:r w:rsidR="00B9577D">
        <w:rPr>
          <w:rFonts w:eastAsia="標楷體"/>
        </w:rPr>
        <w:t xml:space="preserve"> </w:t>
      </w:r>
      <w:proofErr w:type="spellStart"/>
      <w:r w:rsidR="000E22D6" w:rsidRPr="007F2A9E">
        <w:rPr>
          <w:rFonts w:eastAsia="標楷體"/>
        </w:rPr>
        <w:t>Occup</w:t>
      </w:r>
      <w:proofErr w:type="spellEnd"/>
      <w:r w:rsidR="00B9577D">
        <w:rPr>
          <w:rFonts w:eastAsia="標楷體"/>
        </w:rPr>
        <w:t xml:space="preserve"> </w:t>
      </w:r>
      <w:r w:rsidR="000E22D6" w:rsidRPr="007F2A9E">
        <w:rPr>
          <w:rFonts w:eastAsia="標楷體"/>
        </w:rPr>
        <w:t>Med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2008;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58(6):388</w:t>
      </w:r>
      <w:r w:rsidR="0068298B">
        <w:rPr>
          <w:rFonts w:eastAsia="標楷體"/>
        </w:rPr>
        <w:t>-</w:t>
      </w:r>
      <w:r w:rsidR="00A26224" w:rsidRPr="007F2A9E">
        <w:rPr>
          <w:rFonts w:eastAsia="標楷體"/>
        </w:rPr>
        <w:t>3</w:t>
      </w:r>
      <w:r w:rsidRPr="007F2A9E">
        <w:rPr>
          <w:rFonts w:eastAsia="標楷體"/>
        </w:rPr>
        <w:t>92.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(</w:t>
      </w:r>
      <w:r w:rsidR="00A30EA0">
        <w:rPr>
          <w:rFonts w:eastAsia="標楷體"/>
        </w:rPr>
        <w:t>DOI</w:t>
      </w:r>
      <w:r w:rsidRPr="007F2A9E">
        <w:rPr>
          <w:rFonts w:eastAsia="標楷體"/>
        </w:rPr>
        <w:t>:10.1093/</w:t>
      </w:r>
      <w:proofErr w:type="spellStart"/>
      <w:r w:rsidRPr="007F2A9E">
        <w:rPr>
          <w:rFonts w:eastAsia="標楷體"/>
        </w:rPr>
        <w:t>occmed</w:t>
      </w:r>
      <w:proofErr w:type="spellEnd"/>
      <w:r w:rsidRPr="007F2A9E">
        <w:rPr>
          <w:rFonts w:eastAsia="標楷體"/>
        </w:rPr>
        <w:t>/kqn046)</w:t>
      </w:r>
      <w:r w:rsidR="00B9577D">
        <w:rPr>
          <w:rFonts w:eastAsia="標楷體"/>
        </w:rPr>
        <w:t xml:space="preserve"> </w:t>
      </w:r>
      <w:r w:rsidRPr="007F2A9E">
        <w:rPr>
          <w:kern w:val="0"/>
        </w:rPr>
        <w:t>[SCI]</w:t>
      </w:r>
    </w:p>
    <w:p w14:paraId="41F69A13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Lin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IF,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Li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="00F34184" w:rsidRPr="007F2A9E">
        <w:rPr>
          <w:rFonts w:eastAsia="標楷體"/>
          <w:b/>
        </w:rPr>
        <w:t>*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Analysis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individual</w:t>
      </w:r>
      <w:r w:rsidR="0068298B">
        <w:rPr>
          <w:rFonts w:eastAsia="標楷體"/>
        </w:rPr>
        <w:t>-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and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school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level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clustering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power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frequency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electromagnetic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fields.</w:t>
      </w:r>
      <w:r w:rsidR="00B9577D">
        <w:rPr>
          <w:rFonts w:eastAsia="標楷體"/>
        </w:rPr>
        <w:t xml:space="preserve"> </w:t>
      </w:r>
      <w:proofErr w:type="spellStart"/>
      <w:r w:rsidRPr="007F2A9E">
        <w:rPr>
          <w:rFonts w:eastAsia="標楷體"/>
        </w:rPr>
        <w:t>Bioelectromagnetics</w:t>
      </w:r>
      <w:proofErr w:type="spellEnd"/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2008;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29(7):564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570.</w:t>
      </w:r>
      <w:r w:rsidR="00B9577D">
        <w:rPr>
          <w:rFonts w:eastAsia="標楷體"/>
        </w:rPr>
        <w:t xml:space="preserve"> </w:t>
      </w:r>
      <w:r w:rsidRPr="007F2A9E">
        <w:rPr>
          <w:kern w:val="0"/>
        </w:rPr>
        <w:t>[SCI]</w:t>
      </w:r>
    </w:p>
    <w:p w14:paraId="2C819588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lastRenderedPageBreak/>
        <w:t>Liu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PH,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</w:t>
      </w:r>
      <w:r w:rsidR="00F34184" w:rsidRPr="007F2A9E">
        <w:rPr>
          <w:rFonts w:eastAsia="標楷體"/>
          <w:b/>
        </w:rPr>
        <w:t>*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Cs/>
        </w:rPr>
        <w:t>Antihypertensive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medication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prescription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patterns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and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time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trends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for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newly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diagnosed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uncomplicated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hypertension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patients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Taiwan</w:t>
      </w:r>
      <w:r w:rsidR="005A6B7D" w:rsidRPr="007F2A9E">
        <w:rPr>
          <w:rFonts w:eastAsia="標楷體"/>
          <w:bCs/>
        </w:rPr>
        <w:t>.</w:t>
      </w:r>
      <w:r w:rsidR="00B9577D">
        <w:rPr>
          <w:rFonts w:eastAsia="標楷體"/>
          <w:bCs/>
        </w:rPr>
        <w:t xml:space="preserve"> </w:t>
      </w:r>
      <w:r w:rsidR="005A6B7D" w:rsidRPr="007F2A9E">
        <w:rPr>
          <w:rFonts w:eastAsia="標楷體"/>
          <w:bCs/>
        </w:rPr>
        <w:t>BMC</w:t>
      </w:r>
      <w:r w:rsidR="00B9577D">
        <w:rPr>
          <w:rFonts w:eastAsia="標楷體"/>
          <w:bCs/>
        </w:rPr>
        <w:t xml:space="preserve"> </w:t>
      </w:r>
      <w:r w:rsidR="005A6B7D" w:rsidRPr="007F2A9E">
        <w:rPr>
          <w:rFonts w:eastAsia="標楷體"/>
          <w:bCs/>
        </w:rPr>
        <w:t>health</w:t>
      </w:r>
      <w:r w:rsidR="00B9577D">
        <w:rPr>
          <w:rFonts w:eastAsia="標楷體"/>
          <w:bCs/>
        </w:rPr>
        <w:t xml:space="preserve"> </w:t>
      </w:r>
      <w:r w:rsidR="005A6B7D" w:rsidRPr="007F2A9E">
        <w:rPr>
          <w:rFonts w:eastAsia="標楷體"/>
          <w:bCs/>
        </w:rPr>
        <w:t>ser</w:t>
      </w:r>
      <w:r w:rsidR="005A6B7D" w:rsidRPr="007F2A9E">
        <w:rPr>
          <w:rFonts w:eastAsia="標楷體" w:hint="eastAsia"/>
          <w:bCs/>
        </w:rPr>
        <w:t>v</w:t>
      </w:r>
      <w:r w:rsidR="00B9577D">
        <w:rPr>
          <w:rFonts w:eastAsia="標楷體"/>
          <w:bCs/>
        </w:rPr>
        <w:t xml:space="preserve"> </w:t>
      </w:r>
      <w:r w:rsidR="005A6B7D" w:rsidRPr="007F2A9E">
        <w:rPr>
          <w:rFonts w:eastAsia="標楷體"/>
          <w:bCs/>
        </w:rPr>
        <w:t>res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2008,</w:t>
      </w:r>
      <w:r w:rsidR="00B9577D">
        <w:rPr>
          <w:rFonts w:eastAsia="標楷體"/>
          <w:bCs/>
        </w:rPr>
        <w:t xml:space="preserve"> </w:t>
      </w:r>
      <w:r w:rsidRPr="001553BB">
        <w:rPr>
          <w:rFonts w:eastAsia="標楷體"/>
          <w:bCs/>
        </w:rPr>
        <w:t>8</w:t>
      </w:r>
      <w:r w:rsidRPr="007F2A9E">
        <w:rPr>
          <w:rFonts w:eastAsia="標楷體"/>
          <w:bCs/>
        </w:rPr>
        <w:t>:133.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(</w:t>
      </w:r>
      <w:r w:rsidR="00A30EA0">
        <w:rPr>
          <w:rFonts w:eastAsia="標楷體"/>
          <w:bCs/>
        </w:rPr>
        <w:t>DOI</w:t>
      </w:r>
      <w:r w:rsidRPr="007F2A9E">
        <w:rPr>
          <w:rFonts w:eastAsia="標楷體"/>
          <w:bCs/>
        </w:rPr>
        <w:t>:10.1186/1472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6963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8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133)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025258F4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rFonts w:eastAsia="標楷體"/>
          <w:bCs/>
        </w:rPr>
        <w:t>Su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Lin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LY,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Baker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D,</w:t>
      </w:r>
      <w:r w:rsidR="00B9577D">
        <w:rPr>
          <w:rFonts w:eastAsia="標楷體"/>
          <w:bCs/>
        </w:rPr>
        <w:t xml:space="preserve"> </w:t>
      </w:r>
      <w:proofErr w:type="spellStart"/>
      <w:r w:rsidRPr="007F2A9E">
        <w:rPr>
          <w:rFonts w:eastAsia="標楷體"/>
          <w:bCs/>
        </w:rPr>
        <w:t>Schnall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PL,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Chen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MF,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Hwang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WC,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Chen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CF,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/>
          <w:bCs/>
        </w:rPr>
        <w:t>Wang</w:t>
      </w:r>
      <w:r w:rsidR="00B9577D">
        <w:rPr>
          <w:rFonts w:eastAsia="標楷體"/>
          <w:b/>
          <w:bCs/>
        </w:rPr>
        <w:t xml:space="preserve"> </w:t>
      </w:r>
      <w:r w:rsidRPr="007F2A9E">
        <w:rPr>
          <w:rFonts w:eastAsia="標楷體"/>
          <w:b/>
          <w:bCs/>
        </w:rPr>
        <w:t>JD*</w:t>
      </w:r>
      <w:r w:rsidRPr="007F2A9E">
        <w:rPr>
          <w:rFonts w:eastAsia="標楷體"/>
          <w:bCs/>
        </w:rPr>
        <w:t>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Elevated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blood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pressure,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decreased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heart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rate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variability,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and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incomplete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blood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pressure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recovery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after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12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hour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night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shift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work.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J</w:t>
      </w:r>
      <w:r w:rsidR="00B9577D">
        <w:rPr>
          <w:rFonts w:eastAsia="標楷體"/>
          <w:bCs/>
        </w:rPr>
        <w:t xml:space="preserve"> </w:t>
      </w:r>
      <w:proofErr w:type="spellStart"/>
      <w:r w:rsidRPr="007F2A9E">
        <w:rPr>
          <w:rFonts w:eastAsia="標楷體"/>
          <w:bCs/>
        </w:rPr>
        <w:t>Occup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Health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2008;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50(5):380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386.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C2B3440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bCs/>
        </w:rPr>
        <w:t>Wang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TH,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Wei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KC,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Chiang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DD,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Chiu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Chang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SC,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/>
          <w:bCs/>
        </w:rPr>
        <w:t>Wang</w:t>
      </w:r>
      <w:r w:rsidR="00B9577D">
        <w:rPr>
          <w:rFonts w:eastAsia="標楷體"/>
          <w:b/>
          <w:bCs/>
        </w:rPr>
        <w:t xml:space="preserve"> </w:t>
      </w:r>
      <w:r w:rsidRPr="007F2A9E">
        <w:rPr>
          <w:rFonts w:eastAsia="標楷體"/>
          <w:b/>
          <w:bCs/>
        </w:rPr>
        <w:t>JD</w:t>
      </w:r>
      <w:r w:rsidR="00F34184" w:rsidRPr="007F2A9E">
        <w:rPr>
          <w:rFonts w:eastAsia="標楷體"/>
          <w:b/>
          <w:bCs/>
        </w:rPr>
        <w:t>*</w:t>
      </w:r>
      <w:r w:rsidRPr="007F2A9E">
        <w:rPr>
          <w:rFonts w:eastAsia="標楷體"/>
          <w:b/>
          <w:bCs/>
        </w:rPr>
        <w:t>.</w:t>
      </w:r>
      <w:r w:rsidR="00B9577D">
        <w:t xml:space="preserve"> </w:t>
      </w:r>
      <w:r w:rsidR="00957C8C" w:rsidRPr="007F2A9E">
        <w:t>Unexplained</w:t>
      </w:r>
      <w:r w:rsidR="00B9577D">
        <w:t xml:space="preserve"> </w:t>
      </w:r>
      <w:r w:rsidR="00957C8C" w:rsidRPr="007F2A9E">
        <w:t>deaths</w:t>
      </w:r>
      <w:r w:rsidR="00B9577D">
        <w:t xml:space="preserve"> </w:t>
      </w:r>
      <w:r w:rsidR="00957C8C" w:rsidRPr="007F2A9E">
        <w:t>and</w:t>
      </w:r>
      <w:r w:rsidR="00B9577D">
        <w:t xml:space="preserve"> </w:t>
      </w:r>
      <w:r w:rsidR="00957C8C" w:rsidRPr="007F2A9E">
        <w:t>critical</w:t>
      </w:r>
      <w:r w:rsidR="00B9577D">
        <w:t xml:space="preserve"> </w:t>
      </w:r>
      <w:r w:rsidR="00957C8C" w:rsidRPr="007F2A9E">
        <w:t>illness</w:t>
      </w:r>
      <w:r w:rsidR="00B9577D">
        <w:t xml:space="preserve"> </w:t>
      </w:r>
      <w:r w:rsidR="00957C8C" w:rsidRPr="007F2A9E">
        <w:t>of</w:t>
      </w:r>
      <w:r w:rsidR="00B9577D">
        <w:t xml:space="preserve"> </w:t>
      </w:r>
      <w:r w:rsidR="00957C8C" w:rsidRPr="007F2A9E">
        <w:t>suspected</w:t>
      </w:r>
      <w:r w:rsidR="00B9577D">
        <w:t xml:space="preserve"> </w:t>
      </w:r>
      <w:r w:rsidR="00957C8C" w:rsidRPr="007F2A9E">
        <w:t>infectious</w:t>
      </w:r>
      <w:r w:rsidR="00B9577D">
        <w:t xml:space="preserve"> </w:t>
      </w:r>
      <w:r w:rsidR="00957C8C" w:rsidRPr="007F2A9E">
        <w:t>cause,</w:t>
      </w:r>
      <w:r w:rsidR="00B9577D">
        <w:t xml:space="preserve"> </w:t>
      </w:r>
      <w:r w:rsidRPr="007F2A9E">
        <w:t>Taiwan,</w:t>
      </w:r>
      <w:r w:rsidR="00B9577D">
        <w:t xml:space="preserve"> </w:t>
      </w:r>
      <w:r w:rsidRPr="007F2A9E">
        <w:t>2000</w:t>
      </w:r>
      <w:r w:rsidR="0068298B">
        <w:t>-</w:t>
      </w:r>
      <w:r w:rsidRPr="007F2A9E">
        <w:t>2005</w:t>
      </w:r>
      <w:r w:rsidR="00957C8C" w:rsidRPr="007F2A9E">
        <w:t>.</w:t>
      </w:r>
      <w:r w:rsidR="00B9577D">
        <w:t xml:space="preserve"> </w:t>
      </w:r>
      <w:proofErr w:type="spellStart"/>
      <w:r w:rsidRPr="007F2A9E">
        <w:t>Emerg</w:t>
      </w:r>
      <w:proofErr w:type="spellEnd"/>
      <w:r w:rsidR="00B9577D">
        <w:t xml:space="preserve"> </w:t>
      </w:r>
      <w:r w:rsidRPr="007F2A9E">
        <w:t>Infect</w:t>
      </w:r>
      <w:r w:rsidR="00B9577D">
        <w:t xml:space="preserve"> </w:t>
      </w:r>
      <w:r w:rsidRPr="007F2A9E">
        <w:t>Dis</w:t>
      </w:r>
      <w:r w:rsidR="00B9577D">
        <w:t xml:space="preserve"> </w:t>
      </w:r>
      <w:r w:rsidRPr="007F2A9E">
        <w:t>2008;14(10):1653</w:t>
      </w:r>
      <w:r w:rsidR="0068298B">
        <w:t>-</w:t>
      </w:r>
      <w:r w:rsidR="00972F50" w:rsidRPr="007F2A9E">
        <w:t>165</w:t>
      </w:r>
      <w:r w:rsidRPr="007F2A9E">
        <w:t>5.</w:t>
      </w:r>
      <w:r w:rsidRPr="007F2A9E">
        <w:rPr>
          <w:kern w:val="0"/>
        </w:rPr>
        <w:t>[SCI]</w:t>
      </w:r>
    </w:p>
    <w:p w14:paraId="10804A28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Hwang</w:t>
      </w:r>
      <w:r w:rsidR="00B9577D">
        <w:t xml:space="preserve"> </w:t>
      </w:r>
      <w:r w:rsidRPr="007F2A9E">
        <w:t>YH,</w:t>
      </w:r>
      <w:r w:rsidR="00B9577D">
        <w:t xml:space="preserve"> </w:t>
      </w:r>
      <w:r w:rsidRPr="007F2A9E">
        <w:t>Chiang</w:t>
      </w:r>
      <w:r w:rsidR="00B9577D">
        <w:t xml:space="preserve"> </w:t>
      </w:r>
      <w:r w:rsidRPr="007F2A9E">
        <w:t>HY,</w:t>
      </w:r>
      <w:r w:rsidR="00B9577D">
        <w:t xml:space="preserve"> </w:t>
      </w:r>
      <w:r w:rsidRPr="007F2A9E">
        <w:t>Yen</w:t>
      </w:r>
      <w:r w:rsidR="0068298B">
        <w:t>-</w:t>
      </w:r>
      <w:r w:rsidRPr="007F2A9E">
        <w:t>Jean</w:t>
      </w:r>
      <w:r w:rsidR="00B9577D">
        <w:t xml:space="preserve"> </w:t>
      </w:r>
      <w:r w:rsidRPr="007F2A9E">
        <w:t>MC,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JD*.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association</w:t>
      </w:r>
      <w:r w:rsidR="00B9577D">
        <w:t xml:space="preserve"> </w:t>
      </w:r>
      <w:r w:rsidRPr="007F2A9E">
        <w:t>between</w:t>
      </w:r>
      <w:r w:rsidR="00B9577D">
        <w:t xml:space="preserve"> </w:t>
      </w:r>
      <w:r w:rsidRPr="007F2A9E">
        <w:t>low</w:t>
      </w:r>
      <w:r w:rsidR="00B9577D">
        <w:t xml:space="preserve"> </w:t>
      </w:r>
      <w:r w:rsidRPr="007F2A9E">
        <w:t>levels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lead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blood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occupational</w:t>
      </w:r>
      <w:r w:rsidR="00B9577D">
        <w:t xml:space="preserve"> </w:t>
      </w:r>
      <w:r w:rsidRPr="007F2A9E">
        <w:t>noise</w:t>
      </w:r>
      <w:r w:rsidR="0068298B">
        <w:t>-</w:t>
      </w:r>
      <w:r w:rsidRPr="007F2A9E">
        <w:t>induced</w:t>
      </w:r>
      <w:r w:rsidR="00B9577D">
        <w:t xml:space="preserve"> </w:t>
      </w:r>
      <w:r w:rsidRPr="007F2A9E">
        <w:t>hearing</w:t>
      </w:r>
      <w:r w:rsidR="00B9577D">
        <w:t xml:space="preserve"> </w:t>
      </w:r>
      <w:r w:rsidRPr="007F2A9E">
        <w:t>loss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steel</w:t>
      </w:r>
      <w:r w:rsidR="00B9577D">
        <w:t xml:space="preserve"> </w:t>
      </w:r>
      <w:r w:rsidRPr="007F2A9E">
        <w:t>workers.</w:t>
      </w:r>
      <w:r w:rsidR="00B9577D">
        <w:t xml:space="preserve"> </w:t>
      </w:r>
      <w:r w:rsidRPr="007F2A9E">
        <w:t>Sci</w:t>
      </w:r>
      <w:r w:rsidR="00B9577D">
        <w:t xml:space="preserve"> </w:t>
      </w:r>
      <w:r w:rsidRPr="007F2A9E">
        <w:t>Total</w:t>
      </w:r>
      <w:r w:rsidR="00B9577D">
        <w:t xml:space="preserve"> </w:t>
      </w:r>
      <w:r w:rsidRPr="007F2A9E">
        <w:t>Environ</w:t>
      </w:r>
      <w:r w:rsidR="00B9577D">
        <w:t xml:space="preserve"> </w:t>
      </w:r>
      <w:r w:rsidRPr="007F2A9E">
        <w:rPr>
          <w:bCs/>
          <w:kern w:val="0"/>
        </w:rPr>
        <w:t>2009;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408(1):43</w:t>
      </w:r>
      <w:r w:rsidR="0068298B">
        <w:rPr>
          <w:bCs/>
          <w:kern w:val="0"/>
        </w:rPr>
        <w:t>-</w:t>
      </w:r>
      <w:r w:rsidRPr="007F2A9E">
        <w:rPr>
          <w:bCs/>
          <w:kern w:val="0"/>
        </w:rPr>
        <w:t>49.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4A98EEA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bCs/>
        </w:rPr>
        <w:t>Yang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HY,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/>
          <w:bCs/>
        </w:rPr>
        <w:t>Wang</w:t>
      </w:r>
      <w:r w:rsidR="00B9577D">
        <w:rPr>
          <w:rFonts w:eastAsia="標楷體"/>
          <w:b/>
          <w:bCs/>
        </w:rPr>
        <w:t xml:space="preserve"> </w:t>
      </w:r>
      <w:r w:rsidRPr="007F2A9E">
        <w:rPr>
          <w:rFonts w:eastAsia="標楷體"/>
          <w:b/>
          <w:bCs/>
        </w:rPr>
        <w:t>JD,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Lo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Chen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PC.</w:t>
      </w:r>
      <w:r w:rsidR="00B9577D">
        <w:rPr>
          <w:rFonts w:eastAsia="標楷體"/>
          <w:bCs/>
        </w:rPr>
        <w:t xml:space="preserve"> </w:t>
      </w:r>
      <w:r w:rsidRPr="007F2A9E">
        <w:t>Increased</w:t>
      </w:r>
      <w:r w:rsidR="00B9577D">
        <w:t xml:space="preserve"> </w:t>
      </w:r>
      <w:r w:rsidRPr="007F2A9E">
        <w:t>mortality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kidney</w:t>
      </w:r>
      <w:r w:rsidR="00B9577D">
        <w:t xml:space="preserve"> </w:t>
      </w:r>
      <w:r w:rsidRPr="007F2A9E">
        <w:t>and</w:t>
      </w:r>
      <w:r w:rsidR="00B9577D">
        <w:t xml:space="preserve"> </w:t>
      </w:r>
      <w:r w:rsidR="00D65E53" w:rsidRPr="007F2A9E">
        <w:t>other</w:t>
      </w:r>
      <w:r w:rsidR="00B9577D">
        <w:t xml:space="preserve"> </w:t>
      </w:r>
      <w:r w:rsidR="00D65E53" w:rsidRPr="007F2A9E">
        <w:t>urinary</w:t>
      </w:r>
      <w:r w:rsidR="00B9577D">
        <w:t xml:space="preserve"> </w:t>
      </w:r>
      <w:r w:rsidR="00D65E53" w:rsidRPr="007F2A9E">
        <w:t>organs</w:t>
      </w:r>
      <w:r w:rsidR="00B9577D">
        <w:t xml:space="preserve"> </w:t>
      </w:r>
      <w:r w:rsidR="00D65E53" w:rsidRPr="007F2A9E">
        <w:t>cancers</w:t>
      </w:r>
      <w:r w:rsidR="00B9577D">
        <w:t xml:space="preserve"> </w:t>
      </w:r>
      <w:r w:rsidR="00D65E53" w:rsidRPr="007F2A9E">
        <w:rPr>
          <w:rFonts w:hint="eastAsia"/>
        </w:rPr>
        <w:t>among</w:t>
      </w:r>
      <w:r w:rsidR="00B9577D">
        <w:t xml:space="preserve"> </w:t>
      </w:r>
      <w:r w:rsidRPr="007F2A9E">
        <w:t>Chinese</w:t>
      </w:r>
      <w:r w:rsidR="00B9577D">
        <w:t xml:space="preserve"> </w:t>
      </w:r>
      <w:r w:rsidRPr="007F2A9E">
        <w:t>herbalists.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Epidemiol</w:t>
      </w:r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19</w:t>
      </w:r>
      <w:r w:rsidR="00D65E53" w:rsidRPr="007F2A9E">
        <w:rPr>
          <w:rFonts w:hint="eastAsia"/>
        </w:rPr>
        <w:t>(1)</w:t>
      </w:r>
      <w:r w:rsidRPr="007F2A9E">
        <w:t>:17</w:t>
      </w:r>
      <w:r w:rsidR="0068298B">
        <w:t>-</w:t>
      </w:r>
      <w:r w:rsidRPr="007F2A9E">
        <w:t>23</w:t>
      </w:r>
      <w:r w:rsidR="00B9577D">
        <w:t xml:space="preserve"> </w:t>
      </w:r>
      <w:r w:rsidRPr="007F2A9E">
        <w:t>(</w:t>
      </w:r>
      <w:r w:rsidR="00A30EA0">
        <w:t>DOI</w:t>
      </w:r>
      <w:r w:rsidRPr="007F2A9E">
        <w:t>:10.2188/jea.JE20080035)</w:t>
      </w:r>
      <w:r w:rsidR="00B9577D">
        <w:t xml:space="preserve"> </w:t>
      </w:r>
      <w:r w:rsidRPr="007F2A9E">
        <w:rPr>
          <w:kern w:val="0"/>
        </w:rPr>
        <w:t>[SCI]</w:t>
      </w:r>
    </w:p>
    <w:p w14:paraId="17DC6B32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rFonts w:eastAsia="標楷體"/>
          <w:bCs/>
        </w:rPr>
        <w:t>Chien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CW,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/>
          <w:bCs/>
        </w:rPr>
        <w:t>Wang</w:t>
      </w:r>
      <w:r w:rsidR="00B9577D">
        <w:rPr>
          <w:rFonts w:eastAsia="標楷體"/>
          <w:b/>
          <w:bCs/>
        </w:rPr>
        <w:t xml:space="preserve"> </w:t>
      </w:r>
      <w:r w:rsidRPr="007F2A9E">
        <w:rPr>
          <w:rFonts w:eastAsia="標楷體"/>
          <w:b/>
          <w:bCs/>
        </w:rPr>
        <w:t>JD</w:t>
      </w:r>
      <w:r w:rsidRPr="007F2A9E">
        <w:rPr>
          <w:rFonts w:eastAsia="標楷體"/>
          <w:bCs/>
        </w:rPr>
        <w:t>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Yao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G,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Hsueh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IP,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Hsieh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CL.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Agreement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between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the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WHOQOL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BREF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Taiwan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Chinese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and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Taiwanese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versions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elderly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people.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J</w:t>
      </w:r>
      <w:r w:rsidR="00B9577D">
        <w:rPr>
          <w:rFonts w:eastAsia="標楷體"/>
          <w:bCs/>
        </w:rPr>
        <w:t xml:space="preserve"> </w:t>
      </w:r>
      <w:proofErr w:type="spellStart"/>
      <w:r w:rsidRPr="007F2A9E">
        <w:rPr>
          <w:rFonts w:eastAsia="標楷體"/>
          <w:bCs/>
        </w:rPr>
        <w:t>Formos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Med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Assoc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2009;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108(2):164</w:t>
      </w:r>
      <w:r w:rsidR="0068298B">
        <w:rPr>
          <w:rFonts w:eastAsia="標楷體"/>
          <w:bCs/>
        </w:rPr>
        <w:t>-</w:t>
      </w:r>
      <w:r w:rsidR="005017BC" w:rsidRPr="007F2A9E">
        <w:rPr>
          <w:rFonts w:eastAsia="標楷體"/>
          <w:bCs/>
        </w:rPr>
        <w:t>16</w:t>
      </w:r>
      <w:r w:rsidRPr="007F2A9E">
        <w:rPr>
          <w:rFonts w:eastAsia="標楷體"/>
          <w:bCs/>
        </w:rPr>
        <w:t>9.</w:t>
      </w:r>
      <w:r w:rsidR="00B9577D">
        <w:rPr>
          <w:rFonts w:eastAsia="標楷體"/>
        </w:rPr>
        <w:t xml:space="preserve"> </w:t>
      </w:r>
      <w:r w:rsidRPr="007F2A9E">
        <w:rPr>
          <w:kern w:val="0"/>
        </w:rPr>
        <w:t>[SCI]</w:t>
      </w:r>
    </w:p>
    <w:p w14:paraId="7E091BE0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bCs/>
        </w:rPr>
        <w:t>Liu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PH,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Hu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FC,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/>
          <w:bCs/>
        </w:rPr>
        <w:t>Wang</w:t>
      </w:r>
      <w:r w:rsidR="00B9577D">
        <w:rPr>
          <w:rFonts w:eastAsia="標楷體"/>
          <w:b/>
          <w:bCs/>
        </w:rPr>
        <w:t xml:space="preserve"> </w:t>
      </w:r>
      <w:r w:rsidRPr="007F2A9E">
        <w:rPr>
          <w:rFonts w:eastAsia="標楷體"/>
          <w:b/>
          <w:bCs/>
        </w:rPr>
        <w:t>JD</w:t>
      </w:r>
      <w:r w:rsidR="00F34184" w:rsidRPr="007F2A9E">
        <w:rPr>
          <w:rFonts w:eastAsia="標楷體"/>
          <w:b/>
          <w:bCs/>
        </w:rPr>
        <w:t>*</w:t>
      </w:r>
      <w:r w:rsidRPr="007F2A9E">
        <w:rPr>
          <w:rFonts w:eastAsia="標楷體"/>
          <w:bCs/>
        </w:rPr>
        <w:t>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Differential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risks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of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stroke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pharmacotherapy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on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uncomplicated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hyper</w:t>
      </w:r>
      <w:r w:rsidR="0087379E" w:rsidRPr="007F2A9E">
        <w:rPr>
          <w:rFonts w:eastAsia="標楷體"/>
          <w:bCs/>
        </w:rPr>
        <w:t>tensive</w:t>
      </w:r>
      <w:r w:rsidR="00B9577D">
        <w:rPr>
          <w:rFonts w:eastAsia="標楷體"/>
          <w:bCs/>
        </w:rPr>
        <w:t xml:space="preserve"> </w:t>
      </w:r>
      <w:r w:rsidR="0087379E" w:rsidRPr="007F2A9E">
        <w:rPr>
          <w:rFonts w:eastAsia="標楷體"/>
          <w:bCs/>
        </w:rPr>
        <w:t>patients.</w:t>
      </w:r>
      <w:r w:rsidR="00B9577D">
        <w:rPr>
          <w:rFonts w:eastAsia="標楷體"/>
          <w:bCs/>
        </w:rPr>
        <w:t xml:space="preserve"> </w:t>
      </w:r>
      <w:r w:rsidR="0087379E" w:rsidRPr="007F2A9E">
        <w:rPr>
          <w:rFonts w:eastAsia="標楷體"/>
          <w:bCs/>
        </w:rPr>
        <w:t>J</w:t>
      </w:r>
      <w:r w:rsidR="00B9577D">
        <w:rPr>
          <w:rFonts w:eastAsia="標楷體"/>
          <w:bCs/>
        </w:rPr>
        <w:t xml:space="preserve"> </w:t>
      </w:r>
      <w:proofErr w:type="spellStart"/>
      <w:r w:rsidR="0087379E" w:rsidRPr="007F2A9E">
        <w:rPr>
          <w:rFonts w:eastAsia="標楷體"/>
          <w:bCs/>
        </w:rPr>
        <w:t>Hypertens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2009;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27:174</w:t>
      </w:r>
      <w:r w:rsidR="0068298B">
        <w:rPr>
          <w:rFonts w:eastAsia="標楷體"/>
          <w:bCs/>
        </w:rPr>
        <w:t>-</w:t>
      </w:r>
      <w:r w:rsidRPr="007F2A9E">
        <w:rPr>
          <w:rFonts w:eastAsia="標楷體"/>
          <w:bCs/>
        </w:rPr>
        <w:t>180.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E7F61DA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Sung</w:t>
      </w:r>
      <w:r w:rsidR="00B9577D">
        <w:t xml:space="preserve"> </w:t>
      </w:r>
      <w:r w:rsidRPr="007F2A9E">
        <w:t>TI,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Increased</w:t>
      </w:r>
      <w:r w:rsidR="00B9577D">
        <w:t xml:space="preserve"> </w:t>
      </w:r>
      <w:r w:rsidRPr="007F2A9E">
        <w:t>risks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infant</w:t>
      </w:r>
      <w:r w:rsidR="00B9577D">
        <w:t xml:space="preserve"> </w:t>
      </w:r>
      <w:r w:rsidRPr="007F2A9E">
        <w:t>mortality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deaths</w:t>
      </w:r>
      <w:r w:rsidR="00B9577D">
        <w:t xml:space="preserve"> </w:t>
      </w:r>
      <w:r w:rsidRPr="007F2A9E">
        <w:t>due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congenital</w:t>
      </w:r>
      <w:r w:rsidR="00B9577D">
        <w:t xml:space="preserve"> </w:t>
      </w:r>
      <w:r w:rsidRPr="007F2A9E">
        <w:t>malformation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offspring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male</w:t>
      </w:r>
      <w:r w:rsidR="00B9577D">
        <w:t xml:space="preserve"> </w:t>
      </w:r>
      <w:r w:rsidRPr="007F2A9E">
        <w:t>electronics</w:t>
      </w:r>
      <w:r w:rsidR="00B9577D">
        <w:t xml:space="preserve"> </w:t>
      </w:r>
      <w:r w:rsidRPr="007F2A9E">
        <w:t>workers.</w:t>
      </w:r>
      <w:r w:rsidR="00B9577D">
        <w:t xml:space="preserve"> </w:t>
      </w:r>
      <w:r w:rsidR="00243E8A" w:rsidRPr="007F2A9E">
        <w:t>Birth</w:t>
      </w:r>
      <w:r w:rsidR="00B9577D">
        <w:t xml:space="preserve"> </w:t>
      </w:r>
      <w:r w:rsidR="00243E8A" w:rsidRPr="007F2A9E">
        <w:t>Defects</w:t>
      </w:r>
      <w:r w:rsidR="00B9577D">
        <w:t xml:space="preserve"> </w:t>
      </w:r>
      <w:r w:rsidR="00243E8A" w:rsidRPr="007F2A9E">
        <w:t>Res</w:t>
      </w:r>
      <w:r w:rsidR="00B9577D">
        <w:t xml:space="preserve"> </w:t>
      </w:r>
      <w:r w:rsidR="00243E8A" w:rsidRPr="007F2A9E">
        <w:t>A</w:t>
      </w:r>
      <w:r w:rsidR="00B9577D">
        <w:t xml:space="preserve"> </w:t>
      </w:r>
      <w:r w:rsidR="00243E8A" w:rsidRPr="007F2A9E">
        <w:t>Clin</w:t>
      </w:r>
      <w:r w:rsidR="00B9577D">
        <w:t xml:space="preserve"> </w:t>
      </w:r>
      <w:r w:rsidR="00243E8A" w:rsidRPr="007F2A9E">
        <w:t>Mol</w:t>
      </w:r>
      <w:r w:rsidR="00B9577D">
        <w:t xml:space="preserve"> </w:t>
      </w:r>
      <w:proofErr w:type="spellStart"/>
      <w:r w:rsidR="00243E8A" w:rsidRPr="007F2A9E">
        <w:t>Teratol</w:t>
      </w:r>
      <w:proofErr w:type="spellEnd"/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rPr>
          <w:kern w:val="0"/>
        </w:rPr>
        <w:t>85(2):</w:t>
      </w:r>
      <w:r w:rsidR="00B9577D">
        <w:rPr>
          <w:kern w:val="0"/>
        </w:rPr>
        <w:t xml:space="preserve"> </w:t>
      </w:r>
      <w:r w:rsidRPr="007F2A9E">
        <w:rPr>
          <w:kern w:val="0"/>
        </w:rPr>
        <w:t>119</w:t>
      </w:r>
      <w:r w:rsidR="0068298B">
        <w:rPr>
          <w:kern w:val="0"/>
        </w:rPr>
        <w:t>-</w:t>
      </w:r>
      <w:r w:rsidRPr="007F2A9E">
        <w:rPr>
          <w:kern w:val="0"/>
        </w:rPr>
        <w:t>124.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7D9BD3D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TH,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Wu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LJH</w:t>
      </w:r>
      <w:r w:rsidRPr="007F2A9E">
        <w:rPr>
          <w:bCs/>
          <w:kern w:val="0"/>
          <w:lang w:val="de-DE"/>
        </w:rPr>
        <w:t>.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</w:rPr>
        <w:t>Malignant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mesothelioma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from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occupational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asbestos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exposure:</w:t>
      </w:r>
      <w:r w:rsidR="00B9577D">
        <w:rPr>
          <w:bCs/>
          <w:kern w:val="0"/>
        </w:rPr>
        <w:t xml:space="preserve"> </w:t>
      </w:r>
      <w:r w:rsidR="00DA67E2">
        <w:rPr>
          <w:bCs/>
          <w:kern w:val="0"/>
        </w:rPr>
        <w:t>a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case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report.</w:t>
      </w:r>
      <w:r w:rsidR="00B9577D">
        <w:rPr>
          <w:bCs/>
          <w:kern w:val="0"/>
        </w:rPr>
        <w:t xml:space="preserve"> </w:t>
      </w:r>
      <w:r w:rsidRPr="007F2A9E">
        <w:rPr>
          <w:kern w:val="0"/>
        </w:rPr>
        <w:t>Formosan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2009;</w:t>
      </w:r>
      <w:r w:rsidR="00B9577D">
        <w:rPr>
          <w:kern w:val="0"/>
        </w:rPr>
        <w:t xml:space="preserve"> </w:t>
      </w:r>
      <w:r w:rsidRPr="007F2A9E">
        <w:rPr>
          <w:kern w:val="0"/>
        </w:rPr>
        <w:t>13:461</w:t>
      </w:r>
      <w:r w:rsidR="0068298B">
        <w:rPr>
          <w:kern w:val="0"/>
        </w:rPr>
        <w:t>-</w:t>
      </w:r>
      <w:r w:rsidRPr="007F2A9E">
        <w:rPr>
          <w:kern w:val="0"/>
        </w:rPr>
        <w:t>470.</w:t>
      </w:r>
      <w:r w:rsidR="00B9577D">
        <w:t xml:space="preserve"> </w:t>
      </w:r>
      <w:r w:rsidR="00FA5DF4" w:rsidRPr="007F2A9E">
        <w:t>(in</w:t>
      </w:r>
      <w:r w:rsidR="00B9577D">
        <w:t xml:space="preserve"> </w:t>
      </w:r>
      <w:r w:rsidR="00FA5DF4" w:rsidRPr="007F2A9E">
        <w:t>Chinese)</w:t>
      </w:r>
    </w:p>
    <w:p w14:paraId="373DAD38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Lai</w:t>
      </w:r>
      <w:r w:rsidR="00B9577D">
        <w:t xml:space="preserve"> </w:t>
      </w:r>
      <w:r w:rsidRPr="007F2A9E">
        <w:t>MN,</w:t>
      </w:r>
      <w:r w:rsidR="00B9577D">
        <w:t xml:space="preserve"> </w:t>
      </w:r>
      <w:r w:rsidRPr="007F2A9E">
        <w:t>Lai</w:t>
      </w:r>
      <w:r w:rsidR="00B9577D">
        <w:t xml:space="preserve"> </w:t>
      </w:r>
      <w:r w:rsidRPr="007F2A9E">
        <w:t>JN,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Tseng</w:t>
      </w:r>
      <w:r w:rsidR="00B9577D">
        <w:t xml:space="preserve"> </w:t>
      </w:r>
      <w:r w:rsidRPr="007F2A9E">
        <w:t>WL,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YY,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JS,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</w:t>
      </w:r>
      <w:r w:rsidR="00F34184" w:rsidRPr="007F2A9E">
        <w:rPr>
          <w:b/>
          <w:bCs/>
        </w:rPr>
        <w:t>*</w:t>
      </w:r>
      <w:r w:rsidRPr="007F2A9E">
        <w:rPr>
          <w:b/>
          <w:bCs/>
        </w:rPr>
        <w:t>.</w:t>
      </w:r>
      <w:r w:rsidR="00B9577D">
        <w:t xml:space="preserve"> </w:t>
      </w:r>
      <w:r w:rsidRPr="007F2A9E">
        <w:rPr>
          <w:lang w:val="en-GB"/>
        </w:rPr>
        <w:t>Increased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risks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chronic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kidney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disease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associated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with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prescribed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herbal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products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suspected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contain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aristolochic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acid.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Nephrology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2009;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14(2):227</w:t>
      </w:r>
      <w:r w:rsidR="0068298B">
        <w:rPr>
          <w:lang w:val="en-GB"/>
        </w:rPr>
        <w:t>-</w:t>
      </w:r>
      <w:r w:rsidR="00372C0D" w:rsidRPr="007F2A9E">
        <w:rPr>
          <w:lang w:val="en-GB"/>
        </w:rPr>
        <w:t>2</w:t>
      </w:r>
      <w:r w:rsidRPr="007F2A9E">
        <w:rPr>
          <w:lang w:val="en-GB"/>
        </w:rPr>
        <w:t>34.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542B11F0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Chen</w:t>
      </w:r>
      <w:r w:rsidR="00B9577D">
        <w:t xml:space="preserve"> </w:t>
      </w:r>
      <w:r w:rsidRPr="007F2A9E">
        <w:t>WC,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CC,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Yao</w:t>
      </w:r>
      <w:r w:rsidR="00B9577D">
        <w:t xml:space="preserve"> </w:t>
      </w:r>
      <w:r w:rsidRPr="007F2A9E">
        <w:t>G.</w:t>
      </w:r>
      <w:r w:rsidR="00B9577D">
        <w:t xml:space="preserve"> </w:t>
      </w:r>
      <w:r w:rsidRPr="007F2A9E">
        <w:t>Can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web</w:t>
      </w:r>
      <w:r w:rsidR="0068298B">
        <w:t>-</w:t>
      </w:r>
      <w:r w:rsidRPr="007F2A9E">
        <w:t>form</w:t>
      </w:r>
      <w:r w:rsidR="00B9577D">
        <w:t xml:space="preserve"> </w:t>
      </w:r>
      <w:r w:rsidRPr="007F2A9E">
        <w:t>WHOQOL</w:t>
      </w:r>
      <w:r w:rsidR="0068298B">
        <w:t>-</w:t>
      </w:r>
      <w:r w:rsidRPr="007F2A9E">
        <w:t>BREF</w:t>
      </w:r>
      <w:r w:rsidR="00B9577D">
        <w:t xml:space="preserve"> </w:t>
      </w:r>
      <w:r w:rsidRPr="007F2A9E">
        <w:t>be</w:t>
      </w:r>
      <w:r w:rsidR="00B9577D">
        <w:t xml:space="preserve"> </w:t>
      </w:r>
      <w:r w:rsidRPr="007F2A9E">
        <w:t>an</w:t>
      </w:r>
      <w:r w:rsidR="00B9577D">
        <w:t xml:space="preserve"> </w:t>
      </w:r>
      <w:r w:rsidRPr="007F2A9E">
        <w:t>alternative</w:t>
      </w:r>
      <w:r w:rsidR="00B9577D">
        <w:t xml:space="preserve"> </w:t>
      </w:r>
      <w:r w:rsidRPr="007F2A9E">
        <w:t>t</w:t>
      </w:r>
      <w:r w:rsidR="007E3223" w:rsidRPr="007F2A9E">
        <w:t>o</w:t>
      </w:r>
      <w:r w:rsidR="00B9577D">
        <w:t xml:space="preserve"> </w:t>
      </w:r>
      <w:r w:rsidR="007E3223" w:rsidRPr="007F2A9E">
        <w:t>the</w:t>
      </w:r>
      <w:r w:rsidR="00B9577D">
        <w:t xml:space="preserve"> </w:t>
      </w:r>
      <w:r w:rsidR="007E3223" w:rsidRPr="007F2A9E">
        <w:t>paper</w:t>
      </w:r>
      <w:r w:rsidR="0068298B">
        <w:t>-</w:t>
      </w:r>
      <w:r w:rsidR="007E3223" w:rsidRPr="007F2A9E">
        <w:t>form?</w:t>
      </w:r>
      <w:r w:rsidR="00B9577D">
        <w:t xml:space="preserve"> </w:t>
      </w:r>
      <w:r w:rsidR="007E3223" w:rsidRPr="007F2A9E">
        <w:t>Soc</w:t>
      </w:r>
      <w:r w:rsidR="00B9577D">
        <w:t xml:space="preserve"> </w:t>
      </w:r>
      <w:r w:rsidR="007E3223" w:rsidRPr="007F2A9E">
        <w:t>Indic</w:t>
      </w:r>
      <w:r w:rsidR="00B9577D">
        <w:t xml:space="preserve"> </w:t>
      </w:r>
      <w:r w:rsidRPr="007F2A9E">
        <w:t>Res</w:t>
      </w:r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94:97</w:t>
      </w:r>
      <w:r w:rsidR="0068298B">
        <w:t>-</w:t>
      </w:r>
      <w:r w:rsidRPr="007F2A9E">
        <w:t>114.</w:t>
      </w:r>
      <w:r w:rsidR="00B9577D">
        <w:t xml:space="preserve"> </w:t>
      </w:r>
      <w:r w:rsidRPr="007F2A9E">
        <w:t>(</w:t>
      </w:r>
      <w:r w:rsidR="00A30EA0">
        <w:t>DOI</w:t>
      </w:r>
      <w:r w:rsidR="00B9577D">
        <w:t xml:space="preserve"> </w:t>
      </w:r>
      <w:r w:rsidRPr="007F2A9E">
        <w:t>10.1007/s11205</w:t>
      </w:r>
      <w:r w:rsidR="0068298B">
        <w:t>-</w:t>
      </w:r>
      <w:r w:rsidRPr="007F2A9E">
        <w:t>008</w:t>
      </w:r>
      <w:r w:rsidR="0068298B">
        <w:t>-</w:t>
      </w:r>
      <w:r w:rsidRPr="007F2A9E">
        <w:t>9355</w:t>
      </w:r>
      <w:r w:rsidR="0068298B">
        <w:t>-</w:t>
      </w:r>
      <w:r w:rsidRPr="007F2A9E">
        <w:t>z)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135C00CD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lastRenderedPageBreak/>
        <w:t>Chen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Hu</w:t>
      </w:r>
      <w:r w:rsidR="00B9577D">
        <w:t xml:space="preserve"> </w:t>
      </w:r>
      <w:r w:rsidRPr="007F2A9E">
        <w:t>FC,</w:t>
      </w:r>
      <w:r w:rsidR="00B9577D">
        <w:t xml:space="preserve"> </w:t>
      </w:r>
      <w:r w:rsidRPr="007F2A9E">
        <w:t>Huang</w:t>
      </w:r>
      <w:r w:rsidR="00B9577D">
        <w:t xml:space="preserve"> </w:t>
      </w:r>
      <w:r w:rsidRPr="007F2A9E">
        <w:t>GT,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PH,</w:t>
      </w:r>
      <w:r w:rsidR="00B9577D">
        <w:t xml:space="preserve"> </w:t>
      </w:r>
      <w:r w:rsidRPr="007F2A9E">
        <w:t>Tsang</w:t>
      </w:r>
      <w:r w:rsidR="00B9577D">
        <w:t xml:space="preserve"> </w:t>
      </w:r>
      <w:r w:rsidRPr="007F2A9E">
        <w:t>YM,</w:t>
      </w:r>
      <w:r w:rsidR="00B9577D">
        <w:t xml:space="preserve"> </w:t>
      </w:r>
      <w:r w:rsidRPr="007F2A9E">
        <w:t>Cheng</w:t>
      </w:r>
      <w:r w:rsidR="00B9577D">
        <w:t xml:space="preserve"> </w:t>
      </w:r>
      <w:r w:rsidRPr="007F2A9E">
        <w:t>AL,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DS,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</w:t>
      </w:r>
      <w:r w:rsidRPr="007F2A9E">
        <w:t>,</w:t>
      </w:r>
      <w:r w:rsidR="00B9577D">
        <w:t xml:space="preserve"> </w:t>
      </w:r>
      <w:proofErr w:type="spellStart"/>
      <w:r w:rsidRPr="007F2A9E">
        <w:t>Sheu</w:t>
      </w:r>
      <w:proofErr w:type="spellEnd"/>
      <w:r w:rsidR="00B9577D">
        <w:t xml:space="preserve"> </w:t>
      </w:r>
      <w:r w:rsidRPr="007F2A9E">
        <w:t>JC.</w:t>
      </w:r>
      <w:r w:rsidR="00B9577D">
        <w:t xml:space="preserve"> </w:t>
      </w:r>
      <w:r w:rsidRPr="007F2A9E">
        <w:t>Applicability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staging</w:t>
      </w:r>
      <w:r w:rsidR="00B9577D">
        <w:t xml:space="preserve"> </w:t>
      </w:r>
      <w:r w:rsidRPr="007F2A9E">
        <w:t>systems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hepatocellular</w:t>
      </w:r>
      <w:r w:rsidR="00B9577D">
        <w:t xml:space="preserve"> </w:t>
      </w:r>
      <w:r w:rsidRPr="007F2A9E">
        <w:t>carcinoma</w:t>
      </w:r>
      <w:r w:rsidR="00B9577D">
        <w:t xml:space="preserve"> </w:t>
      </w:r>
      <w:r w:rsidRPr="007F2A9E">
        <w:t>is</w:t>
      </w:r>
      <w:r w:rsidR="00B9577D">
        <w:t xml:space="preserve"> </w:t>
      </w:r>
      <w:r w:rsidRPr="007F2A9E">
        <w:t>dependent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treatment</w:t>
      </w:r>
      <w:r w:rsidR="00B9577D">
        <w:t xml:space="preserve"> </w:t>
      </w:r>
      <w:r w:rsidRPr="007F2A9E">
        <w:t>method</w:t>
      </w:r>
      <w:r w:rsidR="00B9577D">
        <w:t xml:space="preserve"> </w:t>
      </w:r>
      <w:r w:rsidRPr="007F2A9E">
        <w:t>–Analysis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2,010</w:t>
      </w:r>
      <w:r w:rsidR="00B9577D">
        <w:t xml:space="preserve"> </w:t>
      </w:r>
      <w:r w:rsidRPr="007F2A9E">
        <w:t>Taiwanese</w:t>
      </w:r>
      <w:r w:rsidR="00B9577D">
        <w:t xml:space="preserve"> </w:t>
      </w:r>
      <w:r w:rsidRPr="007F2A9E">
        <w:t>patients.</w:t>
      </w:r>
      <w:r w:rsidR="00B9577D">
        <w:t xml:space="preserve"> </w:t>
      </w:r>
      <w:r w:rsidRPr="007F2A9E">
        <w:t>Eur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45(9):1630</w:t>
      </w:r>
      <w:r w:rsidR="0068298B">
        <w:t>-</w:t>
      </w:r>
      <w:r w:rsidR="00B122A4" w:rsidRPr="007F2A9E">
        <w:t>163</w:t>
      </w:r>
      <w:r w:rsidRPr="007F2A9E">
        <w:t>9.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B977F6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Hu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HG,</w:t>
      </w:r>
      <w:r w:rsidR="00B9577D">
        <w:rPr>
          <w:lang w:val="de-DE"/>
        </w:rPr>
        <w:t xml:space="preserve"> </w:t>
      </w:r>
      <w:r w:rsidRPr="007F2A9E">
        <w:rPr>
          <w:b/>
          <w:bCs/>
          <w:lang w:val="de-DE"/>
        </w:rPr>
        <w:t>Wang</w:t>
      </w:r>
      <w:r w:rsidR="00B9577D">
        <w:rPr>
          <w:b/>
          <w:bCs/>
          <w:lang w:val="de-DE"/>
        </w:rPr>
        <w:t xml:space="preserve"> </w:t>
      </w:r>
      <w:r w:rsidRPr="007F2A9E">
        <w:rPr>
          <w:b/>
          <w:bCs/>
          <w:lang w:val="de-DE"/>
        </w:rPr>
        <w:t>JD</w:t>
      </w:r>
      <w:r w:rsidR="00F34184" w:rsidRPr="007F2A9E">
        <w:rPr>
          <w:b/>
          <w:bCs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rPr>
          <w:bCs/>
        </w:rPr>
        <w:t>Hospital</w:t>
      </w:r>
      <w:r w:rsidR="00B9577D">
        <w:rPr>
          <w:bCs/>
        </w:rPr>
        <w:t xml:space="preserve"> </w:t>
      </w:r>
      <w:r w:rsidRPr="007F2A9E">
        <w:rPr>
          <w:bCs/>
        </w:rPr>
        <w:t>staff</w:t>
      </w:r>
      <w:r w:rsidR="00B9577D">
        <w:rPr>
          <w:bCs/>
        </w:rPr>
        <w:t xml:space="preserve"> </w:t>
      </w:r>
      <w:r w:rsidRPr="007F2A9E">
        <w:rPr>
          <w:bCs/>
        </w:rPr>
        <w:t>responses</w:t>
      </w:r>
      <w:r w:rsidR="00B9577D">
        <w:rPr>
          <w:bCs/>
        </w:rPr>
        <w:t xml:space="preserve"> </w:t>
      </w:r>
      <w:r w:rsidRPr="007F2A9E">
        <w:rPr>
          <w:bCs/>
        </w:rPr>
        <w:t>to</w:t>
      </w:r>
      <w:r w:rsidR="00B9577D">
        <w:rPr>
          <w:bCs/>
        </w:rPr>
        <w:t xml:space="preserve"> </w:t>
      </w:r>
      <w:r w:rsidRPr="007F2A9E">
        <w:rPr>
          <w:bCs/>
        </w:rPr>
        <w:t>workplace</w:t>
      </w:r>
      <w:r w:rsidR="00B9577D">
        <w:rPr>
          <w:bCs/>
        </w:rPr>
        <w:t xml:space="preserve"> </w:t>
      </w:r>
      <w:r w:rsidRPr="007F2A9E">
        <w:rPr>
          <w:bCs/>
        </w:rPr>
        <w:t>violence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psychiatric</w:t>
      </w:r>
      <w:r w:rsidR="00B9577D">
        <w:rPr>
          <w:bCs/>
        </w:rPr>
        <w:t xml:space="preserve"> </w:t>
      </w:r>
      <w:r w:rsidRPr="007F2A9E">
        <w:rPr>
          <w:bCs/>
        </w:rPr>
        <w:t>hospital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</w:t>
      </w:r>
      <w:r w:rsidRPr="007F2A9E">
        <w:t>.</w:t>
      </w:r>
      <w:r w:rsidR="00B9577D">
        <w:t xml:space="preserve"> </w:t>
      </w:r>
      <w:r w:rsidRPr="007F2A9E">
        <w:t>Int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Occup</w:t>
      </w:r>
      <w:proofErr w:type="spellEnd"/>
      <w:r w:rsidR="00B9577D">
        <w:t xml:space="preserve"> </w:t>
      </w:r>
      <w:r w:rsidRPr="007F2A9E">
        <w:t>Environ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15:172–178.</w:t>
      </w:r>
      <w:r w:rsidR="00B9577D">
        <w:rPr>
          <w:kern w:val="0"/>
        </w:rPr>
        <w:t xml:space="preserve"> </w:t>
      </w:r>
      <w:r w:rsidR="008932AA"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="000E0A89" w:rsidRPr="007F2A9E">
        <w:rPr>
          <w:kern w:val="0"/>
        </w:rPr>
        <w:t>[SSCI]</w:t>
      </w:r>
    </w:p>
    <w:p w14:paraId="0E007954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Lin</w:t>
      </w:r>
      <w:r w:rsidR="00B9577D">
        <w:t xml:space="preserve"> </w:t>
      </w:r>
      <w:r w:rsidRPr="007F2A9E">
        <w:t>YY,</w:t>
      </w:r>
      <w:r w:rsidR="00B9577D">
        <w:t xml:space="preserve"> </w:t>
      </w:r>
      <w:r w:rsidRPr="007F2A9E">
        <w:t>Cheng</w:t>
      </w:r>
      <w:r w:rsidR="00B9577D">
        <w:t xml:space="preserve"> </w:t>
      </w:r>
      <w:r w:rsidRPr="007F2A9E">
        <w:t>Y,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.</w:t>
      </w:r>
      <w:r w:rsidR="00B9577D">
        <w:t xml:space="preserve"> </w:t>
      </w:r>
      <w:r w:rsidRPr="007F2A9E">
        <w:t>International</w:t>
      </w:r>
      <w:r w:rsidR="00B9577D">
        <w:t xml:space="preserve"> </w:t>
      </w:r>
      <w:r w:rsidRPr="007F2A9E">
        <w:t>comparison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workers’</w:t>
      </w:r>
      <w:r w:rsidR="00B9577D">
        <w:t xml:space="preserve"> </w:t>
      </w:r>
      <w:r w:rsidRPr="007F2A9E">
        <w:t>compensation</w:t>
      </w:r>
      <w:r w:rsidR="00B9577D">
        <w:t xml:space="preserve"> </w:t>
      </w:r>
      <w:r w:rsidRPr="007F2A9E">
        <w:t>schemes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occupational</w:t>
      </w:r>
      <w:r w:rsidR="00B9577D">
        <w:t xml:space="preserve"> </w:t>
      </w:r>
      <w:r w:rsidRPr="007F2A9E">
        <w:t>injuries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diseases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suggestions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policy</w:t>
      </w:r>
      <w:r w:rsidR="00B9577D">
        <w:t xml:space="preserve"> </w:t>
      </w:r>
      <w:r w:rsidRPr="007F2A9E">
        <w:t>reform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Taiwan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Public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rPr>
          <w:rFonts w:eastAsia="標楷體"/>
        </w:rPr>
        <w:t>2009;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28(6):459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474.</w:t>
      </w:r>
      <w:r w:rsidR="00B9577D">
        <w:t xml:space="preserve"> </w:t>
      </w:r>
      <w:r w:rsidR="00B6421C" w:rsidRPr="007F2A9E">
        <w:t>(in</w:t>
      </w:r>
      <w:r w:rsidR="00B9577D">
        <w:t xml:space="preserve"> </w:t>
      </w:r>
      <w:r w:rsidR="00B6421C" w:rsidRPr="007F2A9E">
        <w:t>Chinese)</w:t>
      </w:r>
    </w:p>
    <w:p w14:paraId="433B413D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  <w:lang w:val="pt-BR"/>
        </w:rPr>
        <w:t>Oyunbileg</w:t>
      </w:r>
      <w:r w:rsidR="00B9577D">
        <w:rPr>
          <w:bCs/>
          <w:lang w:val="pt-BR"/>
        </w:rPr>
        <w:t xml:space="preserve"> </w:t>
      </w:r>
      <w:r w:rsidRPr="007F2A9E">
        <w:rPr>
          <w:bCs/>
          <w:lang w:val="pt-BR"/>
        </w:rPr>
        <w:t>S,</w:t>
      </w:r>
      <w:r w:rsidR="00B9577D">
        <w:rPr>
          <w:bCs/>
          <w:lang w:val="pt-BR"/>
        </w:rPr>
        <w:t xml:space="preserve"> </w:t>
      </w:r>
      <w:r w:rsidRPr="007F2A9E">
        <w:rPr>
          <w:lang w:val="pt-BR"/>
        </w:rPr>
        <w:t>Sumberzul</w:t>
      </w:r>
      <w:r w:rsidR="00B9577D">
        <w:rPr>
          <w:lang w:val="pt-BR"/>
        </w:rPr>
        <w:t xml:space="preserve"> </w:t>
      </w:r>
      <w:r w:rsidRPr="007F2A9E">
        <w:rPr>
          <w:lang w:val="pt-BR"/>
        </w:rPr>
        <w:t>N,</w:t>
      </w:r>
      <w:r w:rsidR="00B9577D">
        <w:rPr>
          <w:lang w:val="pt-BR"/>
        </w:rPr>
        <w:t xml:space="preserve"> </w:t>
      </w:r>
      <w:r w:rsidRPr="007F2A9E">
        <w:rPr>
          <w:lang w:val="pt-BR"/>
        </w:rPr>
        <w:t>Udval</w:t>
      </w:r>
      <w:r w:rsidR="00B9577D">
        <w:rPr>
          <w:lang w:val="pt-BR"/>
        </w:rPr>
        <w:t xml:space="preserve"> </w:t>
      </w:r>
      <w:r w:rsidRPr="007F2A9E">
        <w:rPr>
          <w:lang w:val="pt-BR"/>
        </w:rPr>
        <w:t>N,</w:t>
      </w:r>
      <w:r w:rsidR="00B9577D">
        <w:rPr>
          <w:lang w:val="pt-BR"/>
        </w:rPr>
        <w:t xml:space="preserve"> </w:t>
      </w:r>
      <w:r w:rsidRPr="007F2A9E">
        <w:rPr>
          <w:b/>
          <w:bCs/>
          <w:lang w:val="pt-BR"/>
        </w:rPr>
        <w:t>Wang</w:t>
      </w:r>
      <w:r w:rsidR="00B9577D">
        <w:rPr>
          <w:b/>
          <w:bCs/>
          <w:lang w:val="pt-BR"/>
        </w:rPr>
        <w:t xml:space="preserve"> </w:t>
      </w:r>
      <w:r w:rsidRPr="007F2A9E">
        <w:rPr>
          <w:b/>
          <w:bCs/>
          <w:lang w:val="pt-BR"/>
        </w:rPr>
        <w:t>JD</w:t>
      </w:r>
      <w:r w:rsidR="00F34184" w:rsidRPr="007F2A9E">
        <w:rPr>
          <w:b/>
          <w:bCs/>
          <w:lang w:val="pt-BR"/>
        </w:rPr>
        <w:t>*</w:t>
      </w:r>
      <w:r w:rsidRPr="007F2A9E">
        <w:rPr>
          <w:lang w:val="pt-BR"/>
        </w:rPr>
        <w:t>,</w:t>
      </w:r>
      <w:r w:rsidR="00B9577D">
        <w:rPr>
          <w:lang w:val="pt-BR"/>
        </w:rPr>
        <w:t xml:space="preserve"> </w:t>
      </w:r>
      <w:r w:rsidRPr="007F2A9E">
        <w:rPr>
          <w:lang w:val="pt-BR"/>
        </w:rPr>
        <w:t>Janes</w:t>
      </w:r>
      <w:r w:rsidR="00B9577D">
        <w:rPr>
          <w:lang w:val="pt-BR"/>
        </w:rPr>
        <w:t xml:space="preserve"> </w:t>
      </w:r>
      <w:r w:rsidRPr="007F2A9E">
        <w:rPr>
          <w:lang w:val="pt-BR"/>
        </w:rPr>
        <w:t>CR.</w:t>
      </w:r>
      <w:r w:rsidR="00B9577D">
        <w:rPr>
          <w:lang w:val="pt-BR"/>
        </w:rPr>
        <w:t xml:space="preserve"> </w:t>
      </w:r>
      <w:r w:rsidR="00CA75CF" w:rsidRPr="007F2A9E">
        <w:rPr>
          <w:bCs/>
        </w:rPr>
        <w:t>Prevalence</w:t>
      </w:r>
      <w:r w:rsidR="00B9577D">
        <w:rPr>
          <w:bCs/>
        </w:rPr>
        <w:t xml:space="preserve"> </w:t>
      </w:r>
      <w:r w:rsidR="00CA75CF" w:rsidRPr="007F2A9E">
        <w:rPr>
          <w:bCs/>
        </w:rPr>
        <w:t>and</w:t>
      </w:r>
      <w:r w:rsidR="00B9577D">
        <w:rPr>
          <w:bCs/>
        </w:rPr>
        <w:t xml:space="preserve"> </w:t>
      </w:r>
      <w:r w:rsidR="00CA75CF" w:rsidRPr="007F2A9E">
        <w:rPr>
          <w:bCs/>
        </w:rPr>
        <w:t>risk</w:t>
      </w:r>
      <w:r w:rsidR="00B9577D">
        <w:rPr>
          <w:bCs/>
        </w:rPr>
        <w:t xml:space="preserve"> </w:t>
      </w:r>
      <w:r w:rsidR="00CA75CF" w:rsidRPr="007F2A9E">
        <w:rPr>
          <w:bCs/>
        </w:rPr>
        <w:t>factors</w:t>
      </w:r>
      <w:r w:rsidR="00B9577D">
        <w:rPr>
          <w:bCs/>
        </w:rPr>
        <w:t xml:space="preserve"> </w:t>
      </w:r>
      <w:r w:rsidR="00CA75CF" w:rsidRPr="007F2A9E">
        <w:rPr>
          <w:bCs/>
        </w:rPr>
        <w:t>of</w:t>
      </w:r>
      <w:r w:rsidR="00B9577D">
        <w:rPr>
          <w:bCs/>
        </w:rPr>
        <w:t xml:space="preserve"> </w:t>
      </w:r>
      <w:r w:rsidR="00CA75CF" w:rsidRPr="007F2A9E">
        <w:rPr>
          <w:bCs/>
        </w:rPr>
        <w:t>domestic</w:t>
      </w:r>
      <w:r w:rsidR="00B9577D">
        <w:rPr>
          <w:bCs/>
        </w:rPr>
        <w:t xml:space="preserve"> </w:t>
      </w:r>
      <w:r w:rsidR="00CA75CF" w:rsidRPr="007F2A9E">
        <w:rPr>
          <w:bCs/>
        </w:rPr>
        <w:t>violence</w:t>
      </w:r>
      <w:r w:rsidR="00B9577D">
        <w:rPr>
          <w:bCs/>
        </w:rPr>
        <w:t xml:space="preserve"> </w:t>
      </w:r>
      <w:r w:rsidR="00CA75CF" w:rsidRPr="007F2A9E">
        <w:rPr>
          <w:bCs/>
        </w:rPr>
        <w:t>among</w:t>
      </w:r>
      <w:r w:rsidR="00B9577D">
        <w:rPr>
          <w:bCs/>
        </w:rPr>
        <w:t xml:space="preserve"> </w:t>
      </w:r>
      <w:r w:rsidR="00CA75CF" w:rsidRPr="007F2A9E">
        <w:rPr>
          <w:bCs/>
        </w:rPr>
        <w:t>Mongolian</w:t>
      </w:r>
      <w:r w:rsidR="00B9577D">
        <w:rPr>
          <w:bCs/>
        </w:rPr>
        <w:t xml:space="preserve"> </w:t>
      </w:r>
      <w:r w:rsidR="00CA75CF" w:rsidRPr="007F2A9E">
        <w:rPr>
          <w:bCs/>
        </w:rPr>
        <w:t>women</w:t>
      </w:r>
      <w:r w:rsidR="009B1DDB" w:rsidRPr="007F2A9E">
        <w:rPr>
          <w:bCs/>
        </w:rPr>
        <w:t>.</w:t>
      </w:r>
      <w:r w:rsidR="00B9577D">
        <w:rPr>
          <w:bCs/>
        </w:rPr>
        <w:t xml:space="preserve"> </w:t>
      </w:r>
      <w:r w:rsidR="009B1DDB" w:rsidRPr="007F2A9E">
        <w:rPr>
          <w:bCs/>
        </w:rPr>
        <w:t>J</w:t>
      </w:r>
      <w:r w:rsidR="00B9577D">
        <w:rPr>
          <w:bCs/>
        </w:rPr>
        <w:t xml:space="preserve"> </w:t>
      </w:r>
      <w:r w:rsidR="009B1DDB" w:rsidRPr="007F2A9E">
        <w:rPr>
          <w:bCs/>
        </w:rPr>
        <w:t>Women</w:t>
      </w:r>
      <w:r w:rsidR="00B9577D">
        <w:rPr>
          <w:bCs/>
        </w:rPr>
        <w:t xml:space="preserve"> </w:t>
      </w:r>
      <w:r w:rsidR="009B1DDB" w:rsidRPr="007F2A9E">
        <w:rPr>
          <w:bCs/>
        </w:rPr>
        <w:t>Health</w:t>
      </w:r>
      <w:r w:rsidR="00B9577D">
        <w:rPr>
          <w:bCs/>
        </w:rPr>
        <w:t xml:space="preserve"> </w:t>
      </w:r>
      <w:r w:rsidR="009B1DDB" w:rsidRPr="007F2A9E">
        <w:rPr>
          <w:bCs/>
        </w:rPr>
        <w:t>2009;</w:t>
      </w:r>
      <w:r w:rsidR="00B9577D">
        <w:rPr>
          <w:bCs/>
        </w:rPr>
        <w:t xml:space="preserve"> </w:t>
      </w:r>
      <w:r w:rsidR="009B1DDB" w:rsidRPr="007F2A9E">
        <w:rPr>
          <w:bCs/>
        </w:rPr>
        <w:t>18(11):1873</w:t>
      </w:r>
      <w:r w:rsidR="0068298B">
        <w:rPr>
          <w:bCs/>
        </w:rPr>
        <w:t>-</w:t>
      </w:r>
      <w:r w:rsidR="009B1DDB" w:rsidRPr="007F2A9E">
        <w:rPr>
          <w:bCs/>
        </w:rPr>
        <w:t>1880.</w:t>
      </w:r>
      <w:r w:rsidR="00B9577D">
        <w:rPr>
          <w:kern w:val="0"/>
        </w:rPr>
        <w:t xml:space="preserve"> </w:t>
      </w:r>
      <w:r w:rsidR="00C0682F" w:rsidRPr="007F2A9E">
        <w:rPr>
          <w:rFonts w:eastAsia="標楷體"/>
        </w:rPr>
        <w:t>[SCI]</w:t>
      </w:r>
      <w:r w:rsidR="00B9577D">
        <w:rPr>
          <w:kern w:val="0"/>
        </w:rPr>
        <w:t xml:space="preserve"> </w:t>
      </w:r>
      <w:r w:rsidR="000E0A89" w:rsidRPr="007F2A9E">
        <w:rPr>
          <w:kern w:val="0"/>
        </w:rPr>
        <w:t>[SSCI]</w:t>
      </w:r>
    </w:p>
    <w:p w14:paraId="5342A411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t>Wang</w:t>
      </w:r>
      <w:r w:rsidR="00B9577D">
        <w:rPr>
          <w:bCs/>
        </w:rPr>
        <w:t xml:space="preserve"> </w:t>
      </w:r>
      <w:r w:rsidRPr="007F2A9E">
        <w:rPr>
          <w:bCs/>
        </w:rPr>
        <w:t>CC,</w:t>
      </w:r>
      <w:r w:rsidR="00B9577D">
        <w:rPr>
          <w:bCs/>
        </w:rPr>
        <w:t xml:space="preserve"> </w:t>
      </w:r>
      <w:r w:rsidRPr="007F2A9E">
        <w:rPr>
          <w:bCs/>
        </w:rPr>
        <w:t>Cheng</w:t>
      </w:r>
      <w:r w:rsidR="00B9577D">
        <w:rPr>
          <w:bCs/>
        </w:rPr>
        <w:t xml:space="preserve"> </w:t>
      </w:r>
      <w:r w:rsidRPr="007F2A9E">
        <w:rPr>
          <w:bCs/>
        </w:rPr>
        <w:t>Y,</w:t>
      </w:r>
      <w:r w:rsidR="00B9577D">
        <w:rPr>
          <w:bCs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bCs/>
        </w:rPr>
        <w:t>,</w:t>
      </w:r>
      <w:r w:rsidR="00B9577D">
        <w:rPr>
          <w:bCs/>
        </w:rPr>
        <w:t xml:space="preserve"> </w:t>
      </w:r>
      <w:r w:rsidRPr="007F2A9E">
        <w:rPr>
          <w:bCs/>
        </w:rPr>
        <w:t>Guo</w:t>
      </w:r>
      <w:r w:rsidR="00B9577D">
        <w:rPr>
          <w:bCs/>
        </w:rPr>
        <w:t xml:space="preserve"> </w:t>
      </w:r>
      <w:r w:rsidRPr="007F2A9E">
        <w:rPr>
          <w:bCs/>
        </w:rPr>
        <w:t>YL.</w:t>
      </w:r>
      <w:r w:rsidR="00B9577D">
        <w:rPr>
          <w:bCs/>
        </w:rPr>
        <w:t xml:space="preserve"> </w:t>
      </w:r>
      <w:r w:rsidRPr="007F2A9E">
        <w:t>Development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workers’</w:t>
      </w:r>
      <w:r w:rsidR="00B9577D">
        <w:t xml:space="preserve"> </w:t>
      </w:r>
      <w:r w:rsidRPr="007F2A9E">
        <w:t>compensation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current</w:t>
      </w:r>
      <w:r w:rsidR="00B9577D">
        <w:t xml:space="preserve"> </w:t>
      </w:r>
      <w:r w:rsidRPr="007F2A9E">
        <w:t>system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Taiwan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Public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28(1):1</w:t>
      </w:r>
      <w:r w:rsidR="0068298B">
        <w:t>-</w:t>
      </w:r>
      <w:r w:rsidRPr="007F2A9E">
        <w:t>15.</w:t>
      </w:r>
      <w:r w:rsidR="00B9577D">
        <w:t xml:space="preserve"> </w:t>
      </w:r>
      <w:r w:rsidRPr="007F2A9E">
        <w:t>(in</w:t>
      </w:r>
      <w:r w:rsidR="00B9577D">
        <w:t xml:space="preserve"> </w:t>
      </w:r>
      <w:r w:rsidRPr="007F2A9E">
        <w:t>Chinese)</w:t>
      </w:r>
      <w:r w:rsidR="00B9577D">
        <w:t xml:space="preserve"> </w:t>
      </w:r>
    </w:p>
    <w:p w14:paraId="3E9CF106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b/>
          <w:bCs/>
          <w:kern w:val="0"/>
        </w:rPr>
        <w:t>Wang</w:t>
      </w:r>
      <w:r w:rsidR="00B9577D">
        <w:rPr>
          <w:b/>
          <w:bCs/>
          <w:kern w:val="0"/>
        </w:rPr>
        <w:t xml:space="preserve"> </w:t>
      </w:r>
      <w:r w:rsidRPr="007F2A9E">
        <w:rPr>
          <w:b/>
          <w:bCs/>
          <w:kern w:val="0"/>
        </w:rPr>
        <w:t>JD,</w:t>
      </w:r>
      <w:r w:rsidR="00B9577D">
        <w:rPr>
          <w:b/>
          <w:bCs/>
          <w:kern w:val="0"/>
        </w:rPr>
        <w:t xml:space="preserve"> </w:t>
      </w: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JN.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Prescription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pattern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traditional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medicine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women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Climacteric</w:t>
      </w:r>
      <w:r w:rsidR="00B9577D">
        <w:rPr>
          <w:kern w:val="0"/>
        </w:rPr>
        <w:t xml:space="preserve"> </w:t>
      </w:r>
      <w:r w:rsidRPr="007F2A9E">
        <w:t>2009;</w:t>
      </w:r>
      <w:r w:rsidR="00B9577D">
        <w:t xml:space="preserve"> </w:t>
      </w:r>
      <w:r w:rsidRPr="007F2A9E">
        <w:t>12(6):541</w:t>
      </w:r>
      <w:r w:rsidR="0068298B">
        <w:t>-</w:t>
      </w:r>
      <w:r w:rsidRPr="007F2A9E">
        <w:t>547.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25D74CA5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Chuang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Doyle</w:t>
      </w:r>
      <w:r w:rsidR="00B9577D">
        <w:t xml:space="preserve"> </w:t>
      </w:r>
      <w:r w:rsidRPr="007F2A9E">
        <w:t>P,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PJ,</w:t>
      </w:r>
      <w:r w:rsidR="00B9577D">
        <w:t xml:space="preserve"> </w:t>
      </w:r>
      <w:r w:rsidRPr="007F2A9E">
        <w:t>Lai</w:t>
      </w:r>
      <w:r w:rsidR="00B9577D">
        <w:t xml:space="preserve"> </w:t>
      </w:r>
      <w:r w:rsidRPr="007F2A9E">
        <w:t>JN,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Herbal</w:t>
      </w:r>
      <w:r w:rsidR="00B9577D">
        <w:t xml:space="preserve"> </w:t>
      </w:r>
      <w:r w:rsidRPr="007F2A9E">
        <w:t>medicines</w:t>
      </w:r>
      <w:r w:rsidR="00B9577D">
        <w:t xml:space="preserve"> </w:t>
      </w:r>
      <w:r w:rsidRPr="007F2A9E">
        <w:t>during</w:t>
      </w:r>
      <w:r w:rsidR="00B9577D">
        <w:t xml:space="preserve"> </w:t>
      </w:r>
      <w:r w:rsidRPr="007F2A9E">
        <w:t>p</w:t>
      </w:r>
      <w:r w:rsidR="00826D68" w:rsidRPr="007F2A9E">
        <w:t>regnancy</w:t>
      </w:r>
      <w:r w:rsidR="00B9577D">
        <w:t xml:space="preserve"> </w:t>
      </w:r>
      <w:r w:rsidR="00826D68" w:rsidRPr="007F2A9E">
        <w:t>and</w:t>
      </w:r>
      <w:r w:rsidR="00B9577D">
        <w:t xml:space="preserve"> </w:t>
      </w:r>
      <w:r w:rsidR="00826D68" w:rsidRPr="007F2A9E">
        <w:t>childhood</w:t>
      </w:r>
      <w:r w:rsidR="00B9577D">
        <w:t xml:space="preserve"> </w:t>
      </w:r>
      <w:r w:rsidR="00826D68" w:rsidRPr="007F2A9E">
        <w:t>cancer:</w:t>
      </w:r>
      <w:r w:rsidR="00B9577D">
        <w:t xml:space="preserve"> </w:t>
      </w:r>
      <w:r w:rsidRPr="007F2A9E">
        <w:t>an</w:t>
      </w:r>
      <w:r w:rsidR="00B9577D">
        <w:t xml:space="preserve"> </w:t>
      </w:r>
      <w:r w:rsidRPr="007F2A9E">
        <w:t>analysis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data</w:t>
      </w:r>
      <w:r w:rsidR="00B9577D">
        <w:t xml:space="preserve"> </w:t>
      </w:r>
      <w:r w:rsidRPr="007F2A9E">
        <w:t>from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pregnancy</w:t>
      </w:r>
      <w:r w:rsidR="00B9577D">
        <w:t xml:space="preserve"> </w:t>
      </w:r>
      <w:r w:rsidRPr="007F2A9E">
        <w:t>cohort</w:t>
      </w:r>
      <w:r w:rsidR="00B9577D">
        <w:t xml:space="preserve"> </w:t>
      </w:r>
      <w:r w:rsidRPr="007F2A9E">
        <w:t>study.</w:t>
      </w:r>
      <w:r w:rsidR="00B9577D">
        <w:t xml:space="preserve"> </w:t>
      </w:r>
      <w:proofErr w:type="spellStart"/>
      <w:r w:rsidR="00317E10" w:rsidRPr="007F2A9E">
        <w:t>Pharmacoepidemiol</w:t>
      </w:r>
      <w:proofErr w:type="spellEnd"/>
      <w:r w:rsidR="00B9577D">
        <w:t xml:space="preserve"> </w:t>
      </w:r>
      <w:r w:rsidR="00317E10" w:rsidRPr="007F2A9E">
        <w:t>Drug</w:t>
      </w:r>
      <w:r w:rsidR="00B9577D">
        <w:t xml:space="preserve"> </w:t>
      </w:r>
      <w:proofErr w:type="spellStart"/>
      <w:r w:rsidR="00317E10" w:rsidRPr="007F2A9E">
        <w:t>Saf</w:t>
      </w:r>
      <w:proofErr w:type="spellEnd"/>
      <w:r w:rsidR="00B9577D">
        <w:t xml:space="preserve"> </w:t>
      </w:r>
      <w:r w:rsidRPr="007F2A9E">
        <w:t>2009;</w:t>
      </w:r>
      <w:r w:rsidR="00B9577D">
        <w:t xml:space="preserve"> </w:t>
      </w:r>
      <w:r w:rsidRPr="007F2A9E">
        <w:t>18(11):1119</w:t>
      </w:r>
      <w:r w:rsidR="0068298B">
        <w:t>-</w:t>
      </w:r>
      <w:r w:rsidRPr="007F2A9E">
        <w:t>1120.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4FA42B22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Lee</w:t>
      </w:r>
      <w:r w:rsidR="00B9577D">
        <w:t xml:space="preserve"> </w:t>
      </w:r>
      <w:r w:rsidRPr="007F2A9E">
        <w:t>HY,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YH,</w:t>
      </w:r>
      <w:r w:rsidR="00B9577D">
        <w:t xml:space="preserve"> </w:t>
      </w:r>
      <w:r w:rsidRPr="007F2A9E">
        <w:t>Chiu</w:t>
      </w:r>
      <w:r w:rsidR="00B9577D">
        <w:t xml:space="preserve"> </w:t>
      </w:r>
      <w:r w:rsidRPr="007F2A9E">
        <w:t>WT,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JS,</w:t>
      </w:r>
      <w:r w:rsidR="00B9577D"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JD*</w:t>
      </w:r>
      <w:r w:rsidRPr="007F2A9E">
        <w:t>.</w:t>
      </w:r>
      <w:r w:rsidR="00B9577D">
        <w:t xml:space="preserve"> </w:t>
      </w:r>
      <w:r w:rsidR="00D7600E" w:rsidRPr="007F2A9E">
        <w:rPr>
          <w:rFonts w:eastAsia="標楷體"/>
        </w:rPr>
        <w:t>Quality</w:t>
      </w:r>
      <w:r w:rsidR="0068298B">
        <w:rPr>
          <w:rFonts w:eastAsia="標楷體"/>
        </w:rPr>
        <w:t>-</w:t>
      </w:r>
      <w:r w:rsidR="00D7600E" w:rsidRPr="007F2A9E">
        <w:rPr>
          <w:rFonts w:eastAsia="標楷體"/>
        </w:rPr>
        <w:t>adjusted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life</w:t>
      </w:r>
      <w:r w:rsidR="0068298B">
        <w:rPr>
          <w:rFonts w:eastAsia="標楷體"/>
        </w:rPr>
        <w:t>-</w:t>
      </w:r>
      <w:r w:rsidR="00D7600E" w:rsidRPr="007F2A9E">
        <w:rPr>
          <w:rFonts w:eastAsia="標楷體"/>
        </w:rPr>
        <w:t>years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and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helmet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use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among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motorcyclist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sustaining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head</w:t>
      </w:r>
      <w:r w:rsidR="00B9577D">
        <w:rPr>
          <w:rFonts w:eastAsia="標楷體"/>
        </w:rPr>
        <w:t xml:space="preserve"> </w:t>
      </w:r>
      <w:r w:rsidR="00D7600E" w:rsidRPr="007F2A9E">
        <w:rPr>
          <w:rFonts w:eastAsia="標楷體"/>
        </w:rPr>
        <w:t>injuries.</w:t>
      </w:r>
      <w:r w:rsidR="00B9577D">
        <w:t xml:space="preserve"> </w:t>
      </w:r>
      <w:r w:rsidRPr="007F2A9E">
        <w:t>Am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Public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2010;</w:t>
      </w:r>
      <w:r w:rsidR="00B9577D">
        <w:t xml:space="preserve"> </w:t>
      </w:r>
      <w:r w:rsidRPr="007F2A9E">
        <w:t>100(1):165</w:t>
      </w:r>
      <w:r w:rsidR="0068298B">
        <w:t>-</w:t>
      </w:r>
      <w:r w:rsidRPr="007F2A9E">
        <w:t>170.</w:t>
      </w:r>
      <w:r w:rsidR="00B9577D">
        <w:t xml:space="preserve"> </w:t>
      </w:r>
      <w:r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6817A558" w14:textId="77777777" w:rsidR="003045E6" w:rsidRPr="007F2A9E" w:rsidRDefault="00AB48F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LJH,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b/>
          <w:bCs/>
          <w:kern w:val="0"/>
        </w:rPr>
        <w:t>Wang</w:t>
      </w:r>
      <w:r w:rsidR="00B9577D">
        <w:rPr>
          <w:b/>
          <w:bCs/>
          <w:kern w:val="0"/>
        </w:rPr>
        <w:t xml:space="preserve"> </w:t>
      </w:r>
      <w:r w:rsidRPr="007F2A9E">
        <w:rPr>
          <w:b/>
          <w:bCs/>
          <w:kern w:val="0"/>
        </w:rPr>
        <w:t>JD*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Impact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malignant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mesothelioma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="00DA67E2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27</w:t>
      </w:r>
      <w:r w:rsidR="0068298B">
        <w:rPr>
          <w:kern w:val="0"/>
        </w:rPr>
        <w:t>-</w:t>
      </w:r>
      <w:r w:rsidRPr="007F2A9E">
        <w:rPr>
          <w:kern w:val="0"/>
        </w:rPr>
        <w:t>year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review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population</w:t>
      </w:r>
      <w:r w:rsidR="0068298B">
        <w:rPr>
          <w:kern w:val="0"/>
        </w:rPr>
        <w:t>-</w:t>
      </w:r>
      <w:r w:rsidRPr="007F2A9E">
        <w:rPr>
          <w:kern w:val="0"/>
        </w:rPr>
        <w:t>based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registry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data.</w:t>
      </w:r>
      <w:r w:rsidR="00B9577D">
        <w:rPr>
          <w:kern w:val="0"/>
        </w:rPr>
        <w:t xml:space="preserve"> </w:t>
      </w:r>
      <w:r w:rsidRPr="007F2A9E">
        <w:rPr>
          <w:rFonts w:eastAsia="標楷體"/>
        </w:rPr>
        <w:t>Lung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Cancer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2010;</w:t>
      </w:r>
      <w:r w:rsidR="00B9577D">
        <w:rPr>
          <w:rFonts w:eastAsia="標楷體"/>
        </w:rPr>
        <w:t xml:space="preserve"> </w:t>
      </w:r>
      <w:r w:rsidRPr="007F2A9E">
        <w:t>68(1):16</w:t>
      </w:r>
      <w:r w:rsidR="0068298B">
        <w:t>-</w:t>
      </w:r>
      <w:r w:rsidRPr="007F2A9E">
        <w:t>19.</w:t>
      </w:r>
      <w:r w:rsidR="00B9577D">
        <w:t xml:space="preserve"> </w:t>
      </w:r>
      <w:r w:rsidR="00784E33" w:rsidRPr="007F2A9E">
        <w:t>[SCI]</w:t>
      </w:r>
    </w:p>
    <w:p w14:paraId="6E2F13A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Lin</w:t>
      </w:r>
      <w:r w:rsidR="00B9577D">
        <w:t xml:space="preserve"> </w:t>
      </w:r>
      <w:r w:rsidRPr="007F2A9E">
        <w:t>CM,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WP,</w:t>
      </w:r>
      <w:r w:rsidR="00B9577D">
        <w:t xml:space="preserve"> </w:t>
      </w:r>
      <w:r w:rsidRPr="007F2A9E">
        <w:t>Doyle</w:t>
      </w:r>
      <w:r w:rsidR="00B9577D">
        <w:t xml:space="preserve"> </w:t>
      </w:r>
      <w:r w:rsidRPr="007F2A9E">
        <w:t>P,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LT,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CL,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Prolonged</w:t>
      </w:r>
      <w:r w:rsidR="00B9577D">
        <w:t xml:space="preserve"> </w:t>
      </w:r>
      <w:r w:rsidRPr="007F2A9E">
        <w:t>time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pregnancy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residents</w:t>
      </w:r>
      <w:r w:rsidR="00B9577D">
        <w:t xml:space="preserve"> </w:t>
      </w:r>
      <w:r w:rsidRPr="007F2A9E">
        <w:t>exposed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ionizing</w:t>
      </w:r>
      <w:r w:rsidR="00B9577D">
        <w:t xml:space="preserve"> </w:t>
      </w:r>
      <w:r w:rsidRPr="007F2A9E">
        <w:t>radiation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Co</w:t>
      </w:r>
      <w:r w:rsidR="0068298B">
        <w:t>-</w:t>
      </w:r>
      <w:r w:rsidRPr="007F2A9E">
        <w:t>60</w:t>
      </w:r>
      <w:r w:rsidR="00B9577D">
        <w:t xml:space="preserve"> </w:t>
      </w:r>
      <w:r w:rsidRPr="007F2A9E">
        <w:t>contaminated</w:t>
      </w:r>
      <w:r w:rsidR="00B9577D">
        <w:t xml:space="preserve"> </w:t>
      </w:r>
      <w:r w:rsidRPr="007F2A9E">
        <w:t>buildings.</w:t>
      </w:r>
      <w:r w:rsidR="00B9577D">
        <w:t xml:space="preserve"> </w:t>
      </w:r>
      <w:proofErr w:type="spellStart"/>
      <w:r w:rsidR="00D30130" w:rsidRPr="007F2A9E">
        <w:t>Occup</w:t>
      </w:r>
      <w:proofErr w:type="spellEnd"/>
      <w:r w:rsidR="00B9577D">
        <w:t xml:space="preserve"> </w:t>
      </w:r>
      <w:r w:rsidR="00D30130" w:rsidRPr="007F2A9E">
        <w:t>Environ</w:t>
      </w:r>
      <w:r w:rsidR="00B9577D">
        <w:t xml:space="preserve"> </w:t>
      </w:r>
      <w:r w:rsidR="00D30130" w:rsidRPr="007F2A9E">
        <w:t>Med</w:t>
      </w:r>
      <w:r w:rsidR="00B9577D">
        <w:t xml:space="preserve"> </w:t>
      </w:r>
      <w:r w:rsidR="00947368" w:rsidRPr="007F2A9E">
        <w:t>2010;</w:t>
      </w:r>
      <w:r w:rsidR="00B9577D">
        <w:t xml:space="preserve"> </w:t>
      </w:r>
      <w:r w:rsidR="00947368" w:rsidRPr="007F2A9E">
        <w:t>67(3):187</w:t>
      </w:r>
      <w:r w:rsidR="0068298B">
        <w:t>-</w:t>
      </w:r>
      <w:r w:rsidR="00947368" w:rsidRPr="007F2A9E">
        <w:t>195.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1F12FDF0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Du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CL,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Chu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Guo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YLL</w:t>
      </w:r>
      <w:r w:rsidR="00416603" w:rsidRPr="007F2A9E">
        <w:rPr>
          <w:lang w:val="de-DE"/>
        </w:rPr>
        <w:t>.</w:t>
      </w:r>
      <w:r w:rsidRPr="007F2A9E">
        <w:rPr>
          <w:vertAlign w:val="superscript"/>
          <w:lang w:val="de-DE"/>
        </w:rPr>
        <w:t>.</w:t>
      </w:r>
      <w:r w:rsidR="00B9577D">
        <w:rPr>
          <w:vertAlign w:val="superscript"/>
          <w:lang w:val="de-DE"/>
        </w:rPr>
        <w:t xml:space="preserve"> </w:t>
      </w:r>
      <w:r w:rsidRPr="007F2A9E">
        <w:t>Acute</w:t>
      </w:r>
      <w:r w:rsidR="00B9577D">
        <w:t xml:space="preserve"> </w:t>
      </w:r>
      <w:r w:rsidRPr="007F2A9E">
        <w:t>expanded</w:t>
      </w:r>
      <w:r w:rsidR="00B9577D">
        <w:t xml:space="preserve"> </w:t>
      </w:r>
      <w:r w:rsidRPr="007F2A9E">
        <w:t>perlite</w:t>
      </w:r>
      <w:r w:rsidR="00B9577D">
        <w:t xml:space="preserve"> </w:t>
      </w:r>
      <w:r w:rsidRPr="007F2A9E">
        <w:t>exposure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persistent</w:t>
      </w:r>
      <w:r w:rsidR="00B9577D">
        <w:t xml:space="preserve"> </w:t>
      </w:r>
      <w:r w:rsidRPr="007F2A9E">
        <w:t>reactive</w:t>
      </w:r>
      <w:r w:rsidR="00B9577D">
        <w:t xml:space="preserve"> </w:t>
      </w:r>
      <w:r w:rsidRPr="007F2A9E">
        <w:t>airway</w:t>
      </w:r>
      <w:r w:rsidR="00B9577D">
        <w:t xml:space="preserve"> </w:t>
      </w:r>
      <w:r w:rsidRPr="007F2A9E">
        <w:t>dysfunction</w:t>
      </w:r>
      <w:r w:rsidR="00B9577D">
        <w:t xml:space="preserve"> </w:t>
      </w:r>
      <w:r w:rsidRPr="007F2A9E">
        <w:t>syndrome.</w:t>
      </w:r>
      <w:r w:rsidR="00B9577D">
        <w:t xml:space="preserve"> </w:t>
      </w:r>
      <w:r w:rsidRPr="007F2A9E">
        <w:t>Ind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="00546685" w:rsidRPr="007F2A9E">
        <w:t>2010;</w:t>
      </w:r>
      <w:r w:rsidR="00B9577D">
        <w:t xml:space="preserve"> </w:t>
      </w:r>
      <w:r w:rsidR="00546685" w:rsidRPr="007F2A9E">
        <w:t>48(1):119</w:t>
      </w:r>
      <w:r w:rsidR="0068298B">
        <w:t>-</w:t>
      </w:r>
      <w:r w:rsidR="00546685" w:rsidRPr="007F2A9E">
        <w:t>122.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  <w:bookmarkStart w:id="0" w:name="OLE_LINK2"/>
      <w:bookmarkStart w:id="1" w:name="OLE_LINK3"/>
    </w:p>
    <w:p w14:paraId="36A4A041" w14:textId="77777777" w:rsidR="003045E6" w:rsidRPr="007F2A9E" w:rsidRDefault="006627F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lastRenderedPageBreak/>
        <w:t>Lee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hospitalization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for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acute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previous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exposure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NSAIDs.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Pharmacoepidemiol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Drug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Saf</w:t>
      </w:r>
      <w:proofErr w:type="spellEnd"/>
      <w:r w:rsidR="00B9577D">
        <w:rPr>
          <w:kern w:val="0"/>
        </w:rPr>
        <w:t xml:space="preserve"> </w:t>
      </w:r>
      <w:bookmarkEnd w:id="0"/>
      <w:bookmarkEnd w:id="1"/>
      <w:r w:rsidR="00906DDE" w:rsidRPr="007F2A9E">
        <w:rPr>
          <w:rFonts w:eastAsia="標楷體"/>
        </w:rPr>
        <w:t>2010;</w:t>
      </w:r>
      <w:r w:rsidR="00B9577D">
        <w:rPr>
          <w:rFonts w:eastAsia="標楷體"/>
        </w:rPr>
        <w:t xml:space="preserve"> </w:t>
      </w:r>
      <w:r w:rsidR="00906DDE" w:rsidRPr="007F2A9E">
        <w:rPr>
          <w:rFonts w:eastAsia="標楷體"/>
        </w:rPr>
        <w:t>19(7):708</w:t>
      </w:r>
      <w:r w:rsidR="0068298B">
        <w:rPr>
          <w:rFonts w:eastAsia="標楷體"/>
        </w:rPr>
        <w:t>-</w:t>
      </w:r>
      <w:r w:rsidR="00906DDE" w:rsidRPr="007F2A9E">
        <w:rPr>
          <w:rFonts w:eastAsia="標楷體"/>
        </w:rPr>
        <w:t>714.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4A49CB3" w14:textId="77777777" w:rsidR="003045E6" w:rsidRPr="007F2A9E" w:rsidRDefault="006627F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CR,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LC,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G,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Measurement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using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EQ</w:t>
      </w:r>
      <w:r w:rsidR="0068298B">
        <w:rPr>
          <w:kern w:val="0"/>
        </w:rPr>
        <w:t>-</w:t>
      </w:r>
      <w:r w:rsidRPr="007F2A9E">
        <w:rPr>
          <w:kern w:val="0"/>
        </w:rPr>
        <w:t>5D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prolonged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mechanical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ventilation: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comparison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family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caregivers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nurses.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="003B619D" w:rsidRPr="007F2A9E">
        <w:rPr>
          <w:rFonts w:eastAsia="標楷體"/>
        </w:rPr>
        <w:t>2010;</w:t>
      </w:r>
      <w:r w:rsidR="00B9577D">
        <w:rPr>
          <w:rFonts w:eastAsia="標楷體"/>
        </w:rPr>
        <w:t xml:space="preserve"> </w:t>
      </w:r>
      <w:r w:rsidR="003B619D" w:rsidRPr="007F2A9E">
        <w:rPr>
          <w:rFonts w:eastAsia="標楷體"/>
        </w:rPr>
        <w:t>19(5):721</w:t>
      </w:r>
      <w:r w:rsidR="0068298B">
        <w:rPr>
          <w:rFonts w:eastAsia="標楷體"/>
        </w:rPr>
        <w:t>-</w:t>
      </w:r>
      <w:r w:rsidR="003B619D" w:rsidRPr="007F2A9E">
        <w:rPr>
          <w:rFonts w:eastAsia="標楷體"/>
        </w:rPr>
        <w:t>727.</w:t>
      </w:r>
      <w:r w:rsidR="00B9577D">
        <w:t xml:space="preserve"> </w:t>
      </w:r>
      <w:r w:rsidRPr="007F2A9E">
        <w:rPr>
          <w:kern w:val="0"/>
        </w:rPr>
        <w:t>[SCI]</w:t>
      </w:r>
    </w:p>
    <w:p w14:paraId="1A1C7CFC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  <w:kern w:val="0"/>
          <w:lang w:val="de-DE"/>
        </w:rPr>
        <w:t>Lin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CF,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Twu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SJ,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Chen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PH,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Cheng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  <w:lang w:val="de-DE"/>
        </w:rPr>
        <w:t>JS,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/>
          <w:bCs/>
          <w:kern w:val="0"/>
          <w:lang w:val="de-DE"/>
        </w:rPr>
        <w:t>Wang</w:t>
      </w:r>
      <w:r w:rsidR="00B9577D">
        <w:rPr>
          <w:b/>
          <w:bCs/>
          <w:kern w:val="0"/>
          <w:lang w:val="de-DE"/>
        </w:rPr>
        <w:t xml:space="preserve"> </w:t>
      </w:r>
      <w:r w:rsidRPr="007F2A9E">
        <w:rPr>
          <w:b/>
          <w:bCs/>
          <w:kern w:val="0"/>
          <w:lang w:val="de-DE"/>
        </w:rPr>
        <w:t>JD</w:t>
      </w:r>
      <w:r w:rsidR="00F420A2" w:rsidRPr="007F2A9E">
        <w:rPr>
          <w:b/>
          <w:bCs/>
          <w:kern w:val="0"/>
          <w:lang w:val="de-DE"/>
        </w:rPr>
        <w:t>*</w:t>
      </w:r>
      <w:r w:rsidRPr="007F2A9E">
        <w:rPr>
          <w:bCs/>
          <w:kern w:val="0"/>
          <w:lang w:val="de-DE"/>
        </w:rPr>
        <w:t>.</w:t>
      </w:r>
      <w:r w:rsidR="00B9577D">
        <w:rPr>
          <w:bCs/>
          <w:kern w:val="0"/>
          <w:lang w:val="de-DE"/>
        </w:rPr>
        <w:t xml:space="preserve"> </w:t>
      </w:r>
      <w:r w:rsidRPr="007F2A9E">
        <w:rPr>
          <w:bCs/>
          <w:kern w:val="0"/>
        </w:rPr>
        <w:t>Prevalence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and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determinants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of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hepatitis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B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antigenemia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in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15,007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prisoners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in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Taiwan</w:t>
      </w:r>
      <w:r w:rsidR="00F641DC" w:rsidRPr="007F2A9E">
        <w:rPr>
          <w:bCs/>
          <w:kern w:val="0"/>
        </w:rPr>
        <w:t>.</w:t>
      </w:r>
      <w:r w:rsidR="00B9577D">
        <w:rPr>
          <w:bCs/>
          <w:kern w:val="0"/>
        </w:rPr>
        <w:t xml:space="preserve"> </w:t>
      </w:r>
      <w:r w:rsidR="00F641DC" w:rsidRPr="007F2A9E">
        <w:rPr>
          <w:bCs/>
          <w:kern w:val="0"/>
        </w:rPr>
        <w:t>J</w:t>
      </w:r>
      <w:r w:rsidR="00B9577D">
        <w:rPr>
          <w:bCs/>
          <w:kern w:val="0"/>
        </w:rPr>
        <w:t xml:space="preserve"> </w:t>
      </w:r>
      <w:r w:rsidR="00F641DC" w:rsidRPr="007F2A9E">
        <w:rPr>
          <w:bCs/>
          <w:kern w:val="0"/>
        </w:rPr>
        <w:t>Epidemiol</w:t>
      </w:r>
      <w:r w:rsidR="00B9577D">
        <w:rPr>
          <w:bCs/>
          <w:kern w:val="0"/>
        </w:rPr>
        <w:t xml:space="preserve"> </w:t>
      </w:r>
      <w:r w:rsidR="00E16986" w:rsidRPr="007F2A9E">
        <w:rPr>
          <w:bCs/>
          <w:kern w:val="0"/>
        </w:rPr>
        <w:t>2010;</w:t>
      </w:r>
      <w:r w:rsidR="00B9577D">
        <w:rPr>
          <w:bCs/>
          <w:kern w:val="0"/>
        </w:rPr>
        <w:t xml:space="preserve"> </w:t>
      </w:r>
      <w:r w:rsidR="00E16986" w:rsidRPr="007F2A9E">
        <w:rPr>
          <w:bCs/>
          <w:kern w:val="0"/>
        </w:rPr>
        <w:t>20(3):231</w:t>
      </w:r>
      <w:r w:rsidR="0068298B">
        <w:rPr>
          <w:bCs/>
          <w:kern w:val="0"/>
        </w:rPr>
        <w:t>-</w:t>
      </w:r>
      <w:r w:rsidR="00E16986" w:rsidRPr="007F2A9E">
        <w:rPr>
          <w:bCs/>
          <w:kern w:val="0"/>
        </w:rPr>
        <w:t>236.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51F38FFC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  <w:kern w:val="0"/>
        </w:rPr>
        <w:t>Lai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MN,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Lai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JN,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Chen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PC,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Hsieh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SC,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Hu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FC,</w:t>
      </w:r>
      <w:r w:rsidR="00B9577D">
        <w:rPr>
          <w:bCs/>
          <w:kern w:val="0"/>
        </w:rPr>
        <w:t xml:space="preserve"> </w:t>
      </w:r>
      <w:r w:rsidRPr="007F2A9E">
        <w:rPr>
          <w:b/>
          <w:bCs/>
          <w:kern w:val="0"/>
        </w:rPr>
        <w:t>Wang</w:t>
      </w:r>
      <w:r w:rsidR="00B9577D">
        <w:rPr>
          <w:b/>
          <w:bCs/>
          <w:kern w:val="0"/>
        </w:rPr>
        <w:t xml:space="preserve"> </w:t>
      </w:r>
      <w:r w:rsidRPr="007F2A9E">
        <w:rPr>
          <w:b/>
          <w:bCs/>
          <w:kern w:val="0"/>
        </w:rPr>
        <w:t>JD</w:t>
      </w:r>
      <w:r w:rsidR="00BC7F3F" w:rsidRPr="007F2A9E">
        <w:rPr>
          <w:b/>
          <w:bCs/>
          <w:kern w:val="0"/>
        </w:rPr>
        <w:t>*</w:t>
      </w:r>
      <w:r w:rsidRPr="007F2A9E">
        <w:rPr>
          <w:bCs/>
          <w:kern w:val="0"/>
        </w:rPr>
        <w:t>.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Risks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of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kidney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failure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associated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with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consumption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of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Chinese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herbal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products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containing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Mu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Tong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or</w:t>
      </w:r>
      <w:r w:rsidR="00B9577D">
        <w:rPr>
          <w:bCs/>
          <w:kern w:val="0"/>
        </w:rPr>
        <w:t xml:space="preserve"> </w:t>
      </w:r>
      <w:proofErr w:type="spellStart"/>
      <w:r w:rsidRPr="007F2A9E">
        <w:rPr>
          <w:bCs/>
          <w:kern w:val="0"/>
        </w:rPr>
        <w:t>Fangchi</w:t>
      </w:r>
      <w:proofErr w:type="spellEnd"/>
      <w:r w:rsidRPr="007F2A9E">
        <w:rPr>
          <w:bCs/>
          <w:kern w:val="0"/>
        </w:rPr>
        <w:t>:</w:t>
      </w:r>
      <w:r w:rsidR="00B9577D">
        <w:rPr>
          <w:bCs/>
          <w:kern w:val="0"/>
        </w:rPr>
        <w:t xml:space="preserve"> </w:t>
      </w:r>
      <w:r w:rsidR="00DA67E2">
        <w:rPr>
          <w:bCs/>
          <w:kern w:val="0"/>
        </w:rPr>
        <w:t>a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population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based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case</w:t>
      </w:r>
      <w:r w:rsidR="0068298B">
        <w:rPr>
          <w:bCs/>
          <w:kern w:val="0"/>
        </w:rPr>
        <w:t>-</w:t>
      </w:r>
      <w:r w:rsidRPr="007F2A9E">
        <w:rPr>
          <w:bCs/>
          <w:kern w:val="0"/>
        </w:rPr>
        <w:t>control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study.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Am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J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Kidney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Dis</w:t>
      </w:r>
      <w:r w:rsidR="00B9577D">
        <w:rPr>
          <w:bCs/>
          <w:kern w:val="0"/>
        </w:rPr>
        <w:t xml:space="preserve"> </w:t>
      </w:r>
      <w:r w:rsidR="00546685" w:rsidRPr="007F2A9E">
        <w:rPr>
          <w:bCs/>
        </w:rPr>
        <w:t>2010;</w:t>
      </w:r>
      <w:r w:rsidR="00B9577D">
        <w:rPr>
          <w:bCs/>
        </w:rPr>
        <w:t xml:space="preserve"> </w:t>
      </w:r>
      <w:r w:rsidR="00546685" w:rsidRPr="007F2A9E">
        <w:rPr>
          <w:bCs/>
        </w:rPr>
        <w:t>55(3):507</w:t>
      </w:r>
      <w:r w:rsidR="0068298B">
        <w:rPr>
          <w:bCs/>
        </w:rPr>
        <w:t>-</w:t>
      </w:r>
      <w:r w:rsidR="00546685" w:rsidRPr="007F2A9E">
        <w:rPr>
          <w:bCs/>
        </w:rPr>
        <w:t>518.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07E7987B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rPr>
          <w:bCs/>
          <w:kern w:val="0"/>
        </w:rPr>
        <w:t>Horng</w:t>
      </w:r>
      <w:proofErr w:type="spellEnd"/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YS,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Lin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MC,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Feng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CT,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Huang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CH,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Wu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HC,</w:t>
      </w:r>
      <w:r w:rsidR="00B9577D">
        <w:rPr>
          <w:bCs/>
          <w:kern w:val="0"/>
        </w:rPr>
        <w:t xml:space="preserve"> </w:t>
      </w:r>
      <w:r w:rsidRPr="007F2A9E">
        <w:rPr>
          <w:b/>
          <w:bCs/>
          <w:kern w:val="0"/>
        </w:rPr>
        <w:t>Wang</w:t>
      </w:r>
      <w:r w:rsidR="00B9577D">
        <w:rPr>
          <w:b/>
          <w:bCs/>
          <w:kern w:val="0"/>
        </w:rPr>
        <w:t xml:space="preserve"> </w:t>
      </w:r>
      <w:r w:rsidRPr="007F2A9E">
        <w:rPr>
          <w:b/>
          <w:bCs/>
          <w:kern w:val="0"/>
        </w:rPr>
        <w:t>JD</w:t>
      </w:r>
      <w:r w:rsidR="00F5113D" w:rsidRPr="007F2A9E">
        <w:rPr>
          <w:b/>
        </w:rPr>
        <w:t>*</w:t>
      </w:r>
      <w:r w:rsidRPr="007F2A9E">
        <w:rPr>
          <w:bCs/>
          <w:kern w:val="0"/>
        </w:rPr>
        <w:t>.</w:t>
      </w:r>
      <w:r w:rsidR="00B9577D">
        <w:rPr>
          <w:bCs/>
          <w:kern w:val="0"/>
        </w:rPr>
        <w:t xml:space="preserve"> </w:t>
      </w:r>
      <w:r w:rsidR="00416603" w:rsidRPr="007F2A9E">
        <w:rPr>
          <w:bCs/>
        </w:rPr>
        <w:t>Responsiveness</w:t>
      </w:r>
      <w:r w:rsidR="00B9577D">
        <w:rPr>
          <w:bCs/>
        </w:rPr>
        <w:t xml:space="preserve"> </w:t>
      </w:r>
      <w:r w:rsidR="00416603" w:rsidRPr="007F2A9E">
        <w:rPr>
          <w:bCs/>
        </w:rPr>
        <w:t>of</w:t>
      </w:r>
      <w:r w:rsidR="00B9577D">
        <w:rPr>
          <w:bCs/>
        </w:rPr>
        <w:t xml:space="preserve"> </w:t>
      </w:r>
      <w:r w:rsidR="00416603" w:rsidRPr="007F2A9E">
        <w:rPr>
          <w:bCs/>
        </w:rPr>
        <w:t>the</w:t>
      </w:r>
      <w:r w:rsidR="00B9577D">
        <w:rPr>
          <w:bCs/>
        </w:rPr>
        <w:t xml:space="preserve"> </w:t>
      </w:r>
      <w:r w:rsidR="00416603" w:rsidRPr="007F2A9E">
        <w:rPr>
          <w:bCs/>
        </w:rPr>
        <w:t>Michigan</w:t>
      </w:r>
      <w:r w:rsidR="00B9577D">
        <w:rPr>
          <w:bCs/>
        </w:rPr>
        <w:t xml:space="preserve"> </w:t>
      </w:r>
      <w:r w:rsidR="00416603" w:rsidRPr="007F2A9E">
        <w:rPr>
          <w:bCs/>
        </w:rPr>
        <w:t>Hand</w:t>
      </w:r>
      <w:r w:rsidR="00B9577D">
        <w:rPr>
          <w:bCs/>
        </w:rPr>
        <w:t xml:space="preserve"> </w:t>
      </w:r>
      <w:r w:rsidR="00416603" w:rsidRPr="007F2A9E">
        <w:rPr>
          <w:bCs/>
        </w:rPr>
        <w:t>Outcomes</w:t>
      </w:r>
      <w:r w:rsidR="00B9577D">
        <w:rPr>
          <w:bCs/>
        </w:rPr>
        <w:t xml:space="preserve"> </w:t>
      </w:r>
      <w:r w:rsidR="00416603" w:rsidRPr="007F2A9E">
        <w:rPr>
          <w:bCs/>
        </w:rPr>
        <w:t>Questionnaire</w:t>
      </w:r>
      <w:r w:rsidR="00B9577D">
        <w:rPr>
          <w:bCs/>
        </w:rPr>
        <w:t xml:space="preserve"> </w:t>
      </w:r>
      <w:r w:rsidR="00416603" w:rsidRPr="007F2A9E">
        <w:rPr>
          <w:bCs/>
        </w:rPr>
        <w:t>and</w:t>
      </w:r>
      <w:r w:rsidR="00B9577D">
        <w:rPr>
          <w:bCs/>
        </w:rPr>
        <w:t xml:space="preserve"> </w:t>
      </w:r>
      <w:r w:rsidR="00416603" w:rsidRPr="007F2A9E">
        <w:rPr>
          <w:bCs/>
        </w:rPr>
        <w:t>the</w:t>
      </w:r>
      <w:r w:rsidR="00B9577D">
        <w:rPr>
          <w:bCs/>
        </w:rPr>
        <w:t xml:space="preserve"> </w:t>
      </w:r>
      <w:r w:rsidR="00416603" w:rsidRPr="007F2A9E">
        <w:rPr>
          <w:bCs/>
        </w:rPr>
        <w:t>Disabilities</w:t>
      </w:r>
      <w:r w:rsidR="00B9577D">
        <w:rPr>
          <w:bCs/>
        </w:rPr>
        <w:t xml:space="preserve"> </w:t>
      </w:r>
      <w:r w:rsidR="00416603" w:rsidRPr="007F2A9E">
        <w:rPr>
          <w:bCs/>
        </w:rPr>
        <w:t>of</w:t>
      </w:r>
      <w:r w:rsidR="00B9577D">
        <w:rPr>
          <w:bCs/>
        </w:rPr>
        <w:t xml:space="preserve"> </w:t>
      </w:r>
      <w:r w:rsidR="00416603" w:rsidRPr="007F2A9E">
        <w:rPr>
          <w:bCs/>
        </w:rPr>
        <w:t>the</w:t>
      </w:r>
      <w:r w:rsidR="00B9577D">
        <w:rPr>
          <w:bCs/>
        </w:rPr>
        <w:t xml:space="preserve"> </w:t>
      </w:r>
      <w:r w:rsidR="00416603" w:rsidRPr="007F2A9E">
        <w:rPr>
          <w:bCs/>
        </w:rPr>
        <w:t>Arm,</w:t>
      </w:r>
      <w:r w:rsidR="00B9577D">
        <w:rPr>
          <w:bCs/>
        </w:rPr>
        <w:t xml:space="preserve"> </w:t>
      </w:r>
      <w:r w:rsidR="00416603" w:rsidRPr="007F2A9E">
        <w:rPr>
          <w:bCs/>
        </w:rPr>
        <w:t>Shoulder,</w:t>
      </w:r>
      <w:r w:rsidR="00B9577D">
        <w:rPr>
          <w:bCs/>
        </w:rPr>
        <w:t xml:space="preserve"> </w:t>
      </w:r>
      <w:r w:rsidR="00416603" w:rsidRPr="007F2A9E">
        <w:rPr>
          <w:bCs/>
        </w:rPr>
        <w:t>and</w:t>
      </w:r>
      <w:r w:rsidR="00B9577D">
        <w:rPr>
          <w:bCs/>
        </w:rPr>
        <w:t xml:space="preserve"> </w:t>
      </w:r>
      <w:r w:rsidR="00416603" w:rsidRPr="007F2A9E">
        <w:rPr>
          <w:bCs/>
        </w:rPr>
        <w:t>Hand</w:t>
      </w:r>
      <w:r w:rsidR="00B9577D">
        <w:rPr>
          <w:bCs/>
        </w:rPr>
        <w:t xml:space="preserve"> </w:t>
      </w:r>
      <w:r w:rsidR="00416603" w:rsidRPr="007F2A9E">
        <w:rPr>
          <w:bCs/>
        </w:rPr>
        <w:t>questionnaire</w:t>
      </w:r>
      <w:r w:rsidR="00B9577D">
        <w:rPr>
          <w:bCs/>
        </w:rPr>
        <w:t xml:space="preserve"> </w:t>
      </w:r>
      <w:r w:rsidR="00416603" w:rsidRPr="007F2A9E">
        <w:rPr>
          <w:bCs/>
        </w:rPr>
        <w:t>in</w:t>
      </w:r>
      <w:r w:rsidR="00B9577D">
        <w:rPr>
          <w:bCs/>
        </w:rPr>
        <w:t xml:space="preserve"> </w:t>
      </w:r>
      <w:r w:rsidR="00416603" w:rsidRPr="007F2A9E">
        <w:rPr>
          <w:bCs/>
        </w:rPr>
        <w:t>patients</w:t>
      </w:r>
      <w:r w:rsidR="00B9577D">
        <w:rPr>
          <w:bCs/>
        </w:rPr>
        <w:t xml:space="preserve"> </w:t>
      </w:r>
      <w:r w:rsidR="00416603" w:rsidRPr="007F2A9E">
        <w:rPr>
          <w:bCs/>
        </w:rPr>
        <w:t>with</w:t>
      </w:r>
      <w:r w:rsidR="00B9577D">
        <w:rPr>
          <w:bCs/>
        </w:rPr>
        <w:t xml:space="preserve"> </w:t>
      </w:r>
      <w:r w:rsidR="00416603" w:rsidRPr="007F2A9E">
        <w:rPr>
          <w:bCs/>
        </w:rPr>
        <w:t>hand</w:t>
      </w:r>
      <w:r w:rsidR="00B9577D">
        <w:rPr>
          <w:bCs/>
        </w:rPr>
        <w:t xml:space="preserve"> </w:t>
      </w:r>
      <w:r w:rsidR="00416603" w:rsidRPr="007F2A9E">
        <w:rPr>
          <w:bCs/>
        </w:rPr>
        <w:t>injury.</w:t>
      </w:r>
      <w:r w:rsidR="00B9577D">
        <w:rPr>
          <w:bCs/>
        </w:rPr>
        <w:t xml:space="preserve"> </w:t>
      </w:r>
      <w:r w:rsidR="00416603" w:rsidRPr="007F2A9E">
        <w:rPr>
          <w:bCs/>
        </w:rPr>
        <w:t>J</w:t>
      </w:r>
      <w:r w:rsidR="00B9577D">
        <w:rPr>
          <w:bCs/>
        </w:rPr>
        <w:t xml:space="preserve"> </w:t>
      </w:r>
      <w:r w:rsidR="00416603" w:rsidRPr="007F2A9E">
        <w:rPr>
          <w:bCs/>
        </w:rPr>
        <w:t>Hand</w:t>
      </w:r>
      <w:r w:rsidR="00B9577D">
        <w:rPr>
          <w:bCs/>
        </w:rPr>
        <w:t xml:space="preserve"> </w:t>
      </w:r>
      <w:r w:rsidR="00416603" w:rsidRPr="007F2A9E">
        <w:rPr>
          <w:bCs/>
        </w:rPr>
        <w:t>Surg</w:t>
      </w:r>
      <w:r w:rsidR="00B9577D">
        <w:rPr>
          <w:bCs/>
        </w:rPr>
        <w:t xml:space="preserve"> </w:t>
      </w:r>
      <w:r w:rsidR="00416603" w:rsidRPr="007F2A9E">
        <w:rPr>
          <w:bCs/>
        </w:rPr>
        <w:t>2010;</w:t>
      </w:r>
      <w:r w:rsidR="00B9577D">
        <w:rPr>
          <w:bCs/>
        </w:rPr>
        <w:t xml:space="preserve"> </w:t>
      </w:r>
      <w:r w:rsidR="00416603" w:rsidRPr="007F2A9E">
        <w:rPr>
          <w:bCs/>
        </w:rPr>
        <w:t>35(3):430</w:t>
      </w:r>
      <w:r w:rsidR="0068298B">
        <w:rPr>
          <w:bCs/>
        </w:rPr>
        <w:t>-</w:t>
      </w:r>
      <w:r w:rsidR="00416603" w:rsidRPr="007F2A9E">
        <w:rPr>
          <w:bCs/>
        </w:rPr>
        <w:t>436.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5AD169AB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Lai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MN,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Wang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SM</w:t>
      </w:r>
      <w:r w:rsidRPr="007F2A9E">
        <w:rPr>
          <w:rFonts w:eastAsia="華康楷書體W5"/>
          <w:lang w:val="de-DE"/>
        </w:rPr>
        <w:t>,</w:t>
      </w:r>
      <w:r w:rsidR="00B9577D">
        <w:rPr>
          <w:rFonts w:eastAsia="華康楷書體W5"/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YY,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="00BC7F3F" w:rsidRPr="007F2A9E">
        <w:rPr>
          <w:b/>
          <w:lang w:val="de-DE"/>
        </w:rPr>
        <w:t>*</w:t>
      </w:r>
      <w:r w:rsidRPr="007F2A9E">
        <w:rPr>
          <w:b/>
          <w:lang w:val="de-DE"/>
        </w:rPr>
        <w:t>.</w:t>
      </w:r>
      <w:r w:rsidR="00B9577D">
        <w:rPr>
          <w:b/>
          <w:bCs/>
          <w:vertAlign w:val="superscript"/>
          <w:lang w:val="de-DE"/>
        </w:rPr>
        <w:t xml:space="preserve"> </w:t>
      </w:r>
      <w:r w:rsidR="00957C8C" w:rsidRPr="007F2A9E">
        <w:t>Population</w:t>
      </w:r>
      <w:r w:rsidR="0068298B">
        <w:rPr>
          <w:rFonts w:hint="eastAsia"/>
        </w:rPr>
        <w:t>-</w:t>
      </w:r>
      <w:r w:rsidR="00957C8C" w:rsidRPr="007F2A9E">
        <w:t>based</w:t>
      </w:r>
      <w:r w:rsidR="00B9577D">
        <w:t xml:space="preserve"> </w:t>
      </w:r>
      <w:r w:rsidR="00957C8C" w:rsidRPr="007F2A9E">
        <w:t>case–control</w:t>
      </w:r>
      <w:r w:rsidR="00B9577D">
        <w:t xml:space="preserve"> </w:t>
      </w:r>
      <w:r w:rsidR="00957C8C" w:rsidRPr="007F2A9E">
        <w:t>study</w:t>
      </w:r>
      <w:r w:rsidR="00B9577D">
        <w:t xml:space="preserve"> </w:t>
      </w:r>
      <w:r w:rsidR="00957C8C" w:rsidRPr="007F2A9E">
        <w:t>of</w:t>
      </w:r>
      <w:r w:rsidR="00B9577D">
        <w:t xml:space="preserve"> </w:t>
      </w:r>
      <w:r w:rsidR="00957C8C" w:rsidRPr="007F2A9E">
        <w:t>Chinese</w:t>
      </w:r>
      <w:r w:rsidR="00B9577D">
        <w:t xml:space="preserve"> </w:t>
      </w:r>
      <w:r w:rsidR="00957C8C" w:rsidRPr="007F2A9E">
        <w:t>herbal</w:t>
      </w:r>
      <w:r w:rsidR="00B9577D">
        <w:t xml:space="preserve"> </w:t>
      </w:r>
      <w:r w:rsidR="00957C8C" w:rsidRPr="007F2A9E">
        <w:t>products</w:t>
      </w:r>
      <w:r w:rsidR="00B9577D">
        <w:t xml:space="preserve"> </w:t>
      </w:r>
      <w:r w:rsidR="00957C8C" w:rsidRPr="007F2A9E">
        <w:t>containing</w:t>
      </w:r>
      <w:r w:rsidR="00B9577D">
        <w:t xml:space="preserve"> </w:t>
      </w:r>
      <w:r w:rsidR="00957C8C" w:rsidRPr="007F2A9E">
        <w:t>aristolochic</w:t>
      </w:r>
      <w:r w:rsidR="00B9577D">
        <w:t xml:space="preserve"> </w:t>
      </w:r>
      <w:r w:rsidR="00957C8C" w:rsidRPr="007F2A9E">
        <w:t>acid</w:t>
      </w:r>
      <w:r w:rsidR="00B9577D">
        <w:t xml:space="preserve"> </w:t>
      </w:r>
      <w:r w:rsidR="00957C8C" w:rsidRPr="007F2A9E">
        <w:t>and</w:t>
      </w:r>
      <w:r w:rsidR="00B9577D">
        <w:t xml:space="preserve"> </w:t>
      </w:r>
      <w:r w:rsidR="00957C8C" w:rsidRPr="007F2A9E">
        <w:t>urinary</w:t>
      </w:r>
      <w:r w:rsidR="00B9577D">
        <w:t xml:space="preserve"> </w:t>
      </w:r>
      <w:r w:rsidR="00957C8C" w:rsidRPr="007F2A9E">
        <w:t>tract</w:t>
      </w:r>
      <w:r w:rsidR="00B9577D">
        <w:t xml:space="preserve"> </w:t>
      </w:r>
      <w:r w:rsidR="00957C8C" w:rsidRPr="007F2A9E">
        <w:t>cancer</w:t>
      </w:r>
      <w:r w:rsidR="00B9577D">
        <w:t xml:space="preserve"> </w:t>
      </w:r>
      <w:r w:rsidR="00957C8C" w:rsidRPr="007F2A9E">
        <w:t>risk.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Natl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Inst</w:t>
      </w:r>
      <w:r w:rsidR="00B9577D">
        <w:t xml:space="preserve"> </w:t>
      </w:r>
      <w:r w:rsidR="001023A5" w:rsidRPr="007F2A9E">
        <w:t>2010;</w:t>
      </w:r>
      <w:r w:rsidR="00B9577D">
        <w:t xml:space="preserve"> </w:t>
      </w:r>
      <w:r w:rsidR="001023A5" w:rsidRPr="007F2A9E">
        <w:t>102(3):179</w:t>
      </w:r>
      <w:r w:rsidR="0068298B">
        <w:t>-</w:t>
      </w:r>
      <w:r w:rsidR="001023A5" w:rsidRPr="007F2A9E">
        <w:t>186.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2ECFADCC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t>Lin</w:t>
      </w:r>
      <w:r w:rsidR="00B9577D">
        <w:rPr>
          <w:bCs/>
        </w:rPr>
        <w:t xml:space="preserve"> </w:t>
      </w:r>
      <w:r w:rsidRPr="007F2A9E">
        <w:rPr>
          <w:bCs/>
        </w:rPr>
        <w:t>SH,</w:t>
      </w:r>
      <w:r w:rsidR="00B9577D">
        <w:rPr>
          <w:bCs/>
        </w:rPr>
        <w:t xml:space="preserve"> </w:t>
      </w:r>
      <w:r w:rsidRPr="007F2A9E">
        <w:rPr>
          <w:bCs/>
        </w:rPr>
        <w:t>Lee</w:t>
      </w:r>
      <w:r w:rsidR="00B9577D">
        <w:rPr>
          <w:bCs/>
        </w:rPr>
        <w:t xml:space="preserve"> </w:t>
      </w:r>
      <w:r w:rsidRPr="007F2A9E">
        <w:rPr>
          <w:bCs/>
        </w:rPr>
        <w:t>HY,</w:t>
      </w:r>
      <w:r w:rsidR="00B9577D">
        <w:rPr>
          <w:bCs/>
        </w:rPr>
        <w:t xml:space="preserve"> </w:t>
      </w:r>
      <w:r w:rsidRPr="007F2A9E">
        <w:rPr>
          <w:bCs/>
        </w:rPr>
        <w:t>Chang</w:t>
      </w:r>
      <w:r w:rsidR="00B9577D">
        <w:rPr>
          <w:bCs/>
        </w:rPr>
        <w:t xml:space="preserve"> </w:t>
      </w:r>
      <w:r w:rsidRPr="007F2A9E">
        <w:rPr>
          <w:bCs/>
        </w:rPr>
        <w:t>YY,</w:t>
      </w:r>
      <w:r w:rsidR="00B9577D">
        <w:rPr>
          <w:bCs/>
        </w:rPr>
        <w:t xml:space="preserve"> </w:t>
      </w:r>
      <w:r w:rsidRPr="007F2A9E">
        <w:rPr>
          <w:bCs/>
        </w:rPr>
        <w:t>Jang</w:t>
      </w:r>
      <w:r w:rsidR="00B9577D">
        <w:rPr>
          <w:bCs/>
        </w:rPr>
        <w:t xml:space="preserve"> </w:t>
      </w:r>
      <w:r w:rsidRPr="007F2A9E">
        <w:rPr>
          <w:bCs/>
        </w:rPr>
        <w:t>Y,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Pr="007F2A9E">
        <w:rPr>
          <w:bCs/>
        </w:rPr>
        <w:t>PC,</w:t>
      </w:r>
      <w:r w:rsidR="00B9577D">
        <w:rPr>
          <w:bCs/>
        </w:rPr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</w:t>
      </w:r>
      <w:r w:rsidR="00393F75" w:rsidRPr="007F2A9E">
        <w:rPr>
          <w:rFonts w:eastAsia="標楷體"/>
        </w:rPr>
        <w:t>*</w:t>
      </w:r>
      <w:r w:rsidRPr="007F2A9E">
        <w:rPr>
          <w:bCs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Increased</w:t>
      </w:r>
      <w:r w:rsidR="00B9577D">
        <w:rPr>
          <w:bCs/>
        </w:rPr>
        <w:t xml:space="preserve"> </w:t>
      </w:r>
      <w:r w:rsidRPr="007F2A9E">
        <w:rPr>
          <w:bCs/>
        </w:rPr>
        <w:t>mortality</w:t>
      </w:r>
      <w:r w:rsidR="00B9577D">
        <w:rPr>
          <w:bCs/>
        </w:rPr>
        <w:t xml:space="preserve"> </w:t>
      </w:r>
      <w:r w:rsidRPr="007F2A9E">
        <w:rPr>
          <w:bCs/>
        </w:rPr>
        <w:t>risk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workers</w:t>
      </w:r>
      <w:r w:rsidR="00B9577D">
        <w:rPr>
          <w:bCs/>
        </w:rPr>
        <w:t xml:space="preserve"> </w:t>
      </w:r>
      <w:r w:rsidRPr="007F2A9E">
        <w:rPr>
          <w:bCs/>
        </w:rPr>
        <w:t>with</w:t>
      </w:r>
      <w:r w:rsidR="00B9577D">
        <w:rPr>
          <w:bCs/>
        </w:rPr>
        <w:t xml:space="preserve"> </w:t>
      </w:r>
      <w:r w:rsidRPr="007F2A9E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compensated</w:t>
      </w:r>
      <w:r w:rsidR="00B9577D">
        <w:rPr>
          <w:bCs/>
        </w:rPr>
        <w:t xml:space="preserve"> </w:t>
      </w:r>
      <w:r w:rsidRPr="007F2A9E">
        <w:rPr>
          <w:bCs/>
        </w:rPr>
        <w:t>permanent</w:t>
      </w:r>
      <w:r w:rsidR="00B9577D">
        <w:rPr>
          <w:bCs/>
        </w:rPr>
        <w:t xml:space="preserve"> </w:t>
      </w:r>
      <w:r w:rsidRPr="007F2A9E">
        <w:rPr>
          <w:bCs/>
        </w:rPr>
        <w:t>occupational</w:t>
      </w:r>
      <w:r w:rsidR="00B9577D">
        <w:rPr>
          <w:bCs/>
        </w:rPr>
        <w:t xml:space="preserve"> </w:t>
      </w:r>
      <w:r w:rsidRPr="007F2A9E">
        <w:rPr>
          <w:bCs/>
        </w:rPr>
        <w:t>disability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the</w:t>
      </w:r>
      <w:r w:rsidR="00B9577D">
        <w:rPr>
          <w:bCs/>
        </w:rPr>
        <w:t xml:space="preserve"> </w:t>
      </w:r>
      <w:r w:rsidRPr="007F2A9E">
        <w:rPr>
          <w:bCs/>
        </w:rPr>
        <w:t>upper</w:t>
      </w:r>
      <w:r w:rsidR="00B9577D">
        <w:rPr>
          <w:bCs/>
        </w:rPr>
        <w:t xml:space="preserve"> </w:t>
      </w:r>
      <w:r w:rsidRPr="007F2A9E">
        <w:rPr>
          <w:bCs/>
        </w:rPr>
        <w:t>or</w:t>
      </w:r>
      <w:r w:rsidR="00B9577D">
        <w:rPr>
          <w:bCs/>
        </w:rPr>
        <w:t xml:space="preserve"> </w:t>
      </w:r>
      <w:r w:rsidRPr="007F2A9E">
        <w:rPr>
          <w:bCs/>
        </w:rPr>
        <w:t>lower</w:t>
      </w:r>
      <w:r w:rsidR="00B9577D">
        <w:rPr>
          <w:bCs/>
        </w:rPr>
        <w:t xml:space="preserve"> </w:t>
      </w:r>
      <w:r w:rsidRPr="007F2A9E">
        <w:rPr>
          <w:bCs/>
        </w:rPr>
        <w:t>extremities:</w:t>
      </w:r>
      <w:r w:rsidR="00B9577D">
        <w:rPr>
          <w:bCs/>
        </w:rPr>
        <w:t xml:space="preserve"> </w:t>
      </w:r>
      <w:r w:rsidR="00DA67E2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follow</w:t>
      </w:r>
      <w:r w:rsidR="0068298B">
        <w:rPr>
          <w:bCs/>
        </w:rPr>
        <w:t>-</w:t>
      </w:r>
      <w:r w:rsidRPr="007F2A9E">
        <w:rPr>
          <w:bCs/>
        </w:rPr>
        <w:t>up</w:t>
      </w:r>
      <w:r w:rsidR="00B9577D">
        <w:rPr>
          <w:bCs/>
        </w:rPr>
        <w:t xml:space="preserve"> </w:t>
      </w:r>
      <w:r w:rsidRPr="007F2A9E">
        <w:rPr>
          <w:bCs/>
        </w:rPr>
        <w:t>study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21</w:t>
      </w:r>
      <w:r w:rsidR="00B9577D">
        <w:rPr>
          <w:bCs/>
        </w:rPr>
        <w:t xml:space="preserve"> </w:t>
      </w:r>
      <w:r w:rsidRPr="007F2A9E">
        <w:rPr>
          <w:bCs/>
        </w:rPr>
        <w:t>years.</w:t>
      </w:r>
      <w:r w:rsidR="00B9577D">
        <w:rPr>
          <w:bCs/>
        </w:rPr>
        <w:t xml:space="preserve"> </w:t>
      </w:r>
      <w:r w:rsidR="00955CCC" w:rsidRPr="007F2A9E">
        <w:rPr>
          <w:bCs/>
        </w:rPr>
        <w:t>Am</w:t>
      </w:r>
      <w:r w:rsidR="00B9577D">
        <w:rPr>
          <w:bCs/>
        </w:rPr>
        <w:t xml:space="preserve"> </w:t>
      </w:r>
      <w:r w:rsidR="00955CCC" w:rsidRPr="007F2A9E">
        <w:rPr>
          <w:bCs/>
        </w:rPr>
        <w:t>J</w:t>
      </w:r>
      <w:r w:rsidR="00B9577D">
        <w:rPr>
          <w:bCs/>
        </w:rPr>
        <w:t xml:space="preserve"> </w:t>
      </w:r>
      <w:r w:rsidR="00955CCC" w:rsidRPr="007F2A9E">
        <w:rPr>
          <w:bCs/>
        </w:rPr>
        <w:t>Epidemiol</w:t>
      </w:r>
      <w:r w:rsidR="00B9577D">
        <w:rPr>
          <w:bCs/>
        </w:rPr>
        <w:t xml:space="preserve"> </w:t>
      </w:r>
      <w:r w:rsidRPr="007F2A9E">
        <w:rPr>
          <w:bCs/>
        </w:rPr>
        <w:t>20</w:t>
      </w:r>
      <w:r w:rsidR="00CA02FC" w:rsidRPr="007F2A9E">
        <w:rPr>
          <w:bCs/>
        </w:rPr>
        <w:t>10</w:t>
      </w:r>
      <w:r w:rsidR="00FB01D7" w:rsidRPr="007F2A9E">
        <w:rPr>
          <w:bCs/>
        </w:rPr>
        <w:t>;</w:t>
      </w:r>
      <w:r w:rsidR="00B9577D">
        <w:rPr>
          <w:bCs/>
        </w:rPr>
        <w:t xml:space="preserve"> </w:t>
      </w:r>
      <w:r w:rsidR="00FB01D7" w:rsidRPr="007F2A9E">
        <w:rPr>
          <w:bCs/>
        </w:rPr>
        <w:t>171:917</w:t>
      </w:r>
      <w:r w:rsidR="0068298B">
        <w:rPr>
          <w:bCs/>
        </w:rPr>
        <w:t>-</w:t>
      </w:r>
      <w:r w:rsidR="00FB01D7" w:rsidRPr="007F2A9E">
        <w:rPr>
          <w:bCs/>
        </w:rPr>
        <w:t>923.</w:t>
      </w:r>
      <w:r w:rsidR="00B9577D">
        <w:rPr>
          <w:kern w:val="0"/>
        </w:rPr>
        <w:t xml:space="preserve"> </w:t>
      </w:r>
      <w:r w:rsidR="007B045C" w:rsidRPr="007F2A9E">
        <w:rPr>
          <w:bCs/>
        </w:rPr>
        <w:t>(</w:t>
      </w:r>
      <w:r w:rsidR="00A30EA0">
        <w:rPr>
          <w:bCs/>
        </w:rPr>
        <w:t>DOI</w:t>
      </w:r>
      <w:r w:rsidR="007B045C" w:rsidRPr="007F2A9E">
        <w:rPr>
          <w:bCs/>
        </w:rPr>
        <w:t>:10.1093/</w:t>
      </w:r>
      <w:proofErr w:type="spellStart"/>
      <w:r w:rsidR="007B045C" w:rsidRPr="007F2A9E">
        <w:t>a</w:t>
      </w:r>
      <w:r w:rsidR="007B045C" w:rsidRPr="007F2A9E">
        <w:rPr>
          <w:bCs/>
        </w:rPr>
        <w:t>je</w:t>
      </w:r>
      <w:proofErr w:type="spellEnd"/>
      <w:r w:rsidR="007B045C" w:rsidRPr="007F2A9E">
        <w:rPr>
          <w:bCs/>
        </w:rPr>
        <w:t>/kwq003)</w:t>
      </w:r>
      <w:r w:rsidR="00B9577D">
        <w:rPr>
          <w:kern w:val="0"/>
        </w:rPr>
        <w:t xml:space="preserve"> </w:t>
      </w:r>
      <w:r w:rsidR="00627998" w:rsidRPr="007F2A9E">
        <w:rPr>
          <w:kern w:val="0"/>
        </w:rPr>
        <w:t>[SCI]</w:t>
      </w:r>
    </w:p>
    <w:p w14:paraId="704B3B6E" w14:textId="77777777" w:rsidR="003045E6" w:rsidRPr="007F2A9E" w:rsidRDefault="006627F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Chen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WC</w:t>
      </w:r>
      <w:r w:rsidRPr="007F2A9E">
        <w:t>,</w:t>
      </w:r>
      <w:r w:rsidR="00B9577D">
        <w:t xml:space="preserve"> </w:t>
      </w:r>
      <w:proofErr w:type="spellStart"/>
      <w:r w:rsidRPr="007F2A9E">
        <w:t>Hwu</w:t>
      </w:r>
      <w:proofErr w:type="spellEnd"/>
      <w:r w:rsidR="00B9577D">
        <w:t xml:space="preserve"> </w:t>
      </w:r>
      <w:r w:rsidRPr="007F2A9E">
        <w:t>HG,</w:t>
      </w:r>
      <w:r w:rsidR="00B9577D">
        <w:t xml:space="preserve"> </w:t>
      </w:r>
      <w:r w:rsidRPr="007F2A9E">
        <w:rPr>
          <w:bCs/>
        </w:rPr>
        <w:t>Lin</w:t>
      </w:r>
      <w:r w:rsidR="00B9577D">
        <w:rPr>
          <w:bCs/>
        </w:rPr>
        <w:t xml:space="preserve"> </w:t>
      </w:r>
      <w:r w:rsidRPr="007F2A9E">
        <w:rPr>
          <w:bCs/>
        </w:rPr>
        <w:t>YP,</w:t>
      </w:r>
      <w:r w:rsidR="00B9577D">
        <w:rPr>
          <w:bCs/>
        </w:rPr>
        <w:t xml:space="preserve"> </w:t>
      </w:r>
      <w:r w:rsidRPr="007F2A9E">
        <w:t>Guo</w:t>
      </w:r>
      <w:r w:rsidR="00B9577D">
        <w:t xml:space="preserve"> </w:t>
      </w:r>
      <w:r w:rsidRPr="007F2A9E">
        <w:t>YLL,</w:t>
      </w:r>
      <w:r w:rsidR="00B9577D">
        <w:t xml:space="preserve"> </w:t>
      </w:r>
      <w:proofErr w:type="spellStart"/>
      <w:r w:rsidRPr="007F2A9E">
        <w:t>Su</w:t>
      </w:r>
      <w:proofErr w:type="spellEnd"/>
      <w:r w:rsidR="00B9577D">
        <w:t xml:space="preserve"> </w:t>
      </w:r>
      <w:r w:rsidRPr="007F2A9E">
        <w:t>TS,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="00C06686" w:rsidRPr="007F2A9E">
        <w:t>Workplace</w:t>
      </w:r>
      <w:r w:rsidR="00B9577D">
        <w:t xml:space="preserve"> </w:t>
      </w:r>
      <w:r w:rsidR="00C06686" w:rsidRPr="007F2A9E">
        <w:t>violence</w:t>
      </w:r>
      <w:r w:rsidR="00B9577D">
        <w:t xml:space="preserve"> </w:t>
      </w:r>
      <w:r w:rsidR="00C06686" w:rsidRPr="007F2A9E">
        <w:t>from</w:t>
      </w:r>
      <w:r w:rsidR="00B9577D">
        <w:t xml:space="preserve"> </w:t>
      </w:r>
      <w:r w:rsidR="00C06686" w:rsidRPr="007F2A9E">
        <w:t>psychiatric</w:t>
      </w:r>
      <w:r w:rsidR="00B9577D">
        <w:t xml:space="preserve"> </w:t>
      </w:r>
      <w:r w:rsidR="00C06686" w:rsidRPr="007F2A9E">
        <w:t>patients</w:t>
      </w:r>
      <w:r w:rsidRPr="007F2A9E">
        <w:t>.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Safety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475EFA" w:rsidRPr="007F2A9E">
        <w:rPr>
          <w:rFonts w:eastAsia="標楷體"/>
        </w:rPr>
        <w:t>2010;</w:t>
      </w:r>
      <w:r w:rsidR="00B9577D">
        <w:rPr>
          <w:rFonts w:eastAsia="標楷體"/>
        </w:rPr>
        <w:t xml:space="preserve"> </w:t>
      </w:r>
      <w:r w:rsidR="00475EFA" w:rsidRPr="007F2A9E">
        <w:rPr>
          <w:rFonts w:eastAsia="標楷體"/>
        </w:rPr>
        <w:t>18(1):156</w:t>
      </w:r>
      <w:r w:rsidR="0068298B">
        <w:rPr>
          <w:rFonts w:eastAsia="標楷體"/>
        </w:rPr>
        <w:t>-</w:t>
      </w:r>
      <w:r w:rsidR="00475EFA" w:rsidRPr="007F2A9E">
        <w:rPr>
          <w:rFonts w:eastAsia="標楷體"/>
        </w:rPr>
        <w:t>162.</w:t>
      </w:r>
      <w:r w:rsidR="00B9577D">
        <w:rPr>
          <w:kern w:val="0"/>
        </w:rPr>
        <w:t xml:space="preserve"> </w:t>
      </w:r>
    </w:p>
    <w:p w14:paraId="1133E060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Kao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JW,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KY,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CJ,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YM,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Chu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MS,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Tsai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Wu</w:t>
      </w:r>
      <w:r w:rsidR="00B9577D">
        <w:rPr>
          <w:kern w:val="0"/>
        </w:rPr>
        <w:t xml:space="preserve"> </w:t>
      </w:r>
      <w:r w:rsidRPr="007F2A9E">
        <w:rPr>
          <w:kern w:val="0"/>
        </w:rPr>
        <w:t>KD,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="00027374" w:rsidRPr="007F2A9E">
        <w:rPr>
          <w:b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expectancy,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expected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years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lost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survival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hemodialysis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peritoneal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dialysis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patients.</w:t>
      </w:r>
      <w:r w:rsidR="00B9577D">
        <w:rPr>
          <w:kern w:val="0"/>
        </w:rPr>
        <w:t xml:space="preserve"> </w:t>
      </w:r>
      <w:r w:rsidRPr="007F2A9E">
        <w:t>J</w:t>
      </w:r>
      <w:r w:rsidR="00B9577D">
        <w:t xml:space="preserve"> </w:t>
      </w:r>
      <w:r w:rsidRPr="007F2A9E">
        <w:t>Nephrol</w:t>
      </w:r>
      <w:r w:rsidR="00B9577D">
        <w:t xml:space="preserve"> </w:t>
      </w:r>
      <w:r w:rsidR="006B527A" w:rsidRPr="007F2A9E">
        <w:t>2010;</w:t>
      </w:r>
      <w:r w:rsidR="00B9577D">
        <w:t xml:space="preserve"> </w:t>
      </w:r>
      <w:r w:rsidR="006B527A" w:rsidRPr="007F2A9E">
        <w:t>23(06):677</w:t>
      </w:r>
      <w:r w:rsidR="0068298B">
        <w:t>-</w:t>
      </w:r>
      <w:r w:rsidR="006B527A" w:rsidRPr="007F2A9E">
        <w:t>682.</w:t>
      </w:r>
      <w:r w:rsidR="00B9577D">
        <w:t xml:space="preserve"> </w:t>
      </w:r>
      <w:r w:rsidR="00AC2294" w:rsidRPr="007F2A9E">
        <w:t>(</w:t>
      </w:r>
      <w:proofErr w:type="spellStart"/>
      <w:r w:rsidR="00AC2294" w:rsidRPr="007F2A9E">
        <w:rPr>
          <w:kern w:val="0"/>
        </w:rPr>
        <w:t>pii</w:t>
      </w:r>
      <w:proofErr w:type="spellEnd"/>
      <w:r w:rsidR="00AC2294" w:rsidRPr="007F2A9E">
        <w:rPr>
          <w:kern w:val="0"/>
        </w:rPr>
        <w:t>:</w:t>
      </w:r>
      <w:r w:rsidR="00B9577D">
        <w:rPr>
          <w:kern w:val="0"/>
        </w:rPr>
        <w:t xml:space="preserve"> </w:t>
      </w:r>
      <w:r w:rsidR="00AC2294" w:rsidRPr="007F2A9E">
        <w:rPr>
          <w:kern w:val="0"/>
        </w:rPr>
        <w:t>F23E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a"/>
        </w:smartTagPr>
        <w:r w:rsidR="00AC2294" w:rsidRPr="007F2A9E">
          <w:rPr>
            <w:kern w:val="0"/>
          </w:rPr>
          <w:t>36A</w:t>
        </w:r>
      </w:smartTag>
      <w:r w:rsidR="00AC2294" w:rsidRPr="007F2A9E">
        <w:rPr>
          <w:kern w:val="0"/>
        </w:rPr>
        <w:t>2</w:t>
      </w:r>
      <w:r w:rsidR="0068298B">
        <w:rPr>
          <w:kern w:val="0"/>
        </w:rPr>
        <w:t>-</w:t>
      </w:r>
      <w:r w:rsidR="00AC2294" w:rsidRPr="007F2A9E">
        <w:rPr>
          <w:kern w:val="0"/>
        </w:rPr>
        <w:t>7635</w:t>
      </w:r>
      <w:r w:rsidR="0068298B">
        <w:rPr>
          <w:kern w:val="0"/>
        </w:rPr>
        <w:t>-</w:t>
      </w:r>
      <w:r w:rsidR="00AC2294" w:rsidRPr="007F2A9E">
        <w:rPr>
          <w:kern w:val="0"/>
        </w:rPr>
        <w:t>498A</w:t>
      </w:r>
      <w:r w:rsidR="0068298B">
        <w:rPr>
          <w:kern w:val="0"/>
        </w:rPr>
        <w:t>-</w:t>
      </w:r>
      <w:r w:rsidR="00AC2294" w:rsidRPr="007F2A9E">
        <w:rPr>
          <w:kern w:val="0"/>
        </w:rPr>
        <w:t>A69D</w:t>
      </w:r>
      <w:r w:rsidR="0068298B">
        <w:rPr>
          <w:kern w:val="0"/>
        </w:rPr>
        <w:t>-</w:t>
      </w:r>
      <w:r w:rsidR="00AC2294" w:rsidRPr="007F2A9E">
        <w:rPr>
          <w:kern w:val="0"/>
        </w:rPr>
        <w:t>7E521E5E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"/>
        </w:smartTagPr>
        <w:r w:rsidR="00AC2294" w:rsidRPr="007F2A9E">
          <w:rPr>
            <w:kern w:val="0"/>
          </w:rPr>
          <w:t>4C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="00AC2294" w:rsidRPr="007F2A9E">
          <w:rPr>
            <w:kern w:val="0"/>
          </w:rPr>
          <w:t>3A</w:t>
        </w:r>
      </w:smartTag>
      <w:r w:rsidR="00AC2294" w:rsidRPr="007F2A9E">
        <w:rPr>
          <w:kern w:val="0"/>
        </w:rPr>
        <w:t>)</w:t>
      </w:r>
      <w:r w:rsidR="00B9577D">
        <w:rPr>
          <w:kern w:val="0"/>
        </w:rPr>
        <w:t xml:space="preserve"> </w:t>
      </w:r>
      <w:r w:rsidR="00C055CC" w:rsidRPr="007F2A9E">
        <w:rPr>
          <w:kern w:val="0"/>
        </w:rPr>
        <w:t>[SCI]</w:t>
      </w:r>
    </w:p>
    <w:p w14:paraId="0E338EA2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  <w:lang w:val="de-DE"/>
        </w:rPr>
        <w:t>Lee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HY,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Hwang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JS,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Jeng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JS,</w:t>
      </w:r>
      <w:r w:rsidR="00B9577D">
        <w:rPr>
          <w:bCs/>
          <w:lang w:val="de-DE"/>
        </w:rPr>
        <w:t xml:space="preserve"> </w:t>
      </w:r>
      <w:r w:rsidRPr="007F2A9E">
        <w:rPr>
          <w:b/>
          <w:bCs/>
          <w:lang w:val="de-DE"/>
        </w:rPr>
        <w:t>Wang</w:t>
      </w:r>
      <w:r w:rsidR="00B9577D">
        <w:rPr>
          <w:b/>
          <w:bCs/>
          <w:lang w:val="de-DE"/>
        </w:rPr>
        <w:t xml:space="preserve"> </w:t>
      </w:r>
      <w:r w:rsidRPr="007F2A9E">
        <w:rPr>
          <w:b/>
          <w:bCs/>
          <w:lang w:val="de-DE"/>
        </w:rPr>
        <w:t>JD</w:t>
      </w:r>
      <w:r w:rsidR="009A6A10" w:rsidRPr="007F2A9E">
        <w:rPr>
          <w:b/>
          <w:lang w:val="de-DE"/>
        </w:rPr>
        <w:t>*</w:t>
      </w:r>
      <w:r w:rsidRPr="007F2A9E">
        <w:rPr>
          <w:bCs/>
          <w:lang w:val="de-DE"/>
        </w:rPr>
        <w:t>.</w:t>
      </w:r>
      <w:r w:rsidR="00B9577D">
        <w:rPr>
          <w:bCs/>
          <w:lang w:val="de-DE"/>
        </w:rPr>
        <w:t xml:space="preserve"> </w:t>
      </w:r>
      <w:r w:rsidR="00F44714" w:rsidRPr="007F2A9E">
        <w:rPr>
          <w:bCs/>
        </w:rPr>
        <w:t>Quality</w:t>
      </w:r>
      <w:r w:rsidR="0068298B">
        <w:rPr>
          <w:bCs/>
        </w:rPr>
        <w:t>-</w:t>
      </w:r>
      <w:r w:rsidR="005A3520">
        <w:rPr>
          <w:bCs/>
        </w:rPr>
        <w:t>a</w:t>
      </w:r>
      <w:r w:rsidR="00F44714" w:rsidRPr="007F2A9E">
        <w:rPr>
          <w:bCs/>
        </w:rPr>
        <w:t>djusted</w:t>
      </w:r>
      <w:r w:rsidR="00B9577D">
        <w:rPr>
          <w:bCs/>
        </w:rPr>
        <w:t xml:space="preserve"> </w:t>
      </w:r>
      <w:r w:rsidR="005A3520">
        <w:rPr>
          <w:bCs/>
        </w:rPr>
        <w:t>l</w:t>
      </w:r>
      <w:r w:rsidR="00F44714" w:rsidRPr="007F2A9E">
        <w:rPr>
          <w:bCs/>
        </w:rPr>
        <w:t>ife</w:t>
      </w:r>
      <w:r w:rsidR="00B9577D">
        <w:rPr>
          <w:bCs/>
        </w:rPr>
        <w:t xml:space="preserve"> </w:t>
      </w:r>
      <w:r w:rsidR="005A3520">
        <w:rPr>
          <w:bCs/>
        </w:rPr>
        <w:t>e</w:t>
      </w:r>
      <w:r w:rsidR="00F44714" w:rsidRPr="007F2A9E">
        <w:rPr>
          <w:bCs/>
        </w:rPr>
        <w:t>xpectancy</w:t>
      </w:r>
      <w:r w:rsidR="00B9577D">
        <w:rPr>
          <w:bCs/>
        </w:rPr>
        <w:t xml:space="preserve"> </w:t>
      </w:r>
      <w:r w:rsidR="00F44714" w:rsidRPr="007F2A9E">
        <w:rPr>
          <w:bCs/>
        </w:rPr>
        <w:t>(QALE)</w:t>
      </w:r>
      <w:r w:rsidR="00B9577D">
        <w:rPr>
          <w:bCs/>
        </w:rPr>
        <w:t xml:space="preserve"> </w:t>
      </w:r>
      <w:r w:rsidR="00F44714" w:rsidRPr="007F2A9E">
        <w:rPr>
          <w:bCs/>
        </w:rPr>
        <w:t>and</w:t>
      </w:r>
      <w:r w:rsidR="00B9577D">
        <w:rPr>
          <w:bCs/>
        </w:rPr>
        <w:t xml:space="preserve"> </w:t>
      </w:r>
      <w:r w:rsidR="00F44714" w:rsidRPr="007F2A9E">
        <w:rPr>
          <w:bCs/>
        </w:rPr>
        <w:t>loss</w:t>
      </w:r>
      <w:r w:rsidR="00B9577D">
        <w:rPr>
          <w:bCs/>
        </w:rPr>
        <w:t xml:space="preserve"> </w:t>
      </w:r>
      <w:r w:rsidR="00F44714" w:rsidRPr="007F2A9E">
        <w:rPr>
          <w:bCs/>
        </w:rPr>
        <w:t>of</w:t>
      </w:r>
      <w:r w:rsidR="00B9577D">
        <w:rPr>
          <w:bCs/>
        </w:rPr>
        <w:t xml:space="preserve"> </w:t>
      </w:r>
      <w:r w:rsidR="00F44714" w:rsidRPr="007F2A9E">
        <w:rPr>
          <w:bCs/>
        </w:rPr>
        <w:t>QALE</w:t>
      </w:r>
      <w:r w:rsidR="00B9577D">
        <w:rPr>
          <w:bCs/>
        </w:rPr>
        <w:t xml:space="preserve"> </w:t>
      </w:r>
      <w:r w:rsidR="00F44714" w:rsidRPr="007F2A9E">
        <w:rPr>
          <w:bCs/>
        </w:rPr>
        <w:t>for</w:t>
      </w:r>
      <w:r w:rsidR="00B9577D">
        <w:rPr>
          <w:bCs/>
        </w:rPr>
        <w:t xml:space="preserve"> </w:t>
      </w:r>
      <w:r w:rsidR="00F44714" w:rsidRPr="007F2A9E">
        <w:rPr>
          <w:bCs/>
        </w:rPr>
        <w:t>patients</w:t>
      </w:r>
      <w:r w:rsidR="00B9577D">
        <w:rPr>
          <w:bCs/>
        </w:rPr>
        <w:t xml:space="preserve"> </w:t>
      </w:r>
      <w:r w:rsidR="00F44714" w:rsidRPr="007F2A9E">
        <w:rPr>
          <w:bCs/>
        </w:rPr>
        <w:t>with</w:t>
      </w:r>
      <w:r w:rsidR="00B9577D">
        <w:rPr>
          <w:bCs/>
        </w:rPr>
        <w:t xml:space="preserve"> </w:t>
      </w:r>
      <w:r w:rsidR="00F44714" w:rsidRPr="007F2A9E">
        <w:rPr>
          <w:bCs/>
        </w:rPr>
        <w:t>ischemic</w:t>
      </w:r>
      <w:r w:rsidR="00B9577D">
        <w:rPr>
          <w:bCs/>
        </w:rPr>
        <w:t xml:space="preserve"> </w:t>
      </w:r>
      <w:r w:rsidR="00F44714" w:rsidRPr="007F2A9E">
        <w:rPr>
          <w:bCs/>
        </w:rPr>
        <w:t>stroke</w:t>
      </w:r>
      <w:r w:rsidR="00B9577D">
        <w:rPr>
          <w:bCs/>
        </w:rPr>
        <w:t xml:space="preserve"> </w:t>
      </w:r>
      <w:r w:rsidR="00F44714" w:rsidRPr="007F2A9E">
        <w:rPr>
          <w:bCs/>
        </w:rPr>
        <w:t>and</w:t>
      </w:r>
      <w:r w:rsidR="00B9577D">
        <w:rPr>
          <w:bCs/>
        </w:rPr>
        <w:t xml:space="preserve"> </w:t>
      </w:r>
      <w:r w:rsidR="00F44714" w:rsidRPr="007F2A9E">
        <w:rPr>
          <w:bCs/>
        </w:rPr>
        <w:t>intracerebral</w:t>
      </w:r>
      <w:r w:rsidR="00B9577D">
        <w:rPr>
          <w:bCs/>
        </w:rPr>
        <w:t xml:space="preserve"> </w:t>
      </w:r>
      <w:r w:rsidR="00F44714" w:rsidRPr="007F2A9E">
        <w:rPr>
          <w:bCs/>
        </w:rPr>
        <w:t>hemorrhage:</w:t>
      </w:r>
      <w:r w:rsidR="00B9577D">
        <w:rPr>
          <w:bCs/>
        </w:rPr>
        <w:t xml:space="preserve"> </w:t>
      </w:r>
      <w:r w:rsidR="00DA67E2">
        <w:rPr>
          <w:bCs/>
        </w:rPr>
        <w:t>a</w:t>
      </w:r>
      <w:r w:rsidR="00B9577D">
        <w:rPr>
          <w:bCs/>
        </w:rPr>
        <w:t xml:space="preserve"> </w:t>
      </w:r>
      <w:r w:rsidR="00F44714" w:rsidRPr="007F2A9E">
        <w:rPr>
          <w:bCs/>
        </w:rPr>
        <w:t>13</w:t>
      </w:r>
      <w:r w:rsidR="0068298B">
        <w:rPr>
          <w:bCs/>
        </w:rPr>
        <w:t>-</w:t>
      </w:r>
      <w:r w:rsidR="00F44714" w:rsidRPr="007F2A9E">
        <w:rPr>
          <w:bCs/>
        </w:rPr>
        <w:t>year</w:t>
      </w:r>
      <w:r w:rsidR="00B9577D">
        <w:rPr>
          <w:bCs/>
        </w:rPr>
        <w:t xml:space="preserve"> </w:t>
      </w:r>
      <w:r w:rsidR="00F44714" w:rsidRPr="007F2A9E">
        <w:rPr>
          <w:bCs/>
        </w:rPr>
        <w:t>follow</w:t>
      </w:r>
      <w:r w:rsidR="0068298B">
        <w:rPr>
          <w:bCs/>
        </w:rPr>
        <w:t>-</w:t>
      </w:r>
      <w:r w:rsidR="00F44714" w:rsidRPr="007F2A9E">
        <w:rPr>
          <w:bCs/>
        </w:rPr>
        <w:t>up.</w:t>
      </w:r>
      <w:r w:rsidR="00B9577D">
        <w:rPr>
          <w:bCs/>
        </w:rPr>
        <w:t xml:space="preserve"> </w:t>
      </w:r>
      <w:r w:rsidR="00C06C8A" w:rsidRPr="007F2A9E">
        <w:rPr>
          <w:rFonts w:eastAsia="標楷體"/>
          <w:bCs/>
        </w:rPr>
        <w:t>Stroke</w:t>
      </w:r>
      <w:r w:rsidR="00B9577D">
        <w:rPr>
          <w:rFonts w:eastAsia="標楷體"/>
          <w:bCs/>
        </w:rPr>
        <w:t xml:space="preserve"> </w:t>
      </w:r>
      <w:r w:rsidR="00C06C8A" w:rsidRPr="007F2A9E">
        <w:rPr>
          <w:rFonts w:eastAsia="標楷體"/>
          <w:bCs/>
        </w:rPr>
        <w:t>2010;</w:t>
      </w:r>
      <w:r w:rsidR="00B9577D">
        <w:rPr>
          <w:rFonts w:eastAsia="標楷體"/>
          <w:bCs/>
        </w:rPr>
        <w:t xml:space="preserve"> </w:t>
      </w:r>
      <w:r w:rsidR="00C06C8A" w:rsidRPr="007F2A9E">
        <w:rPr>
          <w:rFonts w:eastAsia="標楷體"/>
          <w:bCs/>
        </w:rPr>
        <w:t>41(4):739</w:t>
      </w:r>
      <w:r w:rsidR="0068298B">
        <w:rPr>
          <w:rFonts w:eastAsia="標楷體"/>
          <w:bCs/>
        </w:rPr>
        <w:t>-</w:t>
      </w:r>
      <w:r w:rsidR="00C06C8A" w:rsidRPr="007F2A9E">
        <w:rPr>
          <w:rFonts w:eastAsia="標楷體"/>
          <w:bCs/>
        </w:rPr>
        <w:t>744.</w:t>
      </w:r>
      <w:r w:rsidR="00B9577D">
        <w:rPr>
          <w:kern w:val="0"/>
        </w:rPr>
        <w:t xml:space="preserve"> </w:t>
      </w:r>
      <w:r w:rsidR="00C055CC" w:rsidRPr="007F2A9E">
        <w:rPr>
          <w:kern w:val="0"/>
        </w:rPr>
        <w:t>[SCI]</w:t>
      </w:r>
    </w:p>
    <w:p w14:paraId="6AF38277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</w:rPr>
        <w:lastRenderedPageBreak/>
        <w:t>Liu</w:t>
      </w:r>
      <w:r w:rsidR="00B9577D">
        <w:rPr>
          <w:bCs/>
        </w:rPr>
        <w:t xml:space="preserve"> </w:t>
      </w:r>
      <w:r w:rsidRPr="007F2A9E">
        <w:rPr>
          <w:bCs/>
        </w:rPr>
        <w:t>PH,</w:t>
      </w:r>
      <w:r w:rsidR="00B9577D">
        <w:rPr>
          <w:bCs/>
        </w:rPr>
        <w:t xml:space="preserve"> </w:t>
      </w:r>
      <w:r w:rsidRPr="007F2A9E">
        <w:rPr>
          <w:bCs/>
        </w:rPr>
        <w:t>Hu</w:t>
      </w:r>
      <w:r w:rsidR="00B9577D">
        <w:rPr>
          <w:bCs/>
        </w:rPr>
        <w:t xml:space="preserve"> </w:t>
      </w:r>
      <w:r w:rsidRPr="007F2A9E">
        <w:rPr>
          <w:bCs/>
        </w:rPr>
        <w:t>FC,</w:t>
      </w:r>
      <w:r w:rsidR="00B9577D">
        <w:rPr>
          <w:bCs/>
        </w:rPr>
        <w:t xml:space="preserve"> </w:t>
      </w:r>
      <w:r w:rsidRPr="007F2A9E">
        <w:rPr>
          <w:bCs/>
        </w:rPr>
        <w:t>Lee</w:t>
      </w:r>
      <w:r w:rsidR="00B9577D">
        <w:rPr>
          <w:bCs/>
        </w:rPr>
        <w:t xml:space="preserve"> </w:t>
      </w:r>
      <w:r w:rsidRPr="007F2A9E">
        <w:rPr>
          <w:bCs/>
        </w:rPr>
        <w:t>PI,</w:t>
      </w:r>
      <w:r w:rsidR="00B9577D">
        <w:rPr>
          <w:bCs/>
        </w:rPr>
        <w:t xml:space="preserve"> </w:t>
      </w:r>
      <w:r w:rsidRPr="007F2A9E">
        <w:rPr>
          <w:bCs/>
        </w:rPr>
        <w:t>Chow</w:t>
      </w:r>
      <w:r w:rsidR="00B9577D">
        <w:rPr>
          <w:bCs/>
        </w:rPr>
        <w:t xml:space="preserve"> </w:t>
      </w:r>
      <w:r w:rsidRPr="007F2A9E">
        <w:rPr>
          <w:bCs/>
        </w:rPr>
        <w:t>SN,</w:t>
      </w:r>
      <w:r w:rsidR="00B9577D">
        <w:rPr>
          <w:bCs/>
        </w:rPr>
        <w:t xml:space="preserve"> </w:t>
      </w:r>
      <w:r w:rsidRPr="007F2A9E">
        <w:rPr>
          <w:bCs/>
        </w:rPr>
        <w:t>Huang</w:t>
      </w:r>
      <w:r w:rsidR="00B9577D">
        <w:rPr>
          <w:bCs/>
        </w:rPr>
        <w:t xml:space="preserve"> </w:t>
      </w:r>
      <w:r w:rsidRPr="007F2A9E">
        <w:rPr>
          <w:bCs/>
        </w:rPr>
        <w:t>CW,</w:t>
      </w:r>
      <w:r w:rsidR="00B9577D">
        <w:rPr>
          <w:bCs/>
        </w:rPr>
        <w:t xml:space="preserve"> </w:t>
      </w:r>
      <w:r w:rsidRPr="007F2A9E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</w:t>
      </w:r>
      <w:r w:rsidR="00BC7F3F" w:rsidRPr="007F2A9E">
        <w:rPr>
          <w:b/>
          <w:bCs/>
        </w:rPr>
        <w:t>*</w:t>
      </w:r>
      <w:r w:rsidRPr="007F2A9E">
        <w:rPr>
          <w:b/>
          <w:bCs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Cost</w:t>
      </w:r>
      <w:r w:rsidR="0068298B">
        <w:rPr>
          <w:bCs/>
        </w:rPr>
        <w:t>-</w:t>
      </w:r>
      <w:r w:rsidRPr="007F2A9E">
        <w:rPr>
          <w:bCs/>
        </w:rPr>
        <w:t>effectiveness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human</w:t>
      </w:r>
      <w:r w:rsidR="00B9577D">
        <w:rPr>
          <w:bCs/>
        </w:rPr>
        <w:t xml:space="preserve"> </w:t>
      </w:r>
      <w:r w:rsidRPr="007F2A9E">
        <w:rPr>
          <w:bCs/>
        </w:rPr>
        <w:t>papillomavirus</w:t>
      </w:r>
      <w:r w:rsidR="00B9577D">
        <w:rPr>
          <w:bCs/>
        </w:rPr>
        <w:t xml:space="preserve"> </w:t>
      </w:r>
      <w:r w:rsidRPr="007F2A9E">
        <w:rPr>
          <w:bCs/>
        </w:rPr>
        <w:t>vaccination</w:t>
      </w:r>
      <w:r w:rsidR="00B9577D">
        <w:rPr>
          <w:bCs/>
        </w:rPr>
        <w:t xml:space="preserve"> </w:t>
      </w:r>
      <w:r w:rsidRPr="007F2A9E">
        <w:rPr>
          <w:bCs/>
        </w:rPr>
        <w:t>for</w:t>
      </w:r>
      <w:r w:rsidR="00B9577D">
        <w:rPr>
          <w:bCs/>
        </w:rPr>
        <w:t xml:space="preserve"> </w:t>
      </w:r>
      <w:r w:rsidRPr="007F2A9E">
        <w:rPr>
          <w:bCs/>
        </w:rPr>
        <w:t>prevention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cervical</w:t>
      </w:r>
      <w:r w:rsidR="00B9577D">
        <w:rPr>
          <w:bCs/>
        </w:rPr>
        <w:t xml:space="preserve"> </w:t>
      </w:r>
      <w:r w:rsidRPr="007F2A9E">
        <w:rPr>
          <w:bCs/>
        </w:rPr>
        <w:t>cancer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Taiwan.</w:t>
      </w:r>
      <w:r w:rsidR="00B9577D">
        <w:t xml:space="preserve"> </w:t>
      </w:r>
      <w:r w:rsidRPr="007F2A9E">
        <w:rPr>
          <w:bCs/>
        </w:rPr>
        <w:t>BMC</w:t>
      </w:r>
      <w:r w:rsidR="00B9577D">
        <w:rPr>
          <w:bCs/>
        </w:rPr>
        <w:t xml:space="preserve"> </w:t>
      </w:r>
      <w:r w:rsidRPr="007F2A9E">
        <w:rPr>
          <w:bCs/>
        </w:rPr>
        <w:t>Health</w:t>
      </w:r>
      <w:r w:rsidR="00B9577D">
        <w:rPr>
          <w:bCs/>
        </w:rPr>
        <w:t xml:space="preserve"> </w:t>
      </w:r>
      <w:r w:rsidRPr="007F2A9E">
        <w:rPr>
          <w:bCs/>
        </w:rPr>
        <w:t>Serv</w:t>
      </w:r>
      <w:r w:rsidR="00B9577D">
        <w:rPr>
          <w:bCs/>
        </w:rPr>
        <w:t xml:space="preserve"> </w:t>
      </w:r>
      <w:r w:rsidRPr="007F2A9E">
        <w:rPr>
          <w:bCs/>
        </w:rPr>
        <w:t>Res</w:t>
      </w:r>
      <w:r w:rsidR="00B9577D">
        <w:rPr>
          <w:bCs/>
        </w:rPr>
        <w:t xml:space="preserve"> </w:t>
      </w:r>
      <w:r w:rsidR="00471EB6" w:rsidRPr="007F2A9E">
        <w:rPr>
          <w:bCs/>
        </w:rPr>
        <w:t>2010;</w:t>
      </w:r>
      <w:r w:rsidR="00B9577D">
        <w:rPr>
          <w:bCs/>
        </w:rPr>
        <w:t xml:space="preserve"> </w:t>
      </w:r>
      <w:r w:rsidR="00471EB6" w:rsidRPr="007F2A9E">
        <w:rPr>
          <w:bCs/>
        </w:rPr>
        <w:t>10:11.</w:t>
      </w:r>
      <w:r w:rsidR="00B9577D">
        <w:rPr>
          <w:kern w:val="0"/>
        </w:rPr>
        <w:t xml:space="preserve"> </w:t>
      </w:r>
      <w:r w:rsidR="00C055CC" w:rsidRPr="007F2A9E">
        <w:rPr>
          <w:kern w:val="0"/>
        </w:rPr>
        <w:t>[SCI]</w:t>
      </w:r>
    </w:p>
    <w:p w14:paraId="1AE0F01E" w14:textId="77777777" w:rsidR="003045E6" w:rsidRPr="007F2A9E" w:rsidRDefault="00EC266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Lee</w:t>
      </w:r>
      <w:r w:rsidR="00B9577D">
        <w:t xml:space="preserve"> </w:t>
      </w:r>
      <w:r w:rsidRPr="007F2A9E">
        <w:t>LJH,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YY,</w:t>
      </w:r>
      <w:r w:rsidR="00B9577D">
        <w:t xml:space="preserve"> </w:t>
      </w:r>
      <w:proofErr w:type="spellStart"/>
      <w:r w:rsidRPr="007F2A9E">
        <w:t>Liou</w:t>
      </w:r>
      <w:proofErr w:type="spellEnd"/>
      <w:r w:rsidR="00B9577D">
        <w:rPr>
          <w:vertAlign w:val="superscript"/>
        </w:rPr>
        <w:t xml:space="preserve"> </w:t>
      </w:r>
      <w:r w:rsidRPr="007F2A9E">
        <w:t>SH,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BC7F3F" w:rsidRPr="007F2A9E">
        <w:rPr>
          <w:b/>
        </w:rPr>
        <w:t>*</w:t>
      </w:r>
      <w:r w:rsidRPr="007F2A9E">
        <w:rPr>
          <w:b/>
        </w:rPr>
        <w:t>.</w:t>
      </w:r>
      <w:r w:rsidR="00B9577D">
        <w:t xml:space="preserve"> </w:t>
      </w:r>
      <w:r w:rsidRPr="007F2A9E">
        <w:t>An</w:t>
      </w:r>
      <w:r w:rsidR="00B9577D">
        <w:t xml:space="preserve"> </w:t>
      </w:r>
      <w:r w:rsidRPr="007F2A9E">
        <w:t>estimation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impact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groundwater</w:t>
      </w:r>
      <w:r w:rsidR="00B9577D">
        <w:t xml:space="preserve"> </w:t>
      </w:r>
      <w:r w:rsidRPr="007F2A9E">
        <w:t>pollution</w:t>
      </w:r>
      <w:r w:rsidR="00B9577D">
        <w:t xml:space="preserve"> </w:t>
      </w:r>
      <w:r w:rsidRPr="007F2A9E">
        <w:t>caused</w:t>
      </w:r>
      <w:r w:rsidR="00B9577D">
        <w:t xml:space="preserve"> </w:t>
      </w:r>
      <w:r w:rsidRPr="007F2A9E">
        <w:t>by</w:t>
      </w:r>
      <w:r w:rsidR="00B9577D">
        <w:t xml:space="preserve"> </w:t>
      </w:r>
      <w:r w:rsidRPr="007F2A9E">
        <w:t>dumping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chlorinated</w:t>
      </w:r>
      <w:r w:rsidR="00B9577D">
        <w:t xml:space="preserve"> </w:t>
      </w:r>
      <w:r w:rsidRPr="007F2A9E">
        <w:t>solvents.</w:t>
      </w:r>
      <w:r w:rsidR="00B9577D">
        <w:t xml:space="preserve"> </w:t>
      </w:r>
      <w:r w:rsidRPr="007F2A9E">
        <w:t>Sci</w:t>
      </w:r>
      <w:r w:rsidR="00B9577D">
        <w:t xml:space="preserve"> </w:t>
      </w:r>
      <w:r w:rsidRPr="007F2A9E">
        <w:t>Total</w:t>
      </w:r>
      <w:r w:rsidR="00B9577D">
        <w:t xml:space="preserve"> </w:t>
      </w:r>
      <w:r w:rsidRPr="007F2A9E">
        <w:t>Environ</w:t>
      </w:r>
      <w:r w:rsidR="00B9577D">
        <w:t xml:space="preserve"> </w:t>
      </w:r>
      <w:r w:rsidR="00CF4150" w:rsidRPr="007F2A9E">
        <w:t>2010;</w:t>
      </w:r>
      <w:r w:rsidR="00B9577D">
        <w:t xml:space="preserve"> </w:t>
      </w:r>
      <w:r w:rsidR="00CF4150" w:rsidRPr="007F2A9E">
        <w:t>408:1271</w:t>
      </w:r>
      <w:r w:rsidR="0068298B">
        <w:t>-</w:t>
      </w:r>
      <w:r w:rsidR="00CF4150" w:rsidRPr="007F2A9E">
        <w:t>1275.</w:t>
      </w:r>
      <w:r w:rsidR="00B9577D">
        <w:rPr>
          <w:kern w:val="0"/>
        </w:rPr>
        <w:t xml:space="preserve"> </w:t>
      </w:r>
      <w:r w:rsidR="00C055CC" w:rsidRPr="007F2A9E">
        <w:rPr>
          <w:kern w:val="0"/>
        </w:rPr>
        <w:t>[SCI]</w:t>
      </w:r>
    </w:p>
    <w:p w14:paraId="42685D21" w14:textId="77777777" w:rsidR="00AB3A09" w:rsidRPr="007F2A9E" w:rsidRDefault="00AB3A0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Chen</w:t>
      </w:r>
      <w:r w:rsidR="00B9577D">
        <w:t xml:space="preserve"> </w:t>
      </w:r>
      <w:r w:rsidRPr="007F2A9E">
        <w:t>SCC,</w:t>
      </w:r>
      <w:r w:rsidR="00B9577D">
        <w:t xml:space="preserve"> </w:t>
      </w:r>
      <w:r w:rsidRPr="007F2A9E">
        <w:t>Yeh</w:t>
      </w:r>
      <w:r w:rsidR="00B9577D">
        <w:t xml:space="preserve"> </w:t>
      </w:r>
      <w:r w:rsidRPr="007F2A9E">
        <w:t>JJ,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MH,</w:t>
      </w:r>
      <w:r w:rsidR="00B9577D">
        <w:t xml:space="preserve"> </w:t>
      </w:r>
      <w:r w:rsidRPr="007F2A9E">
        <w:t>Liao</w:t>
      </w:r>
      <w:r w:rsidR="00B9577D">
        <w:t xml:space="preserve"> </w:t>
      </w:r>
      <w:r w:rsidRPr="007F2A9E">
        <w:t>YK,</w:t>
      </w:r>
      <w:r w:rsidR="00B9577D">
        <w:t xml:space="preserve"> </w:t>
      </w:r>
      <w:r w:rsidRPr="007F2A9E">
        <w:t>Hsiao</w:t>
      </w:r>
      <w:r w:rsidR="00B9577D">
        <w:t xml:space="preserve"> </w:t>
      </w:r>
      <w:r w:rsidRPr="007F2A9E">
        <w:t>LC,</w:t>
      </w:r>
      <w:r w:rsidR="00B9577D">
        <w:t xml:space="preserve"> </w:t>
      </w:r>
      <w:proofErr w:type="spellStart"/>
      <w:r w:rsidRPr="007F2A9E">
        <w:t>Neoh</w:t>
      </w:r>
      <w:proofErr w:type="spellEnd"/>
      <w:r w:rsidR="00B9577D">
        <w:t xml:space="preserve"> </w:t>
      </w:r>
      <w:r w:rsidRPr="007F2A9E">
        <w:t>CA,</w:t>
      </w:r>
      <w:r w:rsidR="00B9577D">
        <w:t xml:space="preserve"> </w:t>
      </w:r>
      <w:r w:rsidRPr="007F2A9E">
        <w:t>Tok</w:t>
      </w:r>
      <w:r w:rsidR="00B9577D">
        <w:t xml:space="preserve"> </w:t>
      </w:r>
      <w:r w:rsidRPr="007F2A9E">
        <w:t>TS,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rFonts w:eastAsia="標楷體"/>
          <w:b/>
        </w:rPr>
        <w:t>*</w:t>
      </w:r>
      <w:r w:rsidRPr="007F2A9E">
        <w:t>.</w:t>
      </w:r>
      <w:r w:rsidR="00B9577D">
        <w:t xml:space="preserve"> </w:t>
      </w:r>
      <w:r w:rsidRPr="007F2A9E">
        <w:t>Gender</w:t>
      </w:r>
      <w:r w:rsidR="00B9577D">
        <w:t xml:space="preserve"> </w:t>
      </w:r>
      <w:r w:rsidRPr="007F2A9E">
        <w:t>difference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alanine</w:t>
      </w:r>
      <w:r w:rsidR="00B9577D">
        <w:t xml:space="preserve"> </w:t>
      </w:r>
      <w:r w:rsidRPr="007F2A9E">
        <w:t>aminotransferase</w:t>
      </w:r>
      <w:r w:rsidR="00B9577D">
        <w:t xml:space="preserve"> </w:t>
      </w:r>
      <w:r w:rsidRPr="007F2A9E">
        <w:t>elevation</w:t>
      </w:r>
      <w:r w:rsidR="00B9577D">
        <w:t xml:space="preserve"> </w:t>
      </w:r>
      <w:r w:rsidRPr="007F2A9E">
        <w:t>may</w:t>
      </w:r>
      <w:r w:rsidR="00B9577D">
        <w:t xml:space="preserve"> </w:t>
      </w:r>
      <w:r w:rsidRPr="007F2A9E">
        <w:t>be</w:t>
      </w:r>
      <w:r w:rsidR="00B9577D">
        <w:t xml:space="preserve"> </w:t>
      </w:r>
      <w:r w:rsidRPr="007F2A9E">
        <w:t>associated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higher</w:t>
      </w:r>
      <w:r w:rsidR="00B9577D">
        <w:t xml:space="preserve"> </w:t>
      </w:r>
      <w:r w:rsidRPr="007F2A9E">
        <w:t>hemoglobin</w:t>
      </w:r>
      <w:r w:rsidR="00B9577D">
        <w:t xml:space="preserve"> </w:t>
      </w:r>
      <w:r w:rsidRPr="007F2A9E">
        <w:t>levels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male</w:t>
      </w:r>
      <w:r w:rsidR="00B9577D">
        <w:t xml:space="preserve"> </w:t>
      </w:r>
      <w:r w:rsidRPr="007F2A9E">
        <w:t>adolescents.</w:t>
      </w:r>
      <w:r w:rsidR="00B9577D">
        <w:t xml:space="preserve"> </w:t>
      </w:r>
      <w:proofErr w:type="spellStart"/>
      <w:r w:rsidRPr="007F2A9E">
        <w:t>Plo</w:t>
      </w:r>
      <w:r w:rsidR="00611CEA">
        <w:rPr>
          <w:rFonts w:hint="eastAsia"/>
        </w:rPr>
        <w:t>S</w:t>
      </w:r>
      <w:proofErr w:type="spellEnd"/>
      <w:r w:rsidR="00B9577D">
        <w:t xml:space="preserve"> </w:t>
      </w:r>
      <w:r w:rsidRPr="007F2A9E">
        <w:t>One</w:t>
      </w:r>
      <w:r w:rsidR="00B9577D">
        <w:t xml:space="preserve"> </w:t>
      </w:r>
      <w:r w:rsidRPr="007F2A9E">
        <w:t>2010;</w:t>
      </w:r>
      <w:r w:rsidR="00B9577D">
        <w:t xml:space="preserve"> </w:t>
      </w:r>
      <w:r w:rsidRPr="007F2A9E">
        <w:t>5(10):</w:t>
      </w:r>
      <w:r w:rsidR="006939BA">
        <w:t xml:space="preserve"> </w:t>
      </w:r>
      <w:r w:rsidRPr="007F2A9E">
        <w:t>e13269.</w:t>
      </w:r>
      <w:r w:rsidR="00B9577D">
        <w:t xml:space="preserve"> </w:t>
      </w:r>
      <w:r w:rsidRPr="007F2A9E">
        <w:t>(</w:t>
      </w:r>
      <w:r w:rsidR="00A30EA0">
        <w:t>DOI</w:t>
      </w:r>
      <w:r w:rsidRPr="007F2A9E">
        <w:t>:</w:t>
      </w:r>
      <w:r w:rsidR="006939BA">
        <w:t xml:space="preserve"> </w:t>
      </w:r>
      <w:r w:rsidRPr="007F2A9E">
        <w:t>10.1371/journal.pone.0013269)</w:t>
      </w:r>
      <w:r w:rsidR="00B9577D">
        <w:t xml:space="preserve"> </w:t>
      </w:r>
      <w:r w:rsidRPr="007F2A9E">
        <w:t>[SCI]</w:t>
      </w:r>
    </w:p>
    <w:p w14:paraId="38C9979A" w14:textId="77777777" w:rsidR="003045E6" w:rsidRPr="007F2A9E" w:rsidRDefault="0015668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Hsieh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SC,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Lai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JN,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CC,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HJ,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t>Is</w:t>
      </w:r>
      <w:r w:rsidR="00B9577D">
        <w:t xml:space="preserve"> </w:t>
      </w:r>
      <w:proofErr w:type="spellStart"/>
      <w:r w:rsidRPr="007F2A9E">
        <w:t>Duhuo</w:t>
      </w:r>
      <w:proofErr w:type="spellEnd"/>
      <w:r w:rsidR="00B9577D">
        <w:t xml:space="preserve"> </w:t>
      </w:r>
      <w:proofErr w:type="spellStart"/>
      <w:r w:rsidRPr="007F2A9E">
        <w:t>Jisheng</w:t>
      </w:r>
      <w:proofErr w:type="spellEnd"/>
      <w:r w:rsidR="00B9577D">
        <w:t xml:space="preserve"> </w:t>
      </w:r>
      <w:r w:rsidRPr="007F2A9E">
        <w:t>Tang</w:t>
      </w:r>
      <w:r w:rsidR="00B9577D">
        <w:t xml:space="preserve"> </w:t>
      </w:r>
      <w:r w:rsidRPr="007F2A9E">
        <w:t>containing</w:t>
      </w:r>
      <w:r w:rsidR="00B9577D">
        <w:t xml:space="preserve"> </w:t>
      </w:r>
      <w:proofErr w:type="spellStart"/>
      <w:r w:rsidRPr="007F2A9E">
        <w:t>Xixin</w:t>
      </w:r>
      <w:proofErr w:type="spellEnd"/>
      <w:r w:rsidR="00B9577D">
        <w:t xml:space="preserve"> </w:t>
      </w:r>
      <w:r w:rsidRPr="007F2A9E">
        <w:t>safe?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four</w:t>
      </w:r>
      <w:r w:rsidR="0068298B">
        <w:t>-</w:t>
      </w:r>
      <w:r w:rsidRPr="007F2A9E">
        <w:t>week</w:t>
      </w:r>
      <w:r w:rsidR="00B9577D">
        <w:t xml:space="preserve"> </w:t>
      </w:r>
      <w:r w:rsidRPr="007F2A9E">
        <w:t>safety</w:t>
      </w:r>
      <w:r w:rsidR="00B9577D">
        <w:t xml:space="preserve"> </w:t>
      </w:r>
      <w:r w:rsidRPr="007F2A9E">
        <w:t>study.</w:t>
      </w:r>
      <w:r w:rsidR="00B9577D">
        <w:t xml:space="preserve"> </w:t>
      </w:r>
      <w:r w:rsidRPr="007F2A9E">
        <w:t>Chinese</w:t>
      </w:r>
      <w:r w:rsidR="00B9577D">
        <w:t xml:space="preserve"> </w:t>
      </w:r>
      <w:r w:rsidRPr="007F2A9E">
        <w:t>Medicine</w:t>
      </w:r>
      <w:r w:rsidR="00B9577D">
        <w:t xml:space="preserve"> </w:t>
      </w:r>
      <w:r w:rsidRPr="007F2A9E">
        <w:t>2010;</w:t>
      </w:r>
      <w:r w:rsidR="00B9577D">
        <w:rPr>
          <w:b/>
        </w:rPr>
        <w:t xml:space="preserve"> </w:t>
      </w:r>
      <w:r w:rsidRPr="007F2A9E">
        <w:rPr>
          <w:b/>
        </w:rPr>
        <w:t>5:</w:t>
      </w:r>
      <w:r w:rsidRPr="007F2A9E">
        <w:t>6.</w:t>
      </w:r>
    </w:p>
    <w:p w14:paraId="28C9B5E7" w14:textId="77777777" w:rsidR="003045E6" w:rsidRPr="007F2A9E" w:rsidRDefault="00B74EBE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Chang</w:t>
      </w:r>
      <w:r w:rsidR="00B9577D">
        <w:t xml:space="preserve"> </w:t>
      </w:r>
      <w:r w:rsidRPr="007F2A9E">
        <w:t>CY,</w:t>
      </w:r>
      <w:r w:rsidR="00B9577D">
        <w:t xml:space="preserve"> </w:t>
      </w:r>
      <w:r w:rsidRPr="007F2A9E">
        <w:t>Huang</w:t>
      </w:r>
      <w:r w:rsidR="00B9577D">
        <w:t xml:space="preserve"> </w:t>
      </w:r>
      <w:r w:rsidRPr="007F2A9E">
        <w:t>CK,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YY,</w:t>
      </w:r>
      <w:r w:rsidR="00B9577D">
        <w:t xml:space="preserve"> </w:t>
      </w:r>
      <w:r w:rsidRPr="007F2A9E">
        <w:t>Tai</w:t>
      </w:r>
      <w:r w:rsidR="00B9577D">
        <w:t xml:space="preserve"> </w:t>
      </w:r>
      <w:r w:rsidRPr="007F2A9E">
        <w:t>CM,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JT,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="00D727A7" w:rsidRPr="007F2A9E">
        <w:rPr>
          <w:rFonts w:hint="eastAsia"/>
        </w:rPr>
        <w:t>P</w:t>
      </w:r>
      <w:r w:rsidRPr="007F2A9E">
        <w:t>rospective</w:t>
      </w:r>
      <w:r w:rsidR="00B9577D">
        <w:t xml:space="preserve"> </w:t>
      </w:r>
      <w:r w:rsidRPr="007F2A9E">
        <w:t>study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health</w:t>
      </w:r>
      <w:r w:rsidR="0068298B">
        <w:t>-</w:t>
      </w:r>
      <w:r w:rsidRPr="007F2A9E">
        <w:t>related</w:t>
      </w:r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after</w:t>
      </w:r>
      <w:r w:rsidR="00B9577D">
        <w:t xml:space="preserve"> </w:t>
      </w:r>
      <w:r w:rsidR="00D727A7" w:rsidRPr="007F2A9E">
        <w:rPr>
          <w:rFonts w:hint="eastAsia"/>
        </w:rPr>
        <w:t>R</w:t>
      </w:r>
      <w:r w:rsidRPr="007F2A9E">
        <w:t>oux</w:t>
      </w:r>
      <w:r w:rsidR="0068298B">
        <w:rPr>
          <w:rFonts w:hint="eastAsia"/>
        </w:rPr>
        <w:t>-</w:t>
      </w:r>
      <w:r w:rsidRPr="007F2A9E">
        <w:t>en</w:t>
      </w:r>
      <w:r w:rsidR="0068298B">
        <w:rPr>
          <w:rFonts w:hint="eastAsia"/>
        </w:rPr>
        <w:t>-</w:t>
      </w:r>
      <w:r w:rsidR="00D727A7" w:rsidRPr="007F2A9E">
        <w:rPr>
          <w:rFonts w:hint="eastAsia"/>
        </w:rPr>
        <w:t>Y</w:t>
      </w:r>
      <w:r w:rsidR="00B9577D">
        <w:t xml:space="preserve"> </w:t>
      </w:r>
      <w:r w:rsidRPr="007F2A9E">
        <w:t>bypass</w:t>
      </w:r>
      <w:r w:rsidR="00B9577D">
        <w:t xml:space="preserve"> </w:t>
      </w:r>
      <w:r w:rsidRPr="007F2A9E">
        <w:t>surgery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morbid</w:t>
      </w:r>
      <w:r w:rsidR="00B9577D">
        <w:t xml:space="preserve"> </w:t>
      </w:r>
      <w:r w:rsidRPr="007F2A9E">
        <w:t>obesity.</w:t>
      </w:r>
      <w:r w:rsidR="00B9577D">
        <w:t xml:space="preserve"> </w:t>
      </w:r>
      <w:r w:rsidR="00B47334" w:rsidRPr="007F2A9E">
        <w:t>Br</w:t>
      </w:r>
      <w:r w:rsidR="00B9577D">
        <w:t xml:space="preserve"> </w:t>
      </w:r>
      <w:r w:rsidR="00B47334" w:rsidRPr="007F2A9E">
        <w:t>J</w:t>
      </w:r>
      <w:r w:rsidR="00B9577D">
        <w:t xml:space="preserve"> </w:t>
      </w:r>
      <w:r w:rsidR="00B47334" w:rsidRPr="007F2A9E">
        <w:t>Surg</w:t>
      </w:r>
      <w:r w:rsidR="00B9577D">
        <w:t xml:space="preserve"> </w:t>
      </w:r>
      <w:r w:rsidR="00B47334" w:rsidRPr="007F2A9E">
        <w:t>2010</w:t>
      </w:r>
      <w:r w:rsidR="004D274A" w:rsidRPr="007F2A9E">
        <w:t>;</w:t>
      </w:r>
      <w:r w:rsidR="00B9577D">
        <w:t xml:space="preserve"> </w:t>
      </w:r>
      <w:r w:rsidR="004D274A" w:rsidRPr="007F2A9E">
        <w:t>97(10):1541</w:t>
      </w:r>
      <w:r w:rsidR="0068298B">
        <w:t>-</w:t>
      </w:r>
      <w:r w:rsidR="004D274A" w:rsidRPr="007F2A9E">
        <w:t>1546.</w:t>
      </w:r>
      <w:r w:rsidR="00B9577D">
        <w:rPr>
          <w:kern w:val="0"/>
        </w:rPr>
        <w:t xml:space="preserve"> </w:t>
      </w:r>
      <w:r w:rsidR="008B3065" w:rsidRPr="007F2A9E">
        <w:rPr>
          <w:kern w:val="0"/>
        </w:rPr>
        <w:t>[SCI]</w:t>
      </w:r>
    </w:p>
    <w:p w14:paraId="5D543948" w14:textId="77777777" w:rsidR="003045E6" w:rsidRPr="007F2A9E" w:rsidRDefault="008B306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,</w:t>
      </w:r>
      <w:r w:rsidR="00B9577D">
        <w:t xml:space="preserve"> </w:t>
      </w:r>
      <w:r w:rsidRPr="007F2A9E">
        <w:t>Lai</w:t>
      </w:r>
      <w:r w:rsidR="00B9577D">
        <w:t xml:space="preserve"> </w:t>
      </w:r>
      <w:r w:rsidRPr="007F2A9E">
        <w:t>MN,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Response</w:t>
      </w:r>
      <w:r w:rsidR="00B9577D">
        <w:t xml:space="preserve"> </w:t>
      </w:r>
      <w:r w:rsidRPr="007F2A9E">
        <w:t>to</w:t>
      </w:r>
      <w:r w:rsidR="00B9577D">
        <w:t xml:space="preserve"> </w:t>
      </w:r>
      <w:proofErr w:type="spellStart"/>
      <w:r w:rsidRPr="007F2A9E">
        <w:t>Su</w:t>
      </w:r>
      <w:proofErr w:type="spellEnd"/>
      <w:r w:rsidRPr="007F2A9E">
        <w:t>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Natl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Inst</w:t>
      </w:r>
      <w:r w:rsidR="00B9577D">
        <w:t xml:space="preserve"> </w:t>
      </w:r>
      <w:r w:rsidR="00573DFE" w:rsidRPr="007F2A9E">
        <w:t>2010;</w:t>
      </w:r>
      <w:r w:rsidR="00B9577D">
        <w:t xml:space="preserve"> </w:t>
      </w:r>
      <w:r w:rsidR="00573DFE" w:rsidRPr="007F2A9E">
        <w:t>102(13)</w:t>
      </w:r>
      <w:r w:rsidR="00353C04" w:rsidRPr="007F2A9E">
        <w:t>:988</w:t>
      </w:r>
      <w:r w:rsidR="0068298B">
        <w:t>-</w:t>
      </w:r>
      <w:r w:rsidR="00A236DD" w:rsidRPr="007F2A9E">
        <w:t>990</w:t>
      </w:r>
      <w:r w:rsidR="00573DFE" w:rsidRPr="007F2A9E">
        <w:t>.</w:t>
      </w:r>
      <w:r w:rsidR="00B9577D">
        <w:t xml:space="preserve"> </w:t>
      </w:r>
      <w:r w:rsidRPr="007F2A9E">
        <w:rPr>
          <w:kern w:val="0"/>
        </w:rPr>
        <w:t>[SCI]</w:t>
      </w:r>
    </w:p>
    <w:p w14:paraId="03265B3F" w14:textId="77777777" w:rsidR="003045E6" w:rsidRPr="007F2A9E" w:rsidRDefault="00A807AC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Lo</w:t>
      </w:r>
      <w:r w:rsidR="00B9577D">
        <w:t xml:space="preserve"> </w:t>
      </w:r>
      <w:r w:rsidRPr="007F2A9E">
        <w:t>SH,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LY,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JS,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YY,</w:t>
      </w:r>
      <w:r w:rsidR="00B9577D">
        <w:t xml:space="preserve"> </w:t>
      </w:r>
      <w:proofErr w:type="spellStart"/>
      <w:r w:rsidRPr="007F2A9E">
        <w:t>Liau</w:t>
      </w:r>
      <w:proofErr w:type="spellEnd"/>
      <w:r w:rsidR="00B9577D">
        <w:t xml:space="preserve"> </w:t>
      </w:r>
      <w:r w:rsidRPr="007F2A9E">
        <w:t>CS,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rPr>
          <w:b/>
        </w:rPr>
        <w:t xml:space="preserve"> </w:t>
      </w:r>
      <w:r w:rsidR="00A86C74" w:rsidRPr="007F2A9E">
        <w:t>Working</w:t>
      </w:r>
      <w:r w:rsidR="00B9577D">
        <w:t xml:space="preserve"> </w:t>
      </w:r>
      <w:r w:rsidR="00A86C74" w:rsidRPr="007F2A9E">
        <w:t>the</w:t>
      </w:r>
      <w:r w:rsidR="00B9577D">
        <w:t xml:space="preserve"> </w:t>
      </w:r>
      <w:r w:rsidR="00A86C74" w:rsidRPr="007F2A9E">
        <w:t>night</w:t>
      </w:r>
      <w:r w:rsidR="00B9577D">
        <w:t xml:space="preserve"> </w:t>
      </w:r>
      <w:r w:rsidR="00A86C74" w:rsidRPr="007F2A9E">
        <w:t>shift</w:t>
      </w:r>
      <w:r w:rsidR="00B9577D">
        <w:t xml:space="preserve"> </w:t>
      </w:r>
      <w:r w:rsidR="00A86C74" w:rsidRPr="007F2A9E">
        <w:t>causes</w:t>
      </w:r>
      <w:r w:rsidR="00B9577D">
        <w:t xml:space="preserve"> </w:t>
      </w:r>
      <w:r w:rsidR="00A86C74" w:rsidRPr="007F2A9E">
        <w:t>increased</w:t>
      </w:r>
      <w:r w:rsidR="00B9577D">
        <w:t xml:space="preserve"> </w:t>
      </w:r>
      <w:r w:rsidR="00A86C74" w:rsidRPr="007F2A9E">
        <w:t>vascular</w:t>
      </w:r>
      <w:r w:rsidR="00B9577D">
        <w:t xml:space="preserve"> </w:t>
      </w:r>
      <w:r w:rsidR="00A86C74" w:rsidRPr="007F2A9E">
        <w:t>stress</w:t>
      </w:r>
      <w:r w:rsidR="00B9577D">
        <w:t xml:space="preserve"> </w:t>
      </w:r>
      <w:r w:rsidR="00A86C74" w:rsidRPr="007F2A9E">
        <w:t>and</w:t>
      </w:r>
      <w:r w:rsidR="00B9577D">
        <w:t xml:space="preserve"> </w:t>
      </w:r>
      <w:r w:rsidR="00A86C74" w:rsidRPr="007F2A9E">
        <w:t>delayed</w:t>
      </w:r>
      <w:r w:rsidR="00B9577D">
        <w:t xml:space="preserve"> </w:t>
      </w:r>
      <w:r w:rsidR="00A86C74" w:rsidRPr="007F2A9E">
        <w:t>recovery</w:t>
      </w:r>
      <w:r w:rsidR="00B9577D">
        <w:t xml:space="preserve"> </w:t>
      </w:r>
      <w:r w:rsidR="00A86C74" w:rsidRPr="007F2A9E">
        <w:t>in</w:t>
      </w:r>
      <w:r w:rsidR="00B9577D">
        <w:t xml:space="preserve"> </w:t>
      </w:r>
      <w:r w:rsidR="00A86C74" w:rsidRPr="007F2A9E">
        <w:t>young</w:t>
      </w:r>
      <w:r w:rsidR="00B9577D">
        <w:t xml:space="preserve"> </w:t>
      </w:r>
      <w:r w:rsidR="00A86C74" w:rsidRPr="007F2A9E">
        <w:t>women</w:t>
      </w:r>
      <w:r w:rsidRPr="007F2A9E">
        <w:t>.</w:t>
      </w:r>
      <w:r w:rsidR="00B9577D">
        <w:t xml:space="preserve"> </w:t>
      </w:r>
      <w:proofErr w:type="spellStart"/>
      <w:r w:rsidRPr="007F2A9E">
        <w:t>Chronobiol</w:t>
      </w:r>
      <w:proofErr w:type="spellEnd"/>
      <w:r w:rsidR="00B9577D">
        <w:t xml:space="preserve"> </w:t>
      </w:r>
      <w:r w:rsidRPr="007F2A9E">
        <w:t>Int</w:t>
      </w:r>
      <w:r w:rsidR="00B9577D">
        <w:t xml:space="preserve"> </w:t>
      </w:r>
      <w:r w:rsidRPr="007F2A9E">
        <w:t>2010</w:t>
      </w:r>
      <w:r w:rsidR="00F20278" w:rsidRPr="007F2A9E">
        <w:t>;</w:t>
      </w:r>
      <w:r w:rsidR="00B9577D">
        <w:t xml:space="preserve"> </w:t>
      </w:r>
      <w:r w:rsidR="00F20278" w:rsidRPr="007F2A9E">
        <w:t>27(7):1454</w:t>
      </w:r>
      <w:r w:rsidR="0068298B">
        <w:t>-</w:t>
      </w:r>
      <w:r w:rsidR="00F20278" w:rsidRPr="007F2A9E">
        <w:t>1468.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71873C6D" w14:textId="77777777" w:rsidR="003045E6" w:rsidRPr="007F2A9E" w:rsidRDefault="004A34B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Lai</w:t>
      </w:r>
      <w:r w:rsidR="00B9577D">
        <w:t xml:space="preserve"> </w:t>
      </w:r>
      <w:r w:rsidRPr="007F2A9E">
        <w:t>JN,</w:t>
      </w:r>
      <w:r w:rsidR="00B9577D">
        <w:t xml:space="preserve"> </w:t>
      </w:r>
      <w:r w:rsidRPr="007F2A9E">
        <w:t>Hsieh</w:t>
      </w:r>
      <w:r w:rsidR="00B9577D">
        <w:t xml:space="preserve"> </w:t>
      </w:r>
      <w:r w:rsidRPr="007F2A9E">
        <w:t>SC,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HJ,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="00AE2F0F" w:rsidRPr="007F2A9E">
        <w:t>Should</w:t>
      </w:r>
      <w:r w:rsidR="00B9577D">
        <w:t xml:space="preserve"> </w:t>
      </w:r>
      <w:r w:rsidR="00AE2F0F" w:rsidRPr="007F2A9E">
        <w:t>herbs</w:t>
      </w:r>
      <w:r w:rsidR="00B9577D">
        <w:t xml:space="preserve"> </w:t>
      </w:r>
      <w:r w:rsidR="00AE2F0F" w:rsidRPr="007F2A9E">
        <w:t>take</w:t>
      </w:r>
      <w:r w:rsidR="00B9577D">
        <w:t xml:space="preserve"> </w:t>
      </w:r>
      <w:r w:rsidR="00AE2F0F" w:rsidRPr="007F2A9E">
        <w:t>all</w:t>
      </w:r>
      <w:r w:rsidR="00B9577D">
        <w:t xml:space="preserve"> </w:t>
      </w:r>
      <w:r w:rsidR="00AE2F0F" w:rsidRPr="007F2A9E">
        <w:t>the</w:t>
      </w:r>
      <w:r w:rsidR="00B9577D">
        <w:t xml:space="preserve"> </w:t>
      </w:r>
      <w:r w:rsidR="00AE2F0F" w:rsidRPr="007F2A9E">
        <w:t>blame?</w:t>
      </w:r>
      <w:r w:rsidR="00B9577D">
        <w:t xml:space="preserve"> </w:t>
      </w:r>
      <w:r w:rsidR="00AE2F0F" w:rsidRPr="007F2A9E">
        <w:t>Causality</w:t>
      </w:r>
      <w:r w:rsidR="00B9577D">
        <w:t xml:space="preserve"> </w:t>
      </w:r>
      <w:r w:rsidR="00AE2F0F" w:rsidRPr="007F2A9E">
        <w:t>assessment</w:t>
      </w:r>
      <w:r w:rsidR="00B9577D">
        <w:t xml:space="preserve"> </w:t>
      </w:r>
      <w:r w:rsidR="00AE2F0F" w:rsidRPr="007F2A9E">
        <w:t>of</w:t>
      </w:r>
      <w:r w:rsidR="00B9577D">
        <w:t xml:space="preserve"> </w:t>
      </w:r>
      <w:r w:rsidR="00AE2F0F" w:rsidRPr="007F2A9E">
        <w:t>a</w:t>
      </w:r>
      <w:r w:rsidR="00B9577D">
        <w:t xml:space="preserve"> </w:t>
      </w:r>
      <w:r w:rsidR="00AE2F0F" w:rsidRPr="007F2A9E">
        <w:t>serious</w:t>
      </w:r>
      <w:r w:rsidR="00B9577D">
        <w:t xml:space="preserve"> </w:t>
      </w:r>
      <w:r w:rsidR="00AE2F0F" w:rsidRPr="007F2A9E">
        <w:t>thrombocytopenia</w:t>
      </w:r>
      <w:r w:rsidR="00B9577D">
        <w:t xml:space="preserve"> </w:t>
      </w:r>
      <w:r w:rsidR="00AE2F0F" w:rsidRPr="007F2A9E">
        <w:t>event</w:t>
      </w:r>
      <w:r w:rsidRPr="007F2A9E">
        <w:t>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Altern</w:t>
      </w:r>
      <w:r w:rsidR="00B9577D">
        <w:t xml:space="preserve"> </w:t>
      </w:r>
      <w:r w:rsidRPr="007F2A9E">
        <w:t>Complement</w:t>
      </w:r>
      <w:r w:rsidR="00B9577D">
        <w:t xml:space="preserve"> </w:t>
      </w:r>
      <w:r w:rsidRPr="007F2A9E">
        <w:t>Med</w:t>
      </w:r>
      <w:r w:rsidR="00B9577D">
        <w:t xml:space="preserve"> </w:t>
      </w:r>
      <w:r w:rsidR="007408D3" w:rsidRPr="007F2A9E">
        <w:t>2010</w:t>
      </w:r>
      <w:r w:rsidR="00BF48DE" w:rsidRPr="007F2A9E">
        <w:t>;</w:t>
      </w:r>
      <w:r w:rsidR="00B9577D">
        <w:t xml:space="preserve"> </w:t>
      </w:r>
      <w:r w:rsidR="007408D3" w:rsidRPr="007F2A9E">
        <w:t>16(11):1221</w:t>
      </w:r>
      <w:r w:rsidR="0068298B">
        <w:t>-</w:t>
      </w:r>
      <w:r w:rsidR="007408D3" w:rsidRPr="007F2A9E">
        <w:t>1224.</w:t>
      </w:r>
      <w:r w:rsidR="00B9577D">
        <w:t xml:space="preserve"> </w:t>
      </w:r>
      <w:r w:rsidRPr="007F2A9E">
        <w:rPr>
          <w:kern w:val="0"/>
        </w:rPr>
        <w:t>[SCI]</w:t>
      </w:r>
    </w:p>
    <w:p w14:paraId="6C2618CF" w14:textId="77777777" w:rsidR="00AB3A09" w:rsidRPr="007F2A9E" w:rsidRDefault="00AB3A0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bCs/>
          <w:lang w:val="de-DE"/>
        </w:rPr>
        <w:t>Yang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HY,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bCs/>
          <w:lang w:val="de-DE"/>
        </w:rPr>
        <w:t>,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Chen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PC,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Lee</w:t>
      </w:r>
      <w:r w:rsidR="00B9577D">
        <w:rPr>
          <w:bCs/>
          <w:lang w:val="de-DE"/>
        </w:rPr>
        <w:t xml:space="preserve"> </w:t>
      </w:r>
      <w:r w:rsidRPr="007F2A9E">
        <w:rPr>
          <w:bCs/>
          <w:lang w:val="de-DE"/>
        </w:rPr>
        <w:t>JJ.</w:t>
      </w:r>
      <w:r w:rsidR="00B9577D">
        <w:rPr>
          <w:bCs/>
          <w:lang w:val="de-DE"/>
        </w:rPr>
        <w:t xml:space="preserve"> </w:t>
      </w:r>
      <w:r w:rsidRPr="007F2A9E">
        <w:rPr>
          <w:bCs/>
        </w:rPr>
        <w:t>Pleural</w:t>
      </w:r>
      <w:r w:rsidR="00B9577D">
        <w:rPr>
          <w:bCs/>
        </w:rPr>
        <w:t xml:space="preserve"> </w:t>
      </w:r>
      <w:r w:rsidRPr="007F2A9E">
        <w:rPr>
          <w:bCs/>
        </w:rPr>
        <w:t>plaque</w:t>
      </w:r>
      <w:r w:rsidR="00B9577D">
        <w:rPr>
          <w:bCs/>
        </w:rPr>
        <w:t xml:space="preserve"> </w:t>
      </w:r>
      <w:r w:rsidRPr="007F2A9E">
        <w:rPr>
          <w:bCs/>
        </w:rPr>
        <w:t>related</w:t>
      </w:r>
      <w:r w:rsidR="00B9577D">
        <w:rPr>
          <w:bCs/>
        </w:rPr>
        <w:t xml:space="preserve"> </w:t>
      </w:r>
      <w:r w:rsidRPr="007F2A9E">
        <w:rPr>
          <w:bCs/>
        </w:rPr>
        <w:t>to</w:t>
      </w:r>
      <w:r w:rsidR="00B9577D">
        <w:rPr>
          <w:bCs/>
        </w:rPr>
        <w:t xml:space="preserve"> </w:t>
      </w:r>
      <w:r w:rsidRPr="007F2A9E">
        <w:rPr>
          <w:bCs/>
        </w:rPr>
        <w:t>asbestos</w:t>
      </w:r>
      <w:r w:rsidR="00B9577D">
        <w:rPr>
          <w:bCs/>
        </w:rPr>
        <w:t xml:space="preserve"> </w:t>
      </w:r>
      <w:r w:rsidRPr="007F2A9E">
        <w:rPr>
          <w:bCs/>
        </w:rPr>
        <w:t>mining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Taiwan.</w:t>
      </w:r>
      <w:r w:rsidR="00B9577D">
        <w:rPr>
          <w:bCs/>
        </w:rPr>
        <w:t xml:space="preserve"> </w:t>
      </w:r>
      <w:r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Formos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Med</w:t>
      </w:r>
      <w:r w:rsidR="00B9577D">
        <w:rPr>
          <w:bCs/>
        </w:rPr>
        <w:t xml:space="preserve"> </w:t>
      </w:r>
      <w:r w:rsidRPr="007F2A9E">
        <w:rPr>
          <w:bCs/>
        </w:rPr>
        <w:t>Assoc</w:t>
      </w:r>
      <w:r w:rsidR="00B9577D">
        <w:rPr>
          <w:bCs/>
        </w:rPr>
        <w:t xml:space="preserve"> </w:t>
      </w:r>
      <w:r w:rsidRPr="007F2A9E">
        <w:rPr>
          <w:bCs/>
        </w:rPr>
        <w:t>2010;</w:t>
      </w:r>
      <w:r w:rsidR="00B9577D">
        <w:rPr>
          <w:bCs/>
        </w:rPr>
        <w:t xml:space="preserve"> </w:t>
      </w:r>
      <w:r w:rsidRPr="007F2A9E">
        <w:rPr>
          <w:bCs/>
        </w:rPr>
        <w:t>109:928</w:t>
      </w:r>
      <w:r w:rsidR="0068298B">
        <w:rPr>
          <w:bCs/>
        </w:rPr>
        <w:t>-</w:t>
      </w:r>
      <w:r w:rsidRPr="007F2A9E">
        <w:rPr>
          <w:bCs/>
        </w:rPr>
        <w:t>933.</w:t>
      </w:r>
      <w:r w:rsidR="00B9577D">
        <w:rPr>
          <w:bCs/>
        </w:rPr>
        <w:t xml:space="preserve"> </w:t>
      </w:r>
      <w:r w:rsidRPr="007F2A9E">
        <w:rPr>
          <w:kern w:val="0"/>
        </w:rPr>
        <w:t>[SCI]</w:t>
      </w:r>
    </w:p>
    <w:p w14:paraId="0C92ADAC" w14:textId="77777777" w:rsidR="003045E6" w:rsidRPr="007F2A9E" w:rsidRDefault="000979CC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Chen</w:t>
      </w:r>
      <w:r w:rsidR="00B9577D">
        <w:t xml:space="preserve"> </w:t>
      </w:r>
      <w:r w:rsidRPr="007F2A9E">
        <w:t>SCC,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Hsu</w:t>
      </w:r>
      <w:r w:rsidR="00B9577D">
        <w:t xml:space="preserve"> </w:t>
      </w:r>
      <w:r w:rsidRPr="007F2A9E">
        <w:t>HY,</w:t>
      </w:r>
      <w:r w:rsidR="00B9577D">
        <w:t xml:space="preserve"> </w:t>
      </w:r>
      <w:r w:rsidRPr="007F2A9E">
        <w:t>Leong</w:t>
      </w:r>
      <w:r w:rsidR="00B9577D">
        <w:t xml:space="preserve"> </w:t>
      </w:r>
      <w:r w:rsidRPr="007F2A9E">
        <w:t>MM,</w:t>
      </w:r>
      <w:r w:rsidR="00B9577D">
        <w:t xml:space="preserve"> </w:t>
      </w:r>
      <w:r w:rsidRPr="007F2A9E">
        <w:t>Tok</w:t>
      </w:r>
      <w:r w:rsidR="00B9577D">
        <w:t xml:space="preserve"> </w:t>
      </w:r>
      <w:r w:rsidRPr="007F2A9E">
        <w:t>TS,</w:t>
      </w:r>
      <w:r w:rsidR="00B9577D">
        <w:t xml:space="preserve"> </w:t>
      </w:r>
      <w:r w:rsidRPr="007F2A9E">
        <w:t>Chin</w:t>
      </w:r>
      <w:r w:rsidR="00B9577D">
        <w:t xml:space="preserve"> </w:t>
      </w:r>
      <w:r w:rsidRPr="007F2A9E">
        <w:t>YY.</w:t>
      </w:r>
      <w:r w:rsidR="00B9577D">
        <w:t xml:space="preserve"> </w:t>
      </w:r>
      <w:r w:rsidRPr="007F2A9E">
        <w:t>Epidemiology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childhood</w:t>
      </w:r>
      <w:r w:rsidR="00B9577D">
        <w:t xml:space="preserve"> </w:t>
      </w:r>
      <w:r w:rsidRPr="007F2A9E">
        <w:t>intussusception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determinants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recurrence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operation:</w:t>
      </w:r>
      <w:r w:rsidR="00B9577D">
        <w:t xml:space="preserve"> </w:t>
      </w:r>
      <w:r w:rsidR="00DA67E2">
        <w:t>a</w:t>
      </w:r>
      <w:r w:rsidRPr="007F2A9E">
        <w:t>nalysis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national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insurance</w:t>
      </w:r>
      <w:r w:rsidR="00B9577D">
        <w:t xml:space="preserve"> </w:t>
      </w:r>
      <w:r w:rsidRPr="007F2A9E">
        <w:t>data</w:t>
      </w:r>
      <w:r w:rsidR="00B9577D">
        <w:t xml:space="preserve"> </w:t>
      </w:r>
      <w:r w:rsidRPr="007F2A9E">
        <w:t>between</w:t>
      </w:r>
      <w:r w:rsidR="00B9577D">
        <w:t xml:space="preserve"> </w:t>
      </w:r>
      <w:r w:rsidRPr="007F2A9E">
        <w:t>1998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2007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</w:t>
      </w:r>
      <w:r w:rsidR="005A6B7D" w:rsidRPr="007F2A9E">
        <w:t>.</w:t>
      </w:r>
      <w:r w:rsidR="00B9577D">
        <w:t xml:space="preserve"> </w:t>
      </w:r>
      <w:proofErr w:type="spellStart"/>
      <w:r w:rsidR="005A6B7D" w:rsidRPr="007F2A9E">
        <w:t>Pediat</w:t>
      </w:r>
      <w:r w:rsidR="005A6B7D" w:rsidRPr="007F2A9E">
        <w:rPr>
          <w:rFonts w:hint="eastAsia"/>
        </w:rPr>
        <w:t>r</w:t>
      </w:r>
      <w:proofErr w:type="spellEnd"/>
      <w:r w:rsidR="00B9577D">
        <w:t xml:space="preserve"> </w:t>
      </w:r>
      <w:proofErr w:type="spellStart"/>
      <w:r w:rsidR="005A6B7D" w:rsidRPr="007F2A9E">
        <w:t>Neonatol</w:t>
      </w:r>
      <w:proofErr w:type="spellEnd"/>
      <w:r w:rsidR="00B9577D">
        <w:t xml:space="preserve"> </w:t>
      </w:r>
      <w:r w:rsidRPr="007F2A9E">
        <w:t>2010</w:t>
      </w:r>
      <w:r w:rsidR="00E50065" w:rsidRPr="007F2A9E">
        <w:t>;</w:t>
      </w:r>
      <w:r w:rsidR="00B9577D">
        <w:t xml:space="preserve"> </w:t>
      </w:r>
      <w:r w:rsidR="00E50065" w:rsidRPr="007F2A9E">
        <w:t>51(5):285</w:t>
      </w:r>
      <w:r w:rsidR="0068298B">
        <w:t>-</w:t>
      </w:r>
      <w:r w:rsidR="00E50065" w:rsidRPr="007F2A9E">
        <w:t>291.</w:t>
      </w:r>
      <w:r w:rsidR="00B9577D">
        <w:rPr>
          <w:rFonts w:hint="eastAsia"/>
        </w:rPr>
        <w:t xml:space="preserve"> </w:t>
      </w:r>
      <w:r w:rsidR="003D2582" w:rsidRPr="007F2A9E">
        <w:rPr>
          <w:rFonts w:hint="eastAsia"/>
        </w:rPr>
        <w:t>[SCI]</w:t>
      </w:r>
    </w:p>
    <w:p w14:paraId="721D4552" w14:textId="77777777" w:rsidR="003045E6" w:rsidRPr="007F2A9E" w:rsidRDefault="006627F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</w:rPr>
        <w:t>Chang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Hung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CK,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Chang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YY,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Tai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CM,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JT,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  <w:b/>
        </w:rPr>
        <w:t>Wang</w:t>
      </w:r>
      <w:r w:rsidR="00B9577D">
        <w:rPr>
          <w:rFonts w:eastAsia="標楷體"/>
          <w:b/>
        </w:rPr>
        <w:t xml:space="preserve"> </w:t>
      </w:r>
      <w:r w:rsidRPr="007F2A9E">
        <w:rPr>
          <w:rFonts w:eastAsia="標楷體"/>
          <w:b/>
        </w:rPr>
        <w:t>JD*</w:t>
      </w:r>
      <w:r w:rsidRPr="007F2A9E">
        <w:rPr>
          <w:rFonts w:eastAsia="標楷體"/>
        </w:rPr>
        <w:t>.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Health</w:t>
      </w:r>
      <w:r w:rsidR="0068298B">
        <w:rPr>
          <w:rFonts w:eastAsia="標楷體"/>
        </w:rPr>
        <w:t>-</w:t>
      </w:r>
      <w:r w:rsidRPr="007F2A9E">
        <w:rPr>
          <w:rFonts w:eastAsia="標楷體"/>
        </w:rPr>
        <w:t>related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quality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of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life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in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adult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patients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with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morbid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obesity</w:t>
      </w:r>
      <w:r w:rsidR="00B9577D">
        <w:rPr>
          <w:rFonts w:eastAsia="標楷體"/>
        </w:rPr>
        <w:t xml:space="preserve"> </w:t>
      </w:r>
      <w:r w:rsidRPr="007F2A9E">
        <w:rPr>
          <w:rFonts w:eastAsia="標楷體"/>
        </w:rPr>
        <w:t>comin</w:t>
      </w:r>
      <w:r w:rsidR="003A7B47" w:rsidRPr="007F2A9E">
        <w:rPr>
          <w:rFonts w:eastAsia="標楷體"/>
        </w:rPr>
        <w:t>g</w:t>
      </w:r>
      <w:r w:rsidR="00B9577D">
        <w:rPr>
          <w:rFonts w:eastAsia="標楷體"/>
        </w:rPr>
        <w:t xml:space="preserve"> </w:t>
      </w:r>
      <w:r w:rsidR="003A7B47" w:rsidRPr="007F2A9E">
        <w:rPr>
          <w:rFonts w:eastAsia="標楷體"/>
        </w:rPr>
        <w:t>for</w:t>
      </w:r>
      <w:r w:rsidR="00B9577D">
        <w:rPr>
          <w:rFonts w:eastAsia="標楷體"/>
        </w:rPr>
        <w:t xml:space="preserve"> </w:t>
      </w:r>
      <w:r w:rsidR="003A7B47" w:rsidRPr="007F2A9E">
        <w:rPr>
          <w:rFonts w:eastAsia="標楷體"/>
        </w:rPr>
        <w:t>bariatric</w:t>
      </w:r>
      <w:r w:rsidR="00B9577D">
        <w:rPr>
          <w:rFonts w:eastAsia="標楷體"/>
        </w:rPr>
        <w:t xml:space="preserve"> </w:t>
      </w:r>
      <w:r w:rsidR="003A7B47" w:rsidRPr="007F2A9E">
        <w:rPr>
          <w:rFonts w:eastAsia="標楷體"/>
        </w:rPr>
        <w:t>surgery.</w:t>
      </w:r>
      <w:r w:rsidR="00B9577D">
        <w:rPr>
          <w:rFonts w:eastAsia="標楷體"/>
        </w:rPr>
        <w:t xml:space="preserve"> </w:t>
      </w:r>
      <w:proofErr w:type="spellStart"/>
      <w:r w:rsidR="003A7B47" w:rsidRPr="007F2A9E">
        <w:rPr>
          <w:rFonts w:eastAsia="標楷體"/>
        </w:rPr>
        <w:t>Obes</w:t>
      </w:r>
      <w:proofErr w:type="spellEnd"/>
      <w:r w:rsidR="00B9577D">
        <w:rPr>
          <w:rFonts w:eastAsia="標楷體"/>
        </w:rPr>
        <w:t xml:space="preserve"> </w:t>
      </w:r>
      <w:r w:rsidR="003A7B47" w:rsidRPr="007F2A9E">
        <w:rPr>
          <w:rFonts w:eastAsia="標楷體"/>
        </w:rPr>
        <w:t>Surg</w:t>
      </w:r>
      <w:r w:rsidR="00B9577D">
        <w:rPr>
          <w:rFonts w:eastAsia="標楷體"/>
        </w:rPr>
        <w:t xml:space="preserve"> </w:t>
      </w:r>
      <w:r w:rsidR="00E96985" w:rsidRPr="007F2A9E">
        <w:rPr>
          <w:rFonts w:eastAsia="標楷體"/>
        </w:rPr>
        <w:t>2010;</w:t>
      </w:r>
      <w:r w:rsidR="00B9577D">
        <w:rPr>
          <w:rFonts w:eastAsia="標楷體"/>
        </w:rPr>
        <w:t xml:space="preserve"> </w:t>
      </w:r>
      <w:r w:rsidR="00E96985" w:rsidRPr="007F2A9E">
        <w:rPr>
          <w:rFonts w:eastAsia="標楷體"/>
        </w:rPr>
        <w:t>20(8):1121</w:t>
      </w:r>
      <w:r w:rsidR="0068298B">
        <w:rPr>
          <w:rFonts w:eastAsia="標楷體"/>
        </w:rPr>
        <w:t>-</w:t>
      </w:r>
      <w:r w:rsidR="00E96985" w:rsidRPr="007F2A9E">
        <w:rPr>
          <w:rFonts w:eastAsia="標楷體"/>
        </w:rPr>
        <w:t>1127.</w:t>
      </w:r>
      <w:r w:rsidR="00B9577D">
        <w:rPr>
          <w:rFonts w:eastAsia="標楷體"/>
        </w:rPr>
        <w:t xml:space="preserve"> </w:t>
      </w:r>
      <w:r w:rsidR="00E96985" w:rsidRPr="007F2A9E">
        <w:t>[SCI]</w:t>
      </w:r>
    </w:p>
    <w:p w14:paraId="67F95093" w14:textId="77777777" w:rsidR="003045E6" w:rsidRPr="007F2A9E" w:rsidRDefault="006627F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lastRenderedPageBreak/>
        <w:t>Chang</w:t>
      </w:r>
      <w:r w:rsidR="00B9577D">
        <w:t xml:space="preserve"> </w:t>
      </w:r>
      <w:r w:rsidRPr="007F2A9E">
        <w:t>CY,</w:t>
      </w:r>
      <w:r w:rsidR="00B9577D">
        <w:t xml:space="preserve"> </w:t>
      </w:r>
      <w:r w:rsidRPr="007F2A9E">
        <w:t>Hung</w:t>
      </w:r>
      <w:r w:rsidR="00B9577D">
        <w:t xml:space="preserve"> </w:t>
      </w:r>
      <w:r w:rsidRPr="007F2A9E">
        <w:t>CK,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YY,</w:t>
      </w:r>
      <w:r w:rsidR="00B9577D">
        <w:t xml:space="preserve"> </w:t>
      </w:r>
      <w:r w:rsidRPr="007F2A9E">
        <w:t>Tai</w:t>
      </w:r>
      <w:r w:rsidR="00B9577D">
        <w:t xml:space="preserve"> </w:t>
      </w:r>
      <w:r w:rsidRPr="007F2A9E">
        <w:t>CM,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JT,</w:t>
      </w:r>
      <w:r w:rsidR="00B9577D">
        <w:rPr>
          <w:kern w:val="0"/>
        </w:rPr>
        <w:t xml:space="preserve"> </w:t>
      </w:r>
      <w:r w:rsidRPr="007F2A9E">
        <w:rPr>
          <w:b/>
          <w:bCs/>
          <w:kern w:val="0"/>
        </w:rPr>
        <w:t>Wang</w:t>
      </w:r>
      <w:r w:rsidR="00B9577D">
        <w:rPr>
          <w:b/>
          <w:bCs/>
        </w:rPr>
        <w:t xml:space="preserve"> </w:t>
      </w:r>
      <w:r w:rsidRPr="007F2A9E">
        <w:rPr>
          <w:b/>
          <w:bCs/>
        </w:rPr>
        <w:t>JD*.</w:t>
      </w:r>
      <w:r w:rsidR="00B9577D">
        <w:t xml:space="preserve"> </w:t>
      </w:r>
      <w:r w:rsidRPr="007F2A9E">
        <w:t>Cross</w:t>
      </w:r>
      <w:r w:rsidR="0068298B">
        <w:t>-</w:t>
      </w:r>
      <w:r w:rsidRPr="007F2A9E">
        <w:t>validation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Taiwan</w:t>
      </w:r>
      <w:r w:rsidR="00B9577D">
        <w:t xml:space="preserve"> </w:t>
      </w:r>
      <w:r w:rsidRPr="007F2A9E">
        <w:t>version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proofErr w:type="spellStart"/>
      <w:r w:rsidRPr="007F2A9E">
        <w:t>Moorehead</w:t>
      </w:r>
      <w:proofErr w:type="spellEnd"/>
      <w:r w:rsidR="00F120EE">
        <w:t xml:space="preserve"> </w:t>
      </w:r>
      <w:r w:rsidR="0068298B">
        <w:t>-</w:t>
      </w:r>
      <w:r w:rsidR="00F120EE">
        <w:t xml:space="preserve"> </w:t>
      </w:r>
      <w:proofErr w:type="spellStart"/>
      <w:r w:rsidRPr="007F2A9E">
        <w:t>Ardelt</w:t>
      </w:r>
      <w:proofErr w:type="spellEnd"/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Questionnaire</w:t>
      </w:r>
      <w:r w:rsidR="00B9577D">
        <w:t xml:space="preserve"> </w:t>
      </w:r>
      <w:r w:rsidRPr="007F2A9E">
        <w:t>II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WHOQOL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SF</w:t>
      </w:r>
      <w:r w:rsidR="0068298B">
        <w:t>-</w:t>
      </w:r>
      <w:r w:rsidRPr="007F2A9E">
        <w:t>36.</w:t>
      </w:r>
      <w:r w:rsidR="00B9577D">
        <w:t xml:space="preserve"> </w:t>
      </w:r>
      <w:proofErr w:type="spellStart"/>
      <w:r w:rsidR="003A7B47" w:rsidRPr="007F2A9E">
        <w:rPr>
          <w:rFonts w:eastAsia="標楷體"/>
        </w:rPr>
        <w:t>Obes</w:t>
      </w:r>
      <w:proofErr w:type="spellEnd"/>
      <w:r w:rsidR="00B9577D">
        <w:rPr>
          <w:rFonts w:eastAsia="標楷體"/>
        </w:rPr>
        <w:t xml:space="preserve"> </w:t>
      </w:r>
      <w:r w:rsidR="003A7B47" w:rsidRPr="007F2A9E">
        <w:rPr>
          <w:rFonts w:eastAsia="標楷體"/>
        </w:rPr>
        <w:t>Surg</w:t>
      </w:r>
      <w:r w:rsidR="00B9577D">
        <w:t xml:space="preserve"> </w:t>
      </w:r>
      <w:r w:rsidR="00E571F4" w:rsidRPr="007F2A9E">
        <w:t>2010;</w:t>
      </w:r>
      <w:r w:rsidR="00B9577D">
        <w:t xml:space="preserve"> </w:t>
      </w:r>
      <w:r w:rsidR="00E571F4" w:rsidRPr="007F2A9E">
        <w:t>20:1568</w:t>
      </w:r>
      <w:r w:rsidR="0068298B">
        <w:t>-</w:t>
      </w:r>
      <w:r w:rsidR="00E571F4" w:rsidRPr="007F2A9E">
        <w:t>1574.</w:t>
      </w:r>
      <w:r w:rsidR="00B9577D">
        <w:t xml:space="preserve"> </w:t>
      </w:r>
      <w:r w:rsidRPr="007F2A9E">
        <w:t>(</w:t>
      </w:r>
      <w:r w:rsidR="00A30EA0">
        <w:rPr>
          <w:kern w:val="0"/>
        </w:rPr>
        <w:t>DOI</w:t>
      </w:r>
      <w:r w:rsidR="00F120EE">
        <w:rPr>
          <w:kern w:val="0"/>
        </w:rPr>
        <w:t>:</w:t>
      </w:r>
      <w:r w:rsidR="00B9577D">
        <w:rPr>
          <w:kern w:val="0"/>
        </w:rPr>
        <w:t xml:space="preserve"> </w:t>
      </w:r>
      <w:r w:rsidRPr="007F2A9E">
        <w:rPr>
          <w:kern w:val="0"/>
        </w:rPr>
        <w:t>10.1007/s11695</w:t>
      </w:r>
      <w:r w:rsidR="0068298B">
        <w:rPr>
          <w:kern w:val="0"/>
        </w:rPr>
        <w:t>-</w:t>
      </w:r>
      <w:r w:rsidRPr="007F2A9E">
        <w:rPr>
          <w:kern w:val="0"/>
        </w:rPr>
        <w:t>009</w:t>
      </w:r>
      <w:r w:rsidR="0068298B">
        <w:rPr>
          <w:kern w:val="0"/>
        </w:rPr>
        <w:t>-</w:t>
      </w:r>
      <w:r w:rsidRPr="007F2A9E">
        <w:rPr>
          <w:kern w:val="0"/>
        </w:rPr>
        <w:t>9813</w:t>
      </w:r>
      <w:r w:rsidR="0068298B">
        <w:rPr>
          <w:kern w:val="0"/>
        </w:rPr>
        <w:t>-</w:t>
      </w:r>
      <w:r w:rsidRPr="007F2A9E">
        <w:rPr>
          <w:kern w:val="0"/>
        </w:rPr>
        <w:t>y</w:t>
      </w:r>
      <w:r w:rsidRPr="007F2A9E">
        <w:t>).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29505EB" w14:textId="77777777" w:rsidR="00AB3A09" w:rsidRPr="007F2A9E" w:rsidRDefault="00AB3A0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Chen</w:t>
      </w:r>
      <w:r w:rsidR="00B9577D">
        <w:t xml:space="preserve"> </w:t>
      </w:r>
      <w:r w:rsidRPr="007F2A9E">
        <w:t>SCC,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,</w:t>
      </w:r>
      <w:r w:rsidR="00B9577D">
        <w:t xml:space="preserve"> </w:t>
      </w:r>
      <w:r w:rsidRPr="007F2A9E">
        <w:t>Yu</w:t>
      </w:r>
      <w:r w:rsidR="00B9577D">
        <w:t xml:space="preserve"> </w:t>
      </w:r>
      <w:r w:rsidRPr="007F2A9E">
        <w:t>JKL,</w:t>
      </w:r>
      <w:r w:rsidR="00B9577D">
        <w:t xml:space="preserve"> </w:t>
      </w:r>
      <w:r w:rsidRPr="007F2A9E">
        <w:t>Chiang</w:t>
      </w:r>
      <w:r w:rsidR="00B9577D">
        <w:t xml:space="preserve"> </w:t>
      </w:r>
      <w:r w:rsidRPr="007F2A9E">
        <w:t>TY,</w:t>
      </w:r>
      <w:r w:rsidR="00B9577D">
        <w:t xml:space="preserve"> </w:t>
      </w:r>
      <w:r w:rsidRPr="007F2A9E">
        <w:t>Chan</w:t>
      </w:r>
      <w:r w:rsidR="00B9577D">
        <w:t xml:space="preserve"> </w:t>
      </w:r>
      <w:r w:rsidRPr="007F2A9E">
        <w:t>CC,</w:t>
      </w:r>
      <w:r w:rsidR="00B9577D">
        <w:t xml:space="preserve"> </w:t>
      </w:r>
      <w:r w:rsidRPr="007F2A9E">
        <w:t>Wang</w:t>
      </w:r>
      <w:r w:rsidR="00B9577D">
        <w:t xml:space="preserve"> </w:t>
      </w:r>
      <w:r w:rsidRPr="007F2A9E">
        <w:t>HH,</w:t>
      </w:r>
      <w:r w:rsidR="00B9577D">
        <w:t xml:space="preserve"> </w:t>
      </w:r>
      <w:proofErr w:type="spellStart"/>
      <w:r w:rsidRPr="007F2A9E">
        <w:t>Nyasulu</w:t>
      </w:r>
      <w:proofErr w:type="spellEnd"/>
      <w:r w:rsidR="00B9577D">
        <w:t xml:space="preserve"> </w:t>
      </w:r>
      <w:r w:rsidRPr="007F2A9E">
        <w:t>Y,</w:t>
      </w:r>
      <w:r w:rsidR="00B9577D">
        <w:t xml:space="preserve"> </w:t>
      </w:r>
      <w:proofErr w:type="spellStart"/>
      <w:r w:rsidRPr="007F2A9E">
        <w:t>Kolola</w:t>
      </w:r>
      <w:r w:rsidR="0068298B">
        <w:t>-</w:t>
      </w:r>
      <w:r w:rsidRPr="007F2A9E">
        <w:t>Dzimadzi</w:t>
      </w:r>
      <w:proofErr w:type="spellEnd"/>
      <w:r w:rsidR="00B9577D">
        <w:t xml:space="preserve"> </w:t>
      </w:r>
      <w:r w:rsidRPr="007F2A9E">
        <w:t>R.</w:t>
      </w:r>
      <w:r w:rsidR="00B9577D">
        <w:t xml:space="preserve"> </w:t>
      </w:r>
      <w:r w:rsidRPr="007F2A9E">
        <w:t>Applying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global</w:t>
      </w:r>
      <w:r w:rsidR="00B9577D">
        <w:t xml:space="preserve"> </w:t>
      </w:r>
      <w:r w:rsidRPr="007F2A9E">
        <w:t>positioning</w:t>
      </w:r>
      <w:r w:rsidR="00B9577D">
        <w:t xml:space="preserve"> </w:t>
      </w:r>
      <w:r w:rsidRPr="007F2A9E">
        <w:t>system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Google</w:t>
      </w:r>
      <w:r w:rsidR="00B9577D">
        <w:t xml:space="preserve"> </w:t>
      </w:r>
      <w:r w:rsidRPr="007F2A9E">
        <w:t>Earth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evaluate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accessibility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birth</w:t>
      </w:r>
      <w:r w:rsidR="00B9577D">
        <w:t xml:space="preserve"> </w:t>
      </w:r>
      <w:r w:rsidRPr="007F2A9E">
        <w:t>services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pregnant</w:t>
      </w:r>
      <w:r w:rsidR="00B9577D">
        <w:t xml:space="preserve"> </w:t>
      </w:r>
      <w:r w:rsidRPr="007F2A9E">
        <w:t>women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northern</w:t>
      </w:r>
      <w:r w:rsidR="00B9577D">
        <w:t xml:space="preserve"> </w:t>
      </w:r>
      <w:r w:rsidRPr="007F2A9E">
        <w:t>Malawi.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Midwifery</w:t>
      </w:r>
      <w:r w:rsidR="00B9577D">
        <w:t xml:space="preserve"> </w:t>
      </w:r>
      <w:r w:rsidRPr="007F2A9E">
        <w:t>Women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2011;</w:t>
      </w:r>
      <w:r w:rsidR="00B9577D">
        <w:t xml:space="preserve"> </w:t>
      </w:r>
      <w:r w:rsidRPr="007F2A9E">
        <w:t>56:68</w:t>
      </w:r>
      <w:r w:rsidR="0068298B">
        <w:t>-</w:t>
      </w:r>
      <w:r w:rsidRPr="007F2A9E">
        <w:t>74.</w:t>
      </w:r>
      <w:r w:rsidR="00B9577D">
        <w:t xml:space="preserve"> </w:t>
      </w:r>
      <w:r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="00D5703F" w:rsidRPr="007F2A9E">
        <w:rPr>
          <w:kern w:val="0"/>
        </w:rPr>
        <w:t>[SSCI]</w:t>
      </w:r>
    </w:p>
    <w:p w14:paraId="0A110581" w14:textId="77777777" w:rsidR="00FA5318" w:rsidRPr="007F2A9E" w:rsidRDefault="00FA5318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rFonts w:eastAsia="標楷體"/>
          <w:bCs/>
          <w:lang w:val="de-DE"/>
        </w:rPr>
        <w:t>Chen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WC,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Huang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CJ,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Chen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Cs/>
          <w:lang w:val="de-DE"/>
        </w:rPr>
        <w:t>CC,</w:t>
      </w:r>
      <w:r w:rsidR="00B9577D">
        <w:rPr>
          <w:rFonts w:eastAsia="標楷體"/>
          <w:bCs/>
          <w:lang w:val="de-DE"/>
        </w:rPr>
        <w:t xml:space="preserve"> </w:t>
      </w:r>
      <w:r w:rsidRPr="007F2A9E">
        <w:rPr>
          <w:rFonts w:eastAsia="標楷體"/>
          <w:b/>
          <w:bCs/>
          <w:lang w:val="de-DE"/>
        </w:rPr>
        <w:t>Wang</w:t>
      </w:r>
      <w:r w:rsidR="00B9577D">
        <w:rPr>
          <w:rFonts w:eastAsia="標楷體"/>
          <w:b/>
          <w:bCs/>
          <w:lang w:val="de-DE"/>
        </w:rPr>
        <w:t xml:space="preserve"> </w:t>
      </w:r>
      <w:r w:rsidRPr="007F2A9E">
        <w:rPr>
          <w:rFonts w:eastAsia="標楷體"/>
          <w:b/>
          <w:bCs/>
          <w:lang w:val="de-DE"/>
        </w:rPr>
        <w:t>JD</w:t>
      </w:r>
      <w:r w:rsidR="00145CD9" w:rsidRPr="007F2A9E">
        <w:rPr>
          <w:rFonts w:eastAsia="標楷體" w:hint="eastAsia"/>
          <w:b/>
          <w:bCs/>
          <w:lang w:val="de-DE"/>
        </w:rPr>
        <w:t>*</w:t>
      </w:r>
      <w:r w:rsidRPr="007F2A9E">
        <w:rPr>
          <w:rFonts w:eastAsia="標楷體"/>
          <w:b/>
          <w:bCs/>
          <w:lang w:val="de-DE"/>
        </w:rPr>
        <w:t>.</w:t>
      </w:r>
      <w:r w:rsidR="00B9577D">
        <w:rPr>
          <w:bCs/>
          <w:lang w:val="de-DE"/>
        </w:rPr>
        <w:t xml:space="preserve"> </w:t>
      </w:r>
      <w:r w:rsidRPr="007F2A9E">
        <w:rPr>
          <w:rFonts w:eastAsia="標楷體"/>
          <w:bCs/>
        </w:rPr>
        <w:t>The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incidence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and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risk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factors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of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workplace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violence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towards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female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nurses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reported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via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internet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in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an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acute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psychiatric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hospital.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Arch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Environ</w:t>
      </w:r>
      <w:r w:rsidR="00B9577D">
        <w:rPr>
          <w:rFonts w:eastAsia="標楷體"/>
          <w:bCs/>
        </w:rPr>
        <w:t xml:space="preserve"> </w:t>
      </w:r>
      <w:proofErr w:type="spellStart"/>
      <w:r w:rsidRPr="007F2A9E">
        <w:rPr>
          <w:rFonts w:eastAsia="標楷體"/>
          <w:bCs/>
        </w:rPr>
        <w:t>Occup</w:t>
      </w:r>
      <w:proofErr w:type="spellEnd"/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Health</w:t>
      </w:r>
      <w:r w:rsidR="00B9577D">
        <w:rPr>
          <w:rFonts w:eastAsia="標楷體"/>
          <w:bCs/>
        </w:rPr>
        <w:t xml:space="preserve"> </w:t>
      </w:r>
      <w:r w:rsidRPr="007F2A9E">
        <w:rPr>
          <w:rFonts w:eastAsia="標楷體"/>
          <w:bCs/>
        </w:rPr>
        <w:t>201</w:t>
      </w:r>
      <w:r w:rsidR="004D5263" w:rsidRPr="007F2A9E">
        <w:rPr>
          <w:rFonts w:eastAsia="標楷體"/>
          <w:bCs/>
        </w:rPr>
        <w:t>1</w:t>
      </w:r>
      <w:r w:rsidR="00391885" w:rsidRPr="007F2A9E">
        <w:rPr>
          <w:rFonts w:eastAsia="標楷體"/>
          <w:bCs/>
        </w:rPr>
        <w:t>;</w:t>
      </w:r>
      <w:r w:rsidR="00B9577D">
        <w:rPr>
          <w:rFonts w:eastAsia="標楷體"/>
          <w:bCs/>
        </w:rPr>
        <w:t xml:space="preserve"> </w:t>
      </w:r>
      <w:r w:rsidR="00391885" w:rsidRPr="007F2A9E">
        <w:rPr>
          <w:rFonts w:eastAsia="標楷體"/>
          <w:bCs/>
        </w:rPr>
        <w:t>66:100</w:t>
      </w:r>
      <w:r w:rsidR="0068298B">
        <w:rPr>
          <w:rFonts w:eastAsia="標楷體"/>
          <w:bCs/>
        </w:rPr>
        <w:t>-</w:t>
      </w:r>
      <w:r w:rsidR="00391885" w:rsidRPr="007F2A9E">
        <w:rPr>
          <w:rFonts w:eastAsia="標楷體"/>
          <w:bCs/>
        </w:rPr>
        <w:t>106.</w:t>
      </w:r>
      <w:r w:rsidR="00B9577D">
        <w:rPr>
          <w:kern w:val="0"/>
        </w:rPr>
        <w:t xml:space="preserve"> </w:t>
      </w:r>
      <w:r w:rsidR="00C37C40" w:rsidRPr="007F2A9E">
        <w:rPr>
          <w:kern w:val="0"/>
        </w:rPr>
        <w:t>[SCI]</w:t>
      </w:r>
    </w:p>
    <w:p w14:paraId="4A0CE660" w14:textId="77777777" w:rsidR="00F641DC" w:rsidRPr="007F2A9E" w:rsidRDefault="00F641DC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  <w:lang w:val="de-DE"/>
        </w:rPr>
        <w:t>Yang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Lai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JN,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Lee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PC.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</w:rPr>
        <w:t>Increased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hospitalization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related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motor</w:t>
      </w:r>
      <w:r w:rsidR="00B9577D">
        <w:rPr>
          <w:kern w:val="0"/>
        </w:rPr>
        <w:t xml:space="preserve"> </w:t>
      </w:r>
      <w:r w:rsidRPr="007F2A9E">
        <w:rPr>
          <w:kern w:val="0"/>
        </w:rPr>
        <w:t>vehicle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accidents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people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taking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zolpidem: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case</w:t>
      </w:r>
      <w:r w:rsidR="0068298B">
        <w:rPr>
          <w:kern w:val="0"/>
        </w:rPr>
        <w:t>-</w:t>
      </w:r>
      <w:r w:rsidRPr="007F2A9E">
        <w:rPr>
          <w:kern w:val="0"/>
        </w:rPr>
        <w:t>crossover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r w:rsidRPr="007F2A9E">
        <w:rPr>
          <w:bCs/>
          <w:kern w:val="0"/>
        </w:rPr>
        <w:t>J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Epidemiol</w:t>
      </w:r>
      <w:r w:rsidR="00B9577D">
        <w:rPr>
          <w:bCs/>
          <w:kern w:val="0"/>
        </w:rPr>
        <w:t xml:space="preserve"> </w:t>
      </w:r>
      <w:r w:rsidRPr="007F2A9E">
        <w:rPr>
          <w:bCs/>
          <w:kern w:val="0"/>
        </w:rPr>
        <w:t>201</w:t>
      </w:r>
      <w:r w:rsidR="00451E18" w:rsidRPr="007F2A9E">
        <w:rPr>
          <w:bCs/>
          <w:kern w:val="0"/>
        </w:rPr>
        <w:t>1;</w:t>
      </w:r>
      <w:r w:rsidR="00B9577D">
        <w:rPr>
          <w:bCs/>
          <w:kern w:val="0"/>
        </w:rPr>
        <w:t xml:space="preserve"> </w:t>
      </w:r>
      <w:r w:rsidR="00451E18" w:rsidRPr="007F2A9E">
        <w:rPr>
          <w:bCs/>
          <w:kern w:val="0"/>
        </w:rPr>
        <w:t>21(1):37</w:t>
      </w:r>
      <w:r w:rsidR="0068298B">
        <w:rPr>
          <w:bCs/>
          <w:kern w:val="0"/>
        </w:rPr>
        <w:t>-</w:t>
      </w:r>
      <w:r w:rsidR="00451E18" w:rsidRPr="007F2A9E">
        <w:rPr>
          <w:bCs/>
          <w:kern w:val="0"/>
        </w:rPr>
        <w:t>43.</w:t>
      </w:r>
      <w:r w:rsidR="00B9577D">
        <w:rPr>
          <w:kern w:val="0"/>
        </w:rPr>
        <w:t xml:space="preserve"> </w:t>
      </w:r>
      <w:r w:rsidR="00670946" w:rsidRPr="007F2A9E">
        <w:rPr>
          <w:kern w:val="0"/>
        </w:rPr>
        <w:t>(</w:t>
      </w:r>
      <w:r w:rsidR="00A30EA0">
        <w:rPr>
          <w:kern w:val="0"/>
        </w:rPr>
        <w:t>DOI</w:t>
      </w:r>
      <w:r w:rsidR="00670946" w:rsidRPr="007F2A9E">
        <w:rPr>
          <w:kern w:val="0"/>
        </w:rPr>
        <w:t>:10.2188/jea.JE20090195)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6BEED9C6" w14:textId="77777777" w:rsidR="008A3BB7" w:rsidRPr="007F2A9E" w:rsidRDefault="006A0E0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Hung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MC,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Yan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YH,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Fan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PS,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MS,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CR,</w:t>
      </w:r>
      <w:r w:rsidR="00B9577D">
        <w:rPr>
          <w:kern w:val="0"/>
        </w:rPr>
        <w:t xml:space="preserve"> </w:t>
      </w:r>
      <w:proofErr w:type="spellStart"/>
      <w:r w:rsidR="00421684" w:rsidRPr="007F2A9E">
        <w:rPr>
          <w:kern w:val="0"/>
        </w:rPr>
        <w:t>Kuo</w:t>
      </w:r>
      <w:proofErr w:type="spellEnd"/>
      <w:r w:rsidR="00B9577D">
        <w:rPr>
          <w:kern w:val="0"/>
        </w:rPr>
        <w:t xml:space="preserve"> </w:t>
      </w:r>
      <w:r w:rsidR="00421684" w:rsidRPr="007F2A9E">
        <w:rPr>
          <w:kern w:val="0"/>
        </w:rPr>
        <w:t>LC,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Yu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CJ,</w:t>
      </w:r>
      <w:r w:rsidR="00B9577D">
        <w:rPr>
          <w:kern w:val="0"/>
        </w:rPr>
        <w:t xml:space="preserve"> </w:t>
      </w:r>
      <w:r w:rsidR="00421684"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="00421684" w:rsidRPr="007F2A9E">
        <w:rPr>
          <w:b/>
          <w:kern w:val="0"/>
        </w:rPr>
        <w:t>JD</w:t>
      </w:r>
      <w:r w:rsidR="00475970" w:rsidRPr="007F2A9E">
        <w:rPr>
          <w:rFonts w:eastAsia="標楷體"/>
          <w:b/>
        </w:rPr>
        <w:t>*</w:t>
      </w:r>
      <w:r w:rsidR="00421684"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Estimation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quality</w:t>
      </w:r>
      <w:r w:rsidR="0068298B">
        <w:rPr>
          <w:kern w:val="0"/>
        </w:rPr>
        <w:t>-</w:t>
      </w:r>
      <w:r w:rsidR="00421684" w:rsidRPr="007F2A9E">
        <w:rPr>
          <w:kern w:val="0"/>
        </w:rPr>
        <w:t>adjusted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expectancy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under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prolonged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mechanical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ventilation.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Value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Health</w:t>
      </w:r>
      <w:r w:rsidR="00B9577D">
        <w:rPr>
          <w:kern w:val="0"/>
        </w:rPr>
        <w:t xml:space="preserve"> </w:t>
      </w:r>
      <w:r w:rsidR="00421684" w:rsidRPr="007F2A9E">
        <w:rPr>
          <w:kern w:val="0"/>
        </w:rPr>
        <w:t>201</w:t>
      </w:r>
      <w:r w:rsidR="0029702F" w:rsidRPr="007F2A9E">
        <w:rPr>
          <w:kern w:val="0"/>
        </w:rPr>
        <w:t>1;</w:t>
      </w:r>
      <w:r w:rsidR="00B9577D">
        <w:rPr>
          <w:kern w:val="0"/>
        </w:rPr>
        <w:t xml:space="preserve"> </w:t>
      </w:r>
      <w:r w:rsidR="0029702F" w:rsidRPr="007F2A9E">
        <w:rPr>
          <w:kern w:val="0"/>
        </w:rPr>
        <w:t>14:347</w:t>
      </w:r>
      <w:r w:rsidR="0068298B">
        <w:rPr>
          <w:kern w:val="0"/>
        </w:rPr>
        <w:t>-</w:t>
      </w:r>
      <w:r w:rsidR="0029702F" w:rsidRPr="007F2A9E">
        <w:rPr>
          <w:kern w:val="0"/>
        </w:rPr>
        <w:t>353.</w:t>
      </w:r>
      <w:r w:rsidR="00B9577D">
        <w:rPr>
          <w:kern w:val="0"/>
        </w:rPr>
        <w:t xml:space="preserve"> </w:t>
      </w:r>
      <w:r w:rsidR="00AC67DA"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="00AC67DA" w:rsidRPr="007F2A9E">
        <w:rPr>
          <w:kern w:val="0"/>
        </w:rPr>
        <w:t>[SSCI]</w:t>
      </w:r>
    </w:p>
    <w:p w14:paraId="45256628" w14:textId="77777777" w:rsidR="008A3BB7" w:rsidRPr="007F2A9E" w:rsidRDefault="008A3BB7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RH,</w:t>
      </w:r>
      <w:r w:rsidR="00B9577D">
        <w:rPr>
          <w:kern w:val="0"/>
        </w:rPr>
        <w:t xml:space="preserve"> </w:t>
      </w:r>
      <w:r w:rsidRPr="007F2A9E">
        <w:rPr>
          <w:kern w:val="0"/>
        </w:rPr>
        <w:t>Du</w:t>
      </w:r>
      <w:r w:rsidR="00B9577D">
        <w:rPr>
          <w:kern w:val="0"/>
        </w:rPr>
        <w:t xml:space="preserve"> </w:t>
      </w:r>
      <w:r w:rsidRPr="007F2A9E">
        <w:rPr>
          <w:kern w:val="0"/>
        </w:rPr>
        <w:t>CL,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YY,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TJ.</w:t>
      </w:r>
      <w:r w:rsidR="00B9577D">
        <w:rPr>
          <w:kern w:val="0"/>
        </w:rPr>
        <w:t xml:space="preserve"> </w:t>
      </w:r>
      <w:r w:rsidRPr="007F2A9E">
        <w:rPr>
          <w:kern w:val="0"/>
        </w:rPr>
        <w:t>Mortality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from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cancer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leukaemia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polyvinyl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chloride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</w:t>
      </w:r>
      <w:r w:rsidR="00B9577D">
        <w:rPr>
          <w:kern w:val="0"/>
        </w:rPr>
        <w:t xml:space="preserve"> </w:t>
      </w:r>
      <w:r w:rsidRPr="007F2A9E">
        <w:rPr>
          <w:kern w:val="0"/>
        </w:rPr>
        <w:t>updated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study.</w:t>
      </w:r>
      <w:r w:rsidR="00B9577D">
        <w:rPr>
          <w:kern w:val="0"/>
        </w:rPr>
        <w:t xml:space="preserve"> </w:t>
      </w:r>
      <w:proofErr w:type="spellStart"/>
      <w:r w:rsidR="00DD7065"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="00DD7065"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="00DD7065"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307DBD" w:rsidRPr="007F2A9E">
        <w:rPr>
          <w:kern w:val="0"/>
        </w:rPr>
        <w:t>2011;</w:t>
      </w:r>
      <w:r w:rsidR="00B9577D">
        <w:rPr>
          <w:kern w:val="0"/>
        </w:rPr>
        <w:t xml:space="preserve"> </w:t>
      </w:r>
      <w:r w:rsidR="00307DBD" w:rsidRPr="007F2A9E">
        <w:rPr>
          <w:kern w:val="0"/>
        </w:rPr>
        <w:t>68(2):120</w:t>
      </w:r>
      <w:r w:rsidR="0068298B">
        <w:rPr>
          <w:kern w:val="0"/>
        </w:rPr>
        <w:t>-</w:t>
      </w:r>
      <w:r w:rsidR="00307DBD" w:rsidRPr="007F2A9E">
        <w:rPr>
          <w:kern w:val="0"/>
        </w:rPr>
        <w:t>125.</w:t>
      </w:r>
      <w:r w:rsidR="00B9577D">
        <w:rPr>
          <w:kern w:val="0"/>
        </w:rPr>
        <w:t xml:space="preserve"> </w:t>
      </w:r>
      <w:r w:rsidR="00DD7065" w:rsidRPr="007F2A9E">
        <w:rPr>
          <w:kern w:val="0"/>
        </w:rPr>
        <w:t>(</w:t>
      </w:r>
      <w:r w:rsidR="00A30EA0">
        <w:rPr>
          <w:kern w:val="0"/>
        </w:rPr>
        <w:t>DOI</w:t>
      </w:r>
      <w:r w:rsidR="00DD7065" w:rsidRPr="007F2A9E">
        <w:rPr>
          <w:kern w:val="0"/>
        </w:rPr>
        <w:t>:10.1136/oem.2010.056978)</w:t>
      </w:r>
      <w:r w:rsidR="00B9577D">
        <w:rPr>
          <w:kern w:val="0"/>
        </w:rPr>
        <w:t xml:space="preserve"> </w:t>
      </w:r>
      <w:r w:rsidR="00DD7065" w:rsidRPr="007F2A9E">
        <w:rPr>
          <w:kern w:val="0"/>
        </w:rPr>
        <w:t>[SCI]</w:t>
      </w:r>
    </w:p>
    <w:p w14:paraId="46CCF5A8" w14:textId="77777777" w:rsidR="00716179" w:rsidRPr="007F2A9E" w:rsidRDefault="00527E4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kern w:val="0"/>
        </w:rPr>
        <w:t>Yang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HY,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kern w:val="0"/>
        </w:rPr>
        <w:t>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Lo</w:t>
      </w:r>
      <w:r w:rsidR="00B9577D">
        <w:rPr>
          <w:kern w:val="0"/>
        </w:rPr>
        <w:t xml:space="preserve"> </w:t>
      </w:r>
      <w:r w:rsidRPr="007F2A9E">
        <w:rPr>
          <w:kern w:val="0"/>
        </w:rPr>
        <w:t>TC,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Chen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PC.</w:t>
      </w:r>
      <w:r w:rsidR="00B9577D">
        <w:rPr>
          <w:kern w:val="0"/>
        </w:rPr>
        <w:t xml:space="preserve"> </w:t>
      </w:r>
      <w:r w:rsidRPr="007F2A9E">
        <w:rPr>
          <w:kern w:val="0"/>
        </w:rPr>
        <w:t>Occupational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kidney</w:t>
      </w:r>
      <w:r w:rsidR="00B9577D">
        <w:rPr>
          <w:kern w:val="0"/>
        </w:rPr>
        <w:t xml:space="preserve"> </w:t>
      </w:r>
      <w:r w:rsidRPr="007F2A9E">
        <w:rPr>
          <w:kern w:val="0"/>
        </w:rPr>
        <w:t>disease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herbalists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exposed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to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containing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aristolochic</w:t>
      </w:r>
      <w:r w:rsidR="00B9577D">
        <w:rPr>
          <w:kern w:val="0"/>
        </w:rPr>
        <w:t xml:space="preserve"> </w:t>
      </w:r>
      <w:r w:rsidRPr="007F2A9E">
        <w:rPr>
          <w:kern w:val="0"/>
        </w:rPr>
        <w:t>acids.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Occup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Environ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="00F0025E" w:rsidRPr="007F2A9E">
        <w:rPr>
          <w:kern w:val="0"/>
        </w:rPr>
        <w:t>2011;</w:t>
      </w:r>
      <w:r w:rsidR="00B9577D">
        <w:rPr>
          <w:kern w:val="0"/>
        </w:rPr>
        <w:t xml:space="preserve"> </w:t>
      </w:r>
      <w:r w:rsidR="00F0025E" w:rsidRPr="007F2A9E">
        <w:rPr>
          <w:kern w:val="0"/>
        </w:rPr>
        <w:t>68(4):286</w:t>
      </w:r>
      <w:r w:rsidR="0068298B">
        <w:rPr>
          <w:kern w:val="0"/>
        </w:rPr>
        <w:t>-</w:t>
      </w:r>
      <w:r w:rsidR="00F0025E" w:rsidRPr="007F2A9E">
        <w:rPr>
          <w:kern w:val="0"/>
        </w:rPr>
        <w:t>290.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3FF901CD" w14:textId="77777777" w:rsidR="00716179" w:rsidRPr="007F2A9E" w:rsidRDefault="0071617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rPr>
          <w:lang w:val="de-DE"/>
        </w:rPr>
        <w:t>Shang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TF,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PC,</w:t>
      </w:r>
      <w:r w:rsidR="00B9577D">
        <w:rPr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="000B6515" w:rsidRPr="007F2A9E">
        <w:rPr>
          <w:rFonts w:eastAsia="標楷體"/>
          <w:b/>
          <w:lang w:val="de-DE"/>
        </w:rPr>
        <w:t>*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t>Mortality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="00EE78D2" w:rsidRPr="007F2A9E">
        <w:t>d</w:t>
      </w:r>
      <w:r w:rsidRPr="007F2A9E">
        <w:t>octors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proofErr w:type="spellStart"/>
      <w:r w:rsidRPr="007F2A9E">
        <w:t>Occup</w:t>
      </w:r>
      <w:proofErr w:type="spellEnd"/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201</w:t>
      </w:r>
      <w:r w:rsidR="009A494E" w:rsidRPr="007F2A9E">
        <w:t>1</w:t>
      </w:r>
      <w:r w:rsidR="000B6515" w:rsidRPr="007F2A9E">
        <w:t>;</w:t>
      </w:r>
      <w:r w:rsidR="00B9577D">
        <w:t xml:space="preserve"> </w:t>
      </w:r>
      <w:r w:rsidR="009A494E" w:rsidRPr="007F2A9E">
        <w:t>61(1):29</w:t>
      </w:r>
      <w:r w:rsidR="0068298B">
        <w:t>-</w:t>
      </w:r>
      <w:r w:rsidR="009A494E" w:rsidRPr="007F2A9E">
        <w:t>32.</w:t>
      </w:r>
      <w:r w:rsidR="00B9577D">
        <w:t xml:space="preserve"> </w:t>
      </w:r>
      <w:r w:rsidR="009A494E" w:rsidRPr="007F2A9E">
        <w:t>(</w:t>
      </w:r>
      <w:r w:rsidR="00A30EA0">
        <w:t>DOI</w:t>
      </w:r>
      <w:r w:rsidR="000B6515" w:rsidRPr="007F2A9E">
        <w:t>:</w:t>
      </w:r>
      <w:r w:rsidR="00B9577D">
        <w:t xml:space="preserve"> </w:t>
      </w:r>
      <w:r w:rsidR="000B6515" w:rsidRPr="007F2A9E">
        <w:t>10.1093/</w:t>
      </w:r>
      <w:proofErr w:type="spellStart"/>
      <w:r w:rsidR="000B6515" w:rsidRPr="007F2A9E">
        <w:t>occmed</w:t>
      </w:r>
      <w:proofErr w:type="spellEnd"/>
      <w:r w:rsidR="000B6515" w:rsidRPr="007F2A9E">
        <w:t>/kqq159</w:t>
      </w:r>
      <w:r w:rsidR="009A494E" w:rsidRPr="007F2A9E">
        <w:t>)</w:t>
      </w:r>
      <w:r w:rsidR="00B9577D">
        <w:t xml:space="preserve"> </w:t>
      </w:r>
      <w:r w:rsidRPr="007F2A9E">
        <w:t>[SCI]</w:t>
      </w:r>
    </w:p>
    <w:p w14:paraId="4EC6F229" w14:textId="77777777" w:rsidR="00083746" w:rsidRPr="007F2A9E" w:rsidRDefault="00D45083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r w:rsidRPr="007F2A9E">
        <w:t>Lee</w:t>
      </w:r>
      <w:r w:rsidR="00B9577D">
        <w:t xml:space="preserve"> </w:t>
      </w:r>
      <w:r w:rsidRPr="007F2A9E">
        <w:t>LJH,</w:t>
      </w:r>
      <w:r w:rsidR="00B9577D">
        <w:t xml:space="preserve"> </w:t>
      </w:r>
      <w:r w:rsidRPr="007F2A9E">
        <w:t>Chung</w:t>
      </w:r>
      <w:r w:rsidR="00B9577D">
        <w:t xml:space="preserve"> </w:t>
      </w:r>
      <w:r w:rsidRPr="007F2A9E">
        <w:t>CW,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YY,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YC,</w:t>
      </w:r>
      <w:r w:rsidR="00B9577D">
        <w:t xml:space="preserve"> </w:t>
      </w:r>
      <w:r w:rsidRPr="007F2A9E">
        <w:t>Yang</w:t>
      </w:r>
      <w:r w:rsidR="00B9577D">
        <w:t xml:space="preserve"> </w:t>
      </w:r>
      <w:r w:rsidRPr="007F2A9E">
        <w:t>CH,</w:t>
      </w:r>
      <w:r w:rsidR="00B9577D">
        <w:t xml:space="preserve"> </w:t>
      </w:r>
      <w:proofErr w:type="spellStart"/>
      <w:r w:rsidRPr="007F2A9E">
        <w:t>Liou</w:t>
      </w:r>
      <w:proofErr w:type="spellEnd"/>
      <w:r w:rsidR="00B9577D">
        <w:t xml:space="preserve"> </w:t>
      </w:r>
      <w:r w:rsidRPr="007F2A9E">
        <w:t>SH,</w:t>
      </w:r>
      <w:r w:rsidR="00B9577D">
        <w:t xml:space="preserve"> </w:t>
      </w:r>
      <w:r w:rsidRPr="007F2A9E">
        <w:t>Liu</w:t>
      </w:r>
      <w:r w:rsidR="00B9577D">
        <w:t xml:space="preserve"> </w:t>
      </w:r>
      <w:r w:rsidRPr="007F2A9E">
        <w:t>PH,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rFonts w:eastAsia="標楷體"/>
          <w:b/>
        </w:rPr>
        <w:t>*</w:t>
      </w:r>
      <w:r w:rsidRPr="007F2A9E">
        <w:t>.</w:t>
      </w:r>
      <w:r w:rsidR="00B9577D">
        <w:t xml:space="preserve"> </w:t>
      </w:r>
      <w:r w:rsidR="00F66703" w:rsidRPr="007F2A9E">
        <w:t>Comparison</w:t>
      </w:r>
      <w:r w:rsidR="00B9577D">
        <w:t xml:space="preserve"> </w:t>
      </w:r>
      <w:r w:rsidR="00F66703" w:rsidRPr="007F2A9E">
        <w:t>of</w:t>
      </w:r>
      <w:r w:rsidR="00B9577D">
        <w:t xml:space="preserve"> </w:t>
      </w:r>
      <w:r w:rsidR="00F66703" w:rsidRPr="007F2A9E">
        <w:t>the</w:t>
      </w:r>
      <w:r w:rsidR="00B9577D">
        <w:t xml:space="preserve"> </w:t>
      </w:r>
      <w:r w:rsidR="00F66703" w:rsidRPr="007F2A9E">
        <w:t>quality</w:t>
      </w:r>
      <w:r w:rsidR="00B9577D">
        <w:t xml:space="preserve"> </w:t>
      </w:r>
      <w:r w:rsidR="00F66703" w:rsidRPr="007F2A9E">
        <w:t>of</w:t>
      </w:r>
      <w:r w:rsidR="00B9577D">
        <w:t xml:space="preserve"> </w:t>
      </w:r>
      <w:r w:rsidR="00F66703" w:rsidRPr="007F2A9E">
        <w:t>life</w:t>
      </w:r>
      <w:r w:rsidR="00B9577D">
        <w:t xml:space="preserve"> </w:t>
      </w:r>
      <w:r w:rsidR="00F66703" w:rsidRPr="007F2A9E">
        <w:t>between</w:t>
      </w:r>
      <w:r w:rsidR="00B9577D">
        <w:t xml:space="preserve"> </w:t>
      </w:r>
      <w:r w:rsidR="00F66703" w:rsidRPr="007F2A9E">
        <w:t>patients</w:t>
      </w:r>
      <w:r w:rsidR="00B9577D">
        <w:t xml:space="preserve"> </w:t>
      </w:r>
      <w:r w:rsidR="00F66703" w:rsidRPr="007F2A9E">
        <w:t>with</w:t>
      </w:r>
      <w:r w:rsidR="00B9577D">
        <w:t xml:space="preserve"> </w:t>
      </w:r>
      <w:r w:rsidR="00F66703" w:rsidRPr="007F2A9E">
        <w:t>non</w:t>
      </w:r>
      <w:r w:rsidR="0068298B">
        <w:t>-</w:t>
      </w:r>
      <w:r w:rsidR="00F66703" w:rsidRPr="007F2A9E">
        <w:t>small</w:t>
      </w:r>
      <w:r w:rsidR="00B9577D">
        <w:t xml:space="preserve"> </w:t>
      </w:r>
      <w:r w:rsidR="00F66703" w:rsidRPr="007F2A9E">
        <w:t>cell</w:t>
      </w:r>
      <w:r w:rsidR="00B9577D">
        <w:t xml:space="preserve"> </w:t>
      </w:r>
      <w:r w:rsidR="00F66703" w:rsidRPr="007F2A9E">
        <w:t>lung</w:t>
      </w:r>
      <w:r w:rsidR="00B9577D">
        <w:t xml:space="preserve"> </w:t>
      </w:r>
      <w:r w:rsidR="00F66703" w:rsidRPr="007F2A9E">
        <w:t>cancer</w:t>
      </w:r>
      <w:r w:rsidR="00B9577D">
        <w:t xml:space="preserve"> </w:t>
      </w:r>
      <w:r w:rsidR="00F66703" w:rsidRPr="007F2A9E">
        <w:t>and</w:t>
      </w:r>
      <w:r w:rsidR="00B9577D">
        <w:t xml:space="preserve"> </w:t>
      </w:r>
      <w:r w:rsidR="00F66703" w:rsidRPr="007F2A9E">
        <w:t>healthy</w:t>
      </w:r>
      <w:r w:rsidR="00B9577D">
        <w:t xml:space="preserve"> </w:t>
      </w:r>
      <w:r w:rsidR="00F66703" w:rsidRPr="007F2A9E">
        <w:t>controls.</w:t>
      </w:r>
      <w:r w:rsidR="00B9577D">
        <w:t xml:space="preserve"> </w:t>
      </w:r>
      <w:r w:rsidR="00977D29"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="00977D29"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="00977D29"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="00977D29" w:rsidRPr="007F2A9E">
        <w:rPr>
          <w:kern w:val="0"/>
        </w:rPr>
        <w:t>2011;</w:t>
      </w:r>
      <w:r w:rsidR="00B9577D">
        <w:rPr>
          <w:kern w:val="0"/>
        </w:rPr>
        <w:t xml:space="preserve"> </w:t>
      </w:r>
      <w:r w:rsidR="00977D29" w:rsidRPr="007F2A9E">
        <w:rPr>
          <w:kern w:val="0"/>
        </w:rPr>
        <w:t>20(3):415</w:t>
      </w:r>
      <w:r w:rsidR="0068298B">
        <w:rPr>
          <w:kern w:val="0"/>
        </w:rPr>
        <w:t>-</w:t>
      </w:r>
      <w:r w:rsidR="00977D29" w:rsidRPr="007F2A9E">
        <w:rPr>
          <w:kern w:val="0"/>
        </w:rPr>
        <w:t>423.</w:t>
      </w:r>
      <w:r w:rsidR="00B9577D">
        <w:t xml:space="preserve"> </w:t>
      </w:r>
      <w:r w:rsidR="00021F9B" w:rsidRPr="007F2A9E">
        <w:t>(</w:t>
      </w:r>
      <w:r w:rsidR="00A30EA0">
        <w:rPr>
          <w:kern w:val="0"/>
        </w:rPr>
        <w:t>DOI</w:t>
      </w:r>
      <w:r w:rsidR="00E9496E" w:rsidRPr="007F2A9E">
        <w:rPr>
          <w:kern w:val="0"/>
        </w:rPr>
        <w:t>:</w:t>
      </w:r>
      <w:r w:rsidR="00B9577D">
        <w:rPr>
          <w:kern w:val="0"/>
        </w:rPr>
        <w:t xml:space="preserve"> </w:t>
      </w:r>
      <w:r w:rsidR="00021F9B" w:rsidRPr="007F2A9E">
        <w:rPr>
          <w:kern w:val="0"/>
        </w:rPr>
        <w:t>10.1007/s11136</w:t>
      </w:r>
      <w:r w:rsidR="0068298B">
        <w:rPr>
          <w:kern w:val="0"/>
        </w:rPr>
        <w:t>-</w:t>
      </w:r>
      <w:r w:rsidR="00021F9B" w:rsidRPr="007F2A9E">
        <w:rPr>
          <w:kern w:val="0"/>
        </w:rPr>
        <w:t>010</w:t>
      </w:r>
      <w:r w:rsidR="0068298B">
        <w:rPr>
          <w:kern w:val="0"/>
        </w:rPr>
        <w:t>-</w:t>
      </w:r>
      <w:r w:rsidR="00021F9B" w:rsidRPr="007F2A9E">
        <w:rPr>
          <w:kern w:val="0"/>
        </w:rPr>
        <w:t>9761</w:t>
      </w:r>
      <w:r w:rsidR="0068298B">
        <w:rPr>
          <w:kern w:val="0"/>
        </w:rPr>
        <w:t>-</w:t>
      </w:r>
      <w:r w:rsidR="00021F9B" w:rsidRPr="007F2A9E">
        <w:rPr>
          <w:kern w:val="0"/>
        </w:rPr>
        <w:t>y)</w:t>
      </w:r>
      <w:r w:rsidR="00B9577D">
        <w:t xml:space="preserve"> </w:t>
      </w:r>
      <w:r w:rsidR="00F66703" w:rsidRPr="007F2A9E">
        <w:t>[SCI]</w:t>
      </w:r>
    </w:p>
    <w:p w14:paraId="4144DCD2" w14:textId="77777777" w:rsidR="00AB3A09" w:rsidRPr="007F2A9E" w:rsidRDefault="00AB3A0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Chen</w:t>
      </w:r>
      <w:r w:rsidR="00B9577D">
        <w:t xml:space="preserve"> </w:t>
      </w:r>
      <w:r w:rsidRPr="007F2A9E">
        <w:t>SCC,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Ward</w:t>
      </w:r>
      <w:r w:rsidR="00B9577D">
        <w:t xml:space="preserve"> </w:t>
      </w:r>
      <w:r w:rsidRPr="007F2A9E">
        <w:t>AL,</w:t>
      </w:r>
      <w:r w:rsidR="00B9577D">
        <w:t xml:space="preserve"> </w:t>
      </w:r>
      <w:r w:rsidRPr="007F2A9E">
        <w:t>Chan</w:t>
      </w:r>
      <w:r w:rsidR="00B9577D">
        <w:t xml:space="preserve"> </w:t>
      </w:r>
      <w:r w:rsidRPr="007F2A9E">
        <w:t>CC,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Chiang</w:t>
      </w:r>
      <w:r w:rsidR="00B9577D">
        <w:t xml:space="preserve"> </w:t>
      </w:r>
      <w:r w:rsidRPr="007F2A9E">
        <w:t>HC,</w:t>
      </w:r>
      <w:r w:rsidR="00B9577D">
        <w:t xml:space="preserve"> </w:t>
      </w:r>
      <w:proofErr w:type="spellStart"/>
      <w:r w:rsidRPr="007F2A9E">
        <w:t>Kolola</w:t>
      </w:r>
      <w:r w:rsidR="0068298B">
        <w:t>-</w:t>
      </w:r>
      <w:r w:rsidRPr="007F2A9E">
        <w:t>Dzimadzi</w:t>
      </w:r>
      <w:proofErr w:type="spellEnd"/>
      <w:r w:rsidR="00B9577D">
        <w:t xml:space="preserve"> </w:t>
      </w:r>
      <w:r w:rsidRPr="007F2A9E">
        <w:t>R,</w:t>
      </w:r>
      <w:r w:rsidR="00B9577D">
        <w:t xml:space="preserve"> </w:t>
      </w:r>
      <w:proofErr w:type="spellStart"/>
      <w:r w:rsidRPr="007F2A9E">
        <w:t>Nyasulu</w:t>
      </w:r>
      <w:proofErr w:type="spellEnd"/>
      <w:r w:rsidR="00B9577D">
        <w:t xml:space="preserve"> </w:t>
      </w:r>
      <w:r w:rsidRPr="007F2A9E">
        <w:t>YM,</w:t>
      </w:r>
      <w:r w:rsidR="00B9577D">
        <w:t xml:space="preserve"> </w:t>
      </w:r>
      <w:r w:rsidRPr="007F2A9E">
        <w:t>Yu</w:t>
      </w:r>
      <w:r w:rsidR="00B9577D">
        <w:t xml:space="preserve"> </w:t>
      </w:r>
      <w:r w:rsidRPr="007F2A9E">
        <w:t>JKW.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effectiveness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continuing</w:t>
      </w:r>
      <w:r w:rsidR="00B9577D">
        <w:t xml:space="preserve"> </w:t>
      </w:r>
      <w:r w:rsidRPr="007F2A9E">
        <w:t>training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traditional</w:t>
      </w:r>
      <w:r w:rsidR="00B9577D">
        <w:t xml:space="preserve"> </w:t>
      </w:r>
      <w:r w:rsidRPr="007F2A9E">
        <w:t>birth</w:t>
      </w:r>
      <w:r w:rsidR="00B9577D">
        <w:t xml:space="preserve"> </w:t>
      </w:r>
      <w:r w:rsidRPr="007F2A9E">
        <w:t>attendants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their</w:t>
      </w:r>
      <w:r w:rsidR="00B9577D">
        <w:t xml:space="preserve"> </w:t>
      </w:r>
      <w:r w:rsidRPr="007F2A9E">
        <w:t>reproductive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care</w:t>
      </w:r>
      <w:r w:rsidR="00B9577D">
        <w:t xml:space="preserve"> </w:t>
      </w:r>
      <w:r w:rsidRPr="007F2A9E">
        <w:t>knowledge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performance.</w:t>
      </w:r>
      <w:r w:rsidR="00B9577D">
        <w:t xml:space="preserve"> </w:t>
      </w:r>
      <w:r w:rsidRPr="007F2A9E">
        <w:t>Midwifery</w:t>
      </w:r>
      <w:r w:rsidR="00B9577D">
        <w:t xml:space="preserve"> </w:t>
      </w:r>
      <w:r w:rsidR="003B6097" w:rsidRPr="007F2A9E">
        <w:rPr>
          <w:rFonts w:eastAsia="標楷體"/>
        </w:rPr>
        <w:t>201</w:t>
      </w:r>
      <w:r w:rsidR="003B6097" w:rsidRPr="007F2A9E">
        <w:t>;</w:t>
      </w:r>
      <w:r w:rsidR="00B9577D">
        <w:t xml:space="preserve"> </w:t>
      </w:r>
      <w:r w:rsidR="003B6097" w:rsidRPr="007F2A9E">
        <w:t>27(5):648</w:t>
      </w:r>
      <w:r w:rsidR="0068298B">
        <w:t>-</w:t>
      </w:r>
      <w:r w:rsidR="003B6097" w:rsidRPr="007F2A9E">
        <w:t>653.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[SSCI]</w:t>
      </w:r>
    </w:p>
    <w:p w14:paraId="09D83A89" w14:textId="77777777" w:rsidR="00203357" w:rsidRPr="007F2A9E" w:rsidRDefault="00825182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proofErr w:type="spellStart"/>
      <w:r w:rsidRPr="007F2A9E">
        <w:lastRenderedPageBreak/>
        <w:t>Hsiung</w:t>
      </w:r>
      <w:proofErr w:type="spellEnd"/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Fang</w:t>
      </w:r>
      <w:r w:rsidR="00B9577D">
        <w:t xml:space="preserve"> </w:t>
      </w:r>
      <w:r w:rsidRPr="007F2A9E">
        <w:t>CT,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KL,</w:t>
      </w:r>
      <w:r w:rsidR="00B9577D">
        <w:t xml:space="preserve"> </w:t>
      </w:r>
      <w:r w:rsidRPr="007F2A9E">
        <w:t>Sheng</w:t>
      </w:r>
      <w:r w:rsidR="00B9577D">
        <w:t xml:space="preserve"> </w:t>
      </w:r>
      <w:r w:rsidRPr="007F2A9E">
        <w:t>WH,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CY,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Yao</w:t>
      </w:r>
      <w:r w:rsidR="00B9577D">
        <w:t xml:space="preserve"> </w:t>
      </w:r>
      <w:r w:rsidRPr="007F2A9E">
        <w:t>G.</w:t>
      </w:r>
      <w:r w:rsidR="00B9577D">
        <w:t xml:space="preserve"> </w:t>
      </w:r>
      <w:r w:rsidRPr="007F2A9E">
        <w:t>Validation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medical</w:t>
      </w:r>
      <w:r w:rsidR="00B9577D">
        <w:t xml:space="preserve"> </w:t>
      </w:r>
      <w:r w:rsidRPr="007F2A9E">
        <w:t>outcomes</w:t>
      </w:r>
      <w:r w:rsidR="00B9577D">
        <w:t xml:space="preserve"> </w:t>
      </w:r>
      <w:r w:rsidRPr="007F2A9E">
        <w:t>study</w:t>
      </w:r>
      <w:r w:rsidR="00B9577D">
        <w:t xml:space="preserve"> </w:t>
      </w:r>
      <w:r w:rsidRPr="007F2A9E">
        <w:t>HIV</w:t>
      </w:r>
      <w:r w:rsidR="00B9577D">
        <w:t xml:space="preserve"> </w:t>
      </w:r>
      <w:r w:rsidRPr="007F2A9E">
        <w:t>(MOS</w:t>
      </w:r>
      <w:r w:rsidR="0068298B">
        <w:t>-</w:t>
      </w:r>
      <w:r w:rsidRPr="007F2A9E">
        <w:t>HIV)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survey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HIV</w:t>
      </w:r>
      <w:r w:rsidR="0068298B">
        <w:t>-</w:t>
      </w:r>
      <w:r w:rsidRPr="007F2A9E">
        <w:t>infected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Qual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Res</w:t>
      </w:r>
      <w:r w:rsidR="00B9577D">
        <w:t xml:space="preserve"> </w:t>
      </w:r>
      <w:r w:rsidR="005808A6" w:rsidRPr="007F2A9E">
        <w:t>2011;</w:t>
      </w:r>
      <w:r w:rsidR="00B9577D">
        <w:t xml:space="preserve"> </w:t>
      </w:r>
      <w:r w:rsidR="005808A6" w:rsidRPr="007F2A9E">
        <w:t>20(2):281</w:t>
      </w:r>
      <w:r w:rsidR="0068298B">
        <w:t>-</w:t>
      </w:r>
      <w:r w:rsidR="005808A6" w:rsidRPr="007F2A9E">
        <w:t>286.</w:t>
      </w:r>
      <w:r w:rsidR="00B9577D">
        <w:t xml:space="preserve"> </w:t>
      </w:r>
      <w:r w:rsidRPr="007F2A9E">
        <w:t>(</w:t>
      </w:r>
      <w:r w:rsidR="00A30EA0">
        <w:t>DOI</w:t>
      </w:r>
      <w:r w:rsidRPr="007F2A9E">
        <w:t>:</w:t>
      </w:r>
      <w:r w:rsidR="00B9577D">
        <w:t xml:space="preserve"> </w:t>
      </w:r>
      <w:r w:rsidRPr="007F2A9E">
        <w:t>10.1007/s11136</w:t>
      </w:r>
      <w:r w:rsidR="0068298B">
        <w:t>-</w:t>
      </w:r>
      <w:r w:rsidRPr="007F2A9E">
        <w:t>010</w:t>
      </w:r>
      <w:r w:rsidR="0068298B">
        <w:t>-</w:t>
      </w:r>
      <w:r w:rsidRPr="007F2A9E">
        <w:t>9733</w:t>
      </w:r>
      <w:r w:rsidR="0068298B">
        <w:t>-</w:t>
      </w:r>
      <w:r w:rsidRPr="007F2A9E">
        <w:t>2)</w:t>
      </w:r>
      <w:r w:rsidR="00B9577D">
        <w:t xml:space="preserve"> </w:t>
      </w:r>
      <w:r w:rsidRPr="007F2A9E">
        <w:t>[SCI]</w:t>
      </w:r>
    </w:p>
    <w:p w14:paraId="474A4FDE" w14:textId="77777777" w:rsidR="00203357" w:rsidRPr="007F2A9E" w:rsidRDefault="00203357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proofErr w:type="spellStart"/>
      <w:r w:rsidRPr="007F2A9E">
        <w:t>Oyunbileg</w:t>
      </w:r>
      <w:proofErr w:type="spellEnd"/>
      <w:r w:rsidR="00B9577D">
        <w:t xml:space="preserve"> </w:t>
      </w:r>
      <w:r w:rsidRPr="007F2A9E">
        <w:t>S,</w:t>
      </w:r>
      <w:r w:rsidR="00B9577D">
        <w:t xml:space="preserve"> </w:t>
      </w:r>
      <w:proofErr w:type="spellStart"/>
      <w:r w:rsidRPr="007F2A9E">
        <w:t>Sumberzul</w:t>
      </w:r>
      <w:proofErr w:type="spellEnd"/>
      <w:r w:rsidR="00B9577D">
        <w:t xml:space="preserve"> </w:t>
      </w:r>
      <w:r w:rsidRPr="007F2A9E">
        <w:t>N,</w:t>
      </w:r>
      <w:r w:rsidR="00B9577D">
        <w:t xml:space="preserve"> </w:t>
      </w:r>
      <w:proofErr w:type="spellStart"/>
      <w:r w:rsidRPr="007F2A9E">
        <w:t>Oyuntogos</w:t>
      </w:r>
      <w:proofErr w:type="spellEnd"/>
      <w:r w:rsidR="00B9577D">
        <w:t xml:space="preserve"> </w:t>
      </w:r>
      <w:r w:rsidRPr="007F2A9E">
        <w:t>L,</w:t>
      </w:r>
      <w:r w:rsidR="00B9577D">
        <w:t xml:space="preserve"> </w:t>
      </w:r>
      <w:proofErr w:type="spellStart"/>
      <w:r w:rsidRPr="007F2A9E">
        <w:t>Javzmaa</w:t>
      </w:r>
      <w:proofErr w:type="spellEnd"/>
      <w:r w:rsidR="00B9577D">
        <w:t xml:space="preserve"> </w:t>
      </w:r>
      <w:r w:rsidRPr="007F2A9E">
        <w:t>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563961" w:rsidRPr="007F2A9E">
        <w:rPr>
          <w:rFonts w:eastAsia="標楷體"/>
          <w:b/>
        </w:rPr>
        <w:t>*</w:t>
      </w:r>
      <w:r w:rsidRPr="007F2A9E">
        <w:t>.</w:t>
      </w:r>
      <w:r w:rsidR="00B9577D">
        <w:t xml:space="preserve"> </w:t>
      </w:r>
      <w:r w:rsidR="00325B80" w:rsidRPr="007F2A9E">
        <w:t>Analysis</w:t>
      </w:r>
      <w:r w:rsidR="00B9577D">
        <w:t xml:space="preserve"> </w:t>
      </w:r>
      <w:r w:rsidR="00325B80" w:rsidRPr="007F2A9E">
        <w:t>of</w:t>
      </w:r>
      <w:r w:rsidR="00B9577D">
        <w:t xml:space="preserve"> </w:t>
      </w:r>
      <w:r w:rsidR="00325B80" w:rsidRPr="007F2A9E">
        <w:t>Incidence</w:t>
      </w:r>
      <w:r w:rsidR="00B9577D">
        <w:t xml:space="preserve"> </w:t>
      </w:r>
      <w:r w:rsidR="00325B80" w:rsidRPr="007F2A9E">
        <w:t>Rates</w:t>
      </w:r>
      <w:r w:rsidR="00B9577D">
        <w:t xml:space="preserve"> </w:t>
      </w:r>
      <w:r w:rsidR="00325B80" w:rsidRPr="007F2A9E">
        <w:t>of</w:t>
      </w:r>
      <w:r w:rsidR="00B9577D">
        <w:t xml:space="preserve"> </w:t>
      </w:r>
      <w:r w:rsidR="00325B80" w:rsidRPr="007F2A9E">
        <w:t>Occupational</w:t>
      </w:r>
      <w:r w:rsidR="00B9577D">
        <w:t xml:space="preserve"> </w:t>
      </w:r>
      <w:r w:rsidR="00325B80" w:rsidRPr="007F2A9E">
        <w:t>Diseases</w:t>
      </w:r>
      <w:r w:rsidR="00B9577D">
        <w:t xml:space="preserve"> </w:t>
      </w:r>
      <w:r w:rsidR="00325B80" w:rsidRPr="007F2A9E">
        <w:t>in</w:t>
      </w:r>
      <w:r w:rsidR="00B9577D">
        <w:t xml:space="preserve"> </w:t>
      </w:r>
      <w:r w:rsidR="00325B80" w:rsidRPr="007F2A9E">
        <w:t>Mongolia,</w:t>
      </w:r>
      <w:r w:rsidR="00B9577D">
        <w:t xml:space="preserve"> </w:t>
      </w:r>
      <w:r w:rsidR="00325B80" w:rsidRPr="007F2A9E">
        <w:t>1986–2006</w:t>
      </w:r>
      <w:r w:rsidRPr="007F2A9E">
        <w:t>.</w:t>
      </w:r>
      <w:r w:rsidR="00B9577D">
        <w:t xml:space="preserve"> </w:t>
      </w:r>
      <w:r w:rsidRPr="007F2A9E">
        <w:t>Int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Occup</w:t>
      </w:r>
      <w:proofErr w:type="spellEnd"/>
      <w:r w:rsidR="00B9577D">
        <w:t xml:space="preserve"> </w:t>
      </w:r>
      <w:r w:rsidRPr="007F2A9E">
        <w:t>Environ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201</w:t>
      </w:r>
      <w:r w:rsidR="00225C5C" w:rsidRPr="007F2A9E">
        <w:t>1</w:t>
      </w:r>
      <w:r w:rsidRPr="007F2A9E">
        <w:t>;</w:t>
      </w:r>
      <w:r w:rsidR="00B9577D">
        <w:t xml:space="preserve"> </w:t>
      </w:r>
      <w:r w:rsidRPr="007F2A9E">
        <w:t>17:31</w:t>
      </w:r>
      <w:r w:rsidR="0068298B">
        <w:t>-</w:t>
      </w:r>
      <w:r w:rsidRPr="007F2A9E">
        <w:t>37.</w:t>
      </w:r>
      <w:r w:rsidR="00B9577D">
        <w:t xml:space="preserve"> </w:t>
      </w:r>
      <w:r w:rsidR="008A1AE0" w:rsidRPr="007F2A9E">
        <w:t>[SCI]</w:t>
      </w:r>
    </w:p>
    <w:p w14:paraId="08E6D709" w14:textId="77777777" w:rsidR="00791059" w:rsidRPr="007F2A9E" w:rsidRDefault="005E3F0C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proofErr w:type="spellStart"/>
      <w:r w:rsidRPr="007F2A9E">
        <w:t>Oyunbileg</w:t>
      </w:r>
      <w:proofErr w:type="spellEnd"/>
      <w:r w:rsidR="00B9577D">
        <w:t xml:space="preserve"> </w:t>
      </w:r>
      <w:r w:rsidRPr="007F2A9E">
        <w:t>S,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E34151" w:rsidRPr="007F2A9E">
        <w:rPr>
          <w:rFonts w:eastAsia="標楷體"/>
          <w:b/>
        </w:rPr>
        <w:t>*</w:t>
      </w:r>
      <w:r w:rsidRPr="007F2A9E">
        <w:t>,</w:t>
      </w:r>
      <w:r w:rsidR="00B9577D">
        <w:t xml:space="preserve"> </w:t>
      </w:r>
      <w:proofErr w:type="spellStart"/>
      <w:r w:rsidRPr="007F2A9E">
        <w:rPr>
          <w:color w:val="000000"/>
        </w:rPr>
        <w:t>Sumberzul</w:t>
      </w:r>
      <w:proofErr w:type="spellEnd"/>
      <w:r w:rsidR="00B9577D">
        <w:rPr>
          <w:color w:val="000000"/>
        </w:rPr>
        <w:t xml:space="preserve"> </w:t>
      </w:r>
      <w:r w:rsidRPr="007F2A9E">
        <w:rPr>
          <w:color w:val="000000"/>
        </w:rPr>
        <w:t>N,</w:t>
      </w:r>
      <w:r w:rsidR="00B9577D">
        <w:rPr>
          <w:color w:val="000000"/>
        </w:rPr>
        <w:t xml:space="preserve"> </w:t>
      </w:r>
      <w:r w:rsidRPr="007F2A9E">
        <w:rPr>
          <w:color w:val="000000"/>
        </w:rPr>
        <w:t>Chang</w:t>
      </w:r>
      <w:r w:rsidR="00B9577D">
        <w:rPr>
          <w:color w:val="000000"/>
        </w:rPr>
        <w:t xml:space="preserve"> </w:t>
      </w:r>
      <w:r w:rsidRPr="007F2A9E">
        <w:rPr>
          <w:color w:val="000000"/>
        </w:rPr>
        <w:t>YY</w:t>
      </w:r>
      <w:r w:rsidR="00BA2CF8" w:rsidRPr="007F2A9E">
        <w:rPr>
          <w:color w:val="000000"/>
        </w:rPr>
        <w:t>,</w:t>
      </w:r>
      <w:r w:rsidR="00B9577D">
        <w:rPr>
          <w:color w:val="000000"/>
        </w:rPr>
        <w:t xml:space="preserve"> </w:t>
      </w:r>
      <w:proofErr w:type="spellStart"/>
      <w:r w:rsidR="00BA2CF8" w:rsidRPr="007F2A9E">
        <w:rPr>
          <w:color w:val="000000"/>
        </w:rPr>
        <w:t>Erdenchimeg</w:t>
      </w:r>
      <w:proofErr w:type="spellEnd"/>
      <w:r w:rsidR="00B9577D">
        <w:rPr>
          <w:color w:val="000000"/>
        </w:rPr>
        <w:t xml:space="preserve"> </w:t>
      </w:r>
      <w:r w:rsidR="00BA2CF8" w:rsidRPr="007F2A9E">
        <w:rPr>
          <w:color w:val="000000"/>
        </w:rPr>
        <w:t>E</w:t>
      </w:r>
      <w:r w:rsidRPr="007F2A9E">
        <w:rPr>
          <w:color w:val="000000"/>
        </w:rPr>
        <w:t>.</w:t>
      </w:r>
      <w:r w:rsidR="00B9577D">
        <w:rPr>
          <w:color w:val="000000"/>
        </w:rPr>
        <w:t xml:space="preserve"> </w:t>
      </w:r>
      <w:r w:rsidRPr="007F2A9E">
        <w:rPr>
          <w:rFonts w:eastAsia="Times New Roman"/>
          <w:color w:val="000000"/>
        </w:rPr>
        <w:t>Health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impacts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of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pneumoconiosis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in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Mongolia: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Estimation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of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losses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in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life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expectancy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and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quality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adjusted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life</w:t>
      </w:r>
      <w:r w:rsidR="00B9577D">
        <w:rPr>
          <w:rFonts w:eastAsia="Times New Roman"/>
          <w:color w:val="000000"/>
        </w:rPr>
        <w:t xml:space="preserve"> </w:t>
      </w:r>
      <w:r w:rsidRPr="007F2A9E">
        <w:rPr>
          <w:rFonts w:eastAsia="Times New Roman"/>
          <w:color w:val="000000"/>
        </w:rPr>
        <w:t>expectancy</w:t>
      </w:r>
      <w:r w:rsidRPr="007F2A9E">
        <w:rPr>
          <w:color w:val="000000"/>
        </w:rPr>
        <w:t>.</w:t>
      </w:r>
      <w:r w:rsidR="00B9577D">
        <w:rPr>
          <w:color w:val="000000"/>
        </w:rPr>
        <w:t xml:space="preserve"> </w:t>
      </w:r>
      <w:r w:rsidRPr="007F2A9E">
        <w:rPr>
          <w:kern w:val="0"/>
        </w:rPr>
        <w:t>Am</w:t>
      </w:r>
      <w:r w:rsidR="00B9577D">
        <w:rPr>
          <w:kern w:val="0"/>
        </w:rPr>
        <w:t xml:space="preserve"> </w:t>
      </w:r>
      <w:r w:rsidRPr="007F2A9E">
        <w:rPr>
          <w:kern w:val="0"/>
        </w:rPr>
        <w:t>J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</w:t>
      </w:r>
      <w:r w:rsidR="00B1155A" w:rsidRPr="007F2A9E">
        <w:rPr>
          <w:kern w:val="0"/>
        </w:rPr>
        <w:t>11;</w:t>
      </w:r>
      <w:r w:rsidR="00B9577D">
        <w:rPr>
          <w:kern w:val="0"/>
        </w:rPr>
        <w:t xml:space="preserve"> </w:t>
      </w:r>
      <w:r w:rsidR="00B1155A" w:rsidRPr="007F2A9E">
        <w:rPr>
          <w:kern w:val="0"/>
        </w:rPr>
        <w:t>54(4):285</w:t>
      </w:r>
      <w:r w:rsidR="0068298B">
        <w:rPr>
          <w:kern w:val="0"/>
        </w:rPr>
        <w:t>-</w:t>
      </w:r>
      <w:r w:rsidR="00B1155A" w:rsidRPr="007F2A9E">
        <w:rPr>
          <w:kern w:val="0"/>
        </w:rPr>
        <w:t>292.</w:t>
      </w:r>
      <w:r w:rsidR="00B9577D">
        <w:rPr>
          <w:kern w:val="0"/>
        </w:rPr>
        <w:t xml:space="preserve"> </w:t>
      </w:r>
      <w:r w:rsidRPr="007F2A9E">
        <w:t>[SCI]</w:t>
      </w:r>
    </w:p>
    <w:p w14:paraId="1AD43084" w14:textId="77777777" w:rsidR="00791059" w:rsidRPr="007F2A9E" w:rsidRDefault="00791059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r w:rsidRPr="007F2A9E">
        <w:rPr>
          <w:lang w:val="de-DE"/>
        </w:rPr>
        <w:t>Lee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PC.</w:t>
      </w:r>
      <w:r w:rsidR="00B9577D">
        <w:rPr>
          <w:lang w:val="de-DE"/>
        </w:rPr>
        <w:t xml:space="preserve"> </w:t>
      </w:r>
      <w:r w:rsidRPr="007F2A9E">
        <w:rPr>
          <w:kern w:val="0"/>
        </w:rPr>
        <w:t>Risk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liver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injury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associated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Chinese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herbal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products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containing</w:t>
      </w:r>
      <w:r w:rsidR="00B9577D">
        <w:rPr>
          <w:kern w:val="0"/>
        </w:rPr>
        <w:t xml:space="preserve"> </w:t>
      </w:r>
      <w:r w:rsidRPr="007F2A9E">
        <w:rPr>
          <w:iCs/>
          <w:kern w:val="0"/>
        </w:rPr>
        <w:t>Radix</w:t>
      </w:r>
      <w:r w:rsidR="00B9577D">
        <w:rPr>
          <w:iCs/>
          <w:kern w:val="0"/>
        </w:rPr>
        <w:t xml:space="preserve"> </w:t>
      </w:r>
      <w:proofErr w:type="spellStart"/>
      <w:r w:rsidRPr="007F2A9E">
        <w:rPr>
          <w:iCs/>
          <w:kern w:val="0"/>
        </w:rPr>
        <w:t>bupleuri</w:t>
      </w:r>
      <w:proofErr w:type="spellEnd"/>
      <w:r w:rsidR="00B9577D">
        <w:rPr>
          <w:iCs/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639,779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hepatitis</w:t>
      </w:r>
      <w:r w:rsidR="00B9577D">
        <w:rPr>
          <w:kern w:val="0"/>
        </w:rPr>
        <w:t xml:space="preserve"> </w:t>
      </w:r>
      <w:r w:rsidRPr="007F2A9E">
        <w:rPr>
          <w:kern w:val="0"/>
        </w:rPr>
        <w:t>B</w:t>
      </w:r>
      <w:r w:rsidR="00B9577D">
        <w:rPr>
          <w:kern w:val="0"/>
        </w:rPr>
        <w:t xml:space="preserve"> </w:t>
      </w:r>
      <w:r w:rsidRPr="007F2A9E">
        <w:rPr>
          <w:kern w:val="0"/>
        </w:rPr>
        <w:t>virus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infection.</w:t>
      </w:r>
      <w:r w:rsidR="00B9577D">
        <w:rPr>
          <w:kern w:val="0"/>
        </w:rPr>
        <w:t xml:space="preserve"> </w:t>
      </w:r>
      <w:proofErr w:type="spellStart"/>
      <w:r w:rsidR="00611CEA">
        <w:t>PloS</w:t>
      </w:r>
      <w:proofErr w:type="spellEnd"/>
      <w:r w:rsidR="00B9577D">
        <w:t xml:space="preserve"> </w:t>
      </w:r>
      <w:r w:rsidR="00AE5BBE" w:rsidRPr="007F2A9E">
        <w:t>One</w:t>
      </w:r>
      <w:r w:rsidR="00B9577D">
        <w:rPr>
          <w:kern w:val="0"/>
        </w:rPr>
        <w:t xml:space="preserve"> </w:t>
      </w:r>
      <w:r w:rsidR="004B472F" w:rsidRPr="007F2A9E">
        <w:rPr>
          <w:kern w:val="0"/>
        </w:rPr>
        <w:t>2011;</w:t>
      </w:r>
      <w:r w:rsidR="00B9577D">
        <w:rPr>
          <w:kern w:val="0"/>
        </w:rPr>
        <w:t xml:space="preserve"> </w:t>
      </w:r>
      <w:r w:rsidR="004B472F" w:rsidRPr="007F2A9E">
        <w:rPr>
          <w:kern w:val="0"/>
        </w:rPr>
        <w:t>6(1):</w:t>
      </w:r>
      <w:r w:rsidR="006939BA">
        <w:rPr>
          <w:kern w:val="0"/>
        </w:rPr>
        <w:t xml:space="preserve"> </w:t>
      </w:r>
      <w:r w:rsidR="004B472F" w:rsidRPr="007F2A9E">
        <w:rPr>
          <w:kern w:val="0"/>
        </w:rPr>
        <w:t>e16064.</w:t>
      </w:r>
      <w:r w:rsidR="00B9577D">
        <w:rPr>
          <w:kern w:val="0"/>
        </w:rPr>
        <w:t xml:space="preserve"> </w:t>
      </w:r>
      <w:r w:rsidR="00AE5BBE" w:rsidRPr="007F2A9E">
        <w:t>[SCI]</w:t>
      </w:r>
    </w:p>
    <w:p w14:paraId="5955ECED" w14:textId="77777777" w:rsidR="00DE0363" w:rsidRPr="007F2A9E" w:rsidRDefault="00754E99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proofErr w:type="spellStart"/>
      <w:r w:rsidRPr="007F2A9E">
        <w:t>Hsiung</w:t>
      </w:r>
      <w:proofErr w:type="spellEnd"/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Fang</w:t>
      </w:r>
      <w:r w:rsidR="00B9577D">
        <w:t xml:space="preserve"> </w:t>
      </w:r>
      <w:r w:rsidRPr="007F2A9E">
        <w:t>CT,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Sheng</w:t>
      </w:r>
      <w:r w:rsidR="00B9577D">
        <w:t xml:space="preserve"> </w:t>
      </w:r>
      <w:r w:rsidRPr="007F2A9E">
        <w:t>WH,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SC,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Yao</w:t>
      </w:r>
      <w:r w:rsidR="00B9577D">
        <w:t xml:space="preserve"> </w:t>
      </w:r>
      <w:r w:rsidRPr="007F2A9E">
        <w:t>G.</w:t>
      </w:r>
      <w:r w:rsidR="00B9577D">
        <w:t xml:space="preserve"> </w:t>
      </w:r>
      <w:r w:rsidRPr="007F2A9E">
        <w:rPr>
          <w:kern w:val="0"/>
        </w:rPr>
        <w:t>Validation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HIV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among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HIV</w:t>
      </w:r>
      <w:r w:rsidR="0068298B">
        <w:rPr>
          <w:kern w:val="0"/>
        </w:rPr>
        <w:t>-</w:t>
      </w:r>
      <w:r w:rsidRPr="007F2A9E">
        <w:rPr>
          <w:kern w:val="0"/>
        </w:rPr>
        <w:t>infected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Taiwan.</w:t>
      </w:r>
      <w:r w:rsidR="00B9577D">
        <w:rPr>
          <w:kern w:val="0"/>
        </w:rPr>
        <w:t xml:space="preserve"> </w:t>
      </w:r>
      <w:r w:rsidRPr="007F2A9E">
        <w:rPr>
          <w:kern w:val="0"/>
        </w:rPr>
        <w:t>AIDS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Care</w:t>
      </w:r>
      <w:r w:rsidR="00B9577D">
        <w:rPr>
          <w:kern w:val="0"/>
        </w:rPr>
        <w:t xml:space="preserve"> </w:t>
      </w:r>
      <w:r w:rsidR="00F120EE">
        <w:rPr>
          <w:kern w:val="0"/>
        </w:rPr>
        <w:t>2011</w:t>
      </w:r>
      <w:r w:rsidR="003B2CE8" w:rsidRPr="007F2A9E">
        <w:rPr>
          <w:kern w:val="0"/>
        </w:rPr>
        <w:t>;</w:t>
      </w:r>
      <w:r w:rsidR="00B9577D">
        <w:rPr>
          <w:kern w:val="0"/>
        </w:rPr>
        <w:t xml:space="preserve"> </w:t>
      </w:r>
      <w:r w:rsidR="003B2CE8" w:rsidRPr="007F2A9E">
        <w:rPr>
          <w:kern w:val="0"/>
        </w:rPr>
        <w:t>23(8):1035</w:t>
      </w:r>
      <w:r w:rsidR="0068298B">
        <w:rPr>
          <w:kern w:val="0"/>
        </w:rPr>
        <w:t>-</w:t>
      </w:r>
      <w:r w:rsidR="003B2CE8" w:rsidRPr="007F2A9E">
        <w:rPr>
          <w:kern w:val="0"/>
        </w:rPr>
        <w:t>1042.</w:t>
      </w:r>
      <w:r w:rsidR="00B9577D">
        <w:rPr>
          <w:kern w:val="0"/>
        </w:rPr>
        <w:t xml:space="preserve"> </w:t>
      </w:r>
      <w:r w:rsidR="00375AB0" w:rsidRPr="007F2A9E">
        <w:rPr>
          <w:kern w:val="0"/>
        </w:rPr>
        <w:t>[SSCI]</w:t>
      </w:r>
    </w:p>
    <w:p w14:paraId="506F2A0C" w14:textId="77777777" w:rsidR="00DE0363" w:rsidRPr="007F2A9E" w:rsidRDefault="00DE0363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r w:rsidRPr="007F2A9E">
        <w:rPr>
          <w:kern w:val="0"/>
          <w:lang w:val="de-DE"/>
        </w:rPr>
        <w:t>Chen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WY,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Y,</w:t>
      </w:r>
      <w:r w:rsidR="00B9577D">
        <w:rPr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Wang</w:t>
      </w:r>
      <w:r w:rsidR="00B9577D">
        <w:rPr>
          <w:b/>
          <w:kern w:val="0"/>
          <w:lang w:val="de-DE"/>
        </w:rPr>
        <w:t xml:space="preserve"> </w:t>
      </w:r>
      <w:r w:rsidRPr="007F2A9E">
        <w:rPr>
          <w:b/>
          <w:kern w:val="0"/>
          <w:lang w:val="de-DE"/>
        </w:rPr>
        <w:t>JD</w:t>
      </w:r>
      <w:r w:rsidRPr="007F2A9E">
        <w:rPr>
          <w:kern w:val="0"/>
          <w:lang w:val="de-DE"/>
        </w:rPr>
        <w:t>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WNW,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Chang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CC,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Mao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HF,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Wang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YH.</w:t>
      </w:r>
      <w:r w:rsidR="00B9577D">
        <w:rPr>
          <w:kern w:val="0"/>
          <w:lang w:val="de-DE"/>
        </w:rPr>
        <w:t xml:space="preserve"> </w:t>
      </w:r>
      <w:r w:rsidRPr="007F2A9E">
        <w:t>Wheelchair</w:t>
      </w:r>
      <w:r w:rsidR="0068298B">
        <w:t>-</w:t>
      </w:r>
      <w:r w:rsidRPr="007F2A9E">
        <w:t>related</w:t>
      </w:r>
      <w:r w:rsidR="00B9577D">
        <w:t xml:space="preserve"> </w:t>
      </w:r>
      <w:r w:rsidRPr="007F2A9E">
        <w:t>accidents:</w:t>
      </w:r>
      <w:r w:rsidR="00B9577D">
        <w:t xml:space="preserve"> </w:t>
      </w:r>
      <w:r w:rsidRPr="007F2A9E">
        <w:t>relationship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wheelchair</w:t>
      </w:r>
      <w:r w:rsidR="0068298B">
        <w:t>-</w:t>
      </w:r>
      <w:r w:rsidRPr="007F2A9E">
        <w:t>using</w:t>
      </w:r>
      <w:r w:rsidR="00B9577D">
        <w:t xml:space="preserve"> </w:t>
      </w:r>
      <w:r w:rsidRPr="007F2A9E">
        <w:t>behavior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active</w:t>
      </w:r>
      <w:r w:rsidR="00B9577D">
        <w:t xml:space="preserve"> </w:t>
      </w:r>
      <w:r w:rsidRPr="007F2A9E">
        <w:t>community</w:t>
      </w:r>
      <w:r w:rsidR="00B9577D">
        <w:t xml:space="preserve"> </w:t>
      </w:r>
      <w:r w:rsidRPr="007F2A9E">
        <w:t>wheelchair</w:t>
      </w:r>
      <w:r w:rsidR="00B9577D">
        <w:t xml:space="preserve"> </w:t>
      </w:r>
      <w:r w:rsidRPr="007F2A9E">
        <w:t>users.</w:t>
      </w:r>
      <w:r w:rsidR="00B9577D">
        <w:t xml:space="preserve"> </w:t>
      </w:r>
      <w:r w:rsidRPr="007F2A9E">
        <w:t>Arch</w:t>
      </w:r>
      <w:r w:rsidR="00B9577D">
        <w:t xml:space="preserve"> </w:t>
      </w:r>
      <w:r w:rsidRPr="007F2A9E">
        <w:t>Phys</w:t>
      </w:r>
      <w:r w:rsidR="00B9577D">
        <w:t xml:space="preserve"> </w:t>
      </w:r>
      <w:r w:rsidRPr="007F2A9E">
        <w:t>Med</w:t>
      </w:r>
      <w:r w:rsidR="00B9577D">
        <w:t xml:space="preserve"> </w:t>
      </w:r>
      <w:proofErr w:type="spellStart"/>
      <w:r w:rsidRPr="007F2A9E">
        <w:t>Rehabil</w:t>
      </w:r>
      <w:proofErr w:type="spellEnd"/>
      <w:r w:rsidR="00B9577D">
        <w:t xml:space="preserve"> </w:t>
      </w:r>
      <w:r w:rsidRPr="007F2A9E">
        <w:t>2011</w:t>
      </w:r>
      <w:r w:rsidR="009D72F1" w:rsidRPr="007F2A9E">
        <w:t>;</w:t>
      </w:r>
      <w:r w:rsidR="00B9577D">
        <w:t xml:space="preserve"> </w:t>
      </w:r>
      <w:r w:rsidR="009D72F1" w:rsidRPr="007F2A9E">
        <w:t>92:892</w:t>
      </w:r>
      <w:r w:rsidR="0068298B">
        <w:t>-</w:t>
      </w:r>
      <w:r w:rsidR="009D72F1" w:rsidRPr="007F2A9E">
        <w:t>898.</w:t>
      </w:r>
      <w:r w:rsidR="00B9577D">
        <w:t xml:space="preserve"> </w:t>
      </w:r>
      <w:r w:rsidRPr="007F2A9E">
        <w:t>[SCI]</w:t>
      </w:r>
    </w:p>
    <w:p w14:paraId="53ACE20E" w14:textId="77777777" w:rsidR="004207A7" w:rsidRPr="007F2A9E" w:rsidRDefault="00B66F5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  <w:lang w:val="de-DE"/>
        </w:rPr>
      </w:pPr>
      <w:proofErr w:type="spellStart"/>
      <w:r w:rsidRPr="007F2A9E">
        <w:rPr>
          <w:kern w:val="0"/>
        </w:rPr>
        <w:t>Horng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YS,</w:t>
      </w:r>
      <w:r w:rsidR="00B9577D">
        <w:rPr>
          <w:kern w:val="0"/>
        </w:rPr>
        <w:t xml:space="preserve"> </w:t>
      </w:r>
      <w:r w:rsidRPr="007F2A9E">
        <w:rPr>
          <w:kern w:val="0"/>
        </w:rPr>
        <w:t>Hsieh</w:t>
      </w:r>
      <w:r w:rsidR="00B9577D">
        <w:rPr>
          <w:kern w:val="0"/>
        </w:rPr>
        <w:t xml:space="preserve"> </w:t>
      </w:r>
      <w:r w:rsidRPr="007F2A9E">
        <w:rPr>
          <w:kern w:val="0"/>
        </w:rPr>
        <w:t>SF,</w:t>
      </w:r>
      <w:r w:rsidR="00B9577D">
        <w:rPr>
          <w:kern w:val="0"/>
        </w:rPr>
        <w:t xml:space="preserve"> </w:t>
      </w:r>
      <w:r w:rsidRPr="007F2A9E">
        <w:rPr>
          <w:kern w:val="0"/>
        </w:rPr>
        <w:t>Tu</w:t>
      </w:r>
      <w:r w:rsidR="00B9577D">
        <w:rPr>
          <w:kern w:val="0"/>
        </w:rPr>
        <w:t xml:space="preserve"> </w:t>
      </w:r>
      <w:r w:rsidRPr="007F2A9E">
        <w:rPr>
          <w:kern w:val="0"/>
        </w:rPr>
        <w:t>YK,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MC,</w:t>
      </w:r>
      <w:r w:rsidR="00B9577D">
        <w:rPr>
          <w:kern w:val="0"/>
        </w:rPr>
        <w:t xml:space="preserve"> </w:t>
      </w:r>
      <w:proofErr w:type="spellStart"/>
      <w:r w:rsidRPr="007F2A9E">
        <w:rPr>
          <w:kern w:val="0"/>
        </w:rPr>
        <w:t>Horng</w:t>
      </w:r>
      <w:proofErr w:type="spellEnd"/>
      <w:r w:rsidR="00B9577D">
        <w:rPr>
          <w:kern w:val="0"/>
        </w:rPr>
        <w:t xml:space="preserve"> </w:t>
      </w:r>
      <w:r w:rsidRPr="007F2A9E">
        <w:rPr>
          <w:kern w:val="0"/>
        </w:rPr>
        <w:t>YS,</w:t>
      </w:r>
      <w:r w:rsidR="00B9577D">
        <w:rPr>
          <w:kern w:val="0"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rFonts w:eastAsia="標楷體"/>
        </w:rPr>
        <w:t>*</w:t>
      </w:r>
      <w:r w:rsidRPr="007F2A9E">
        <w:rPr>
          <w:kern w:val="0"/>
        </w:rPr>
        <w:t>.</w:t>
      </w:r>
      <w:r w:rsidR="00B9577D">
        <w:rPr>
          <w:kern w:val="0"/>
        </w:rPr>
        <w:t xml:space="preserve"> </w:t>
      </w:r>
      <w:r w:rsidRPr="007F2A9E">
        <w:rPr>
          <w:kern w:val="0"/>
        </w:rPr>
        <w:t>The</w:t>
      </w:r>
      <w:r w:rsidR="00B9577D">
        <w:rPr>
          <w:kern w:val="0"/>
        </w:rPr>
        <w:t xml:space="preserve"> </w:t>
      </w:r>
      <w:r w:rsidRPr="007F2A9E">
        <w:rPr>
          <w:kern w:val="0"/>
        </w:rPr>
        <w:t>comparative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effectiveness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tendon</w:t>
      </w:r>
      <w:r w:rsidR="00B9577D">
        <w:rPr>
          <w:kern w:val="0"/>
        </w:rPr>
        <w:t xml:space="preserve"> </w:t>
      </w:r>
      <w:r w:rsidRPr="007F2A9E">
        <w:rPr>
          <w:kern w:val="0"/>
        </w:rPr>
        <w:t>and</w:t>
      </w:r>
      <w:r w:rsidR="00B9577D">
        <w:rPr>
          <w:kern w:val="0"/>
        </w:rPr>
        <w:t xml:space="preserve"> </w:t>
      </w:r>
      <w:r w:rsidRPr="007F2A9E">
        <w:rPr>
          <w:kern w:val="0"/>
        </w:rPr>
        <w:t>nerve</w:t>
      </w:r>
      <w:r w:rsidR="00B9577D">
        <w:rPr>
          <w:kern w:val="0"/>
        </w:rPr>
        <w:t xml:space="preserve"> </w:t>
      </w:r>
      <w:r w:rsidRPr="007F2A9E">
        <w:rPr>
          <w:kern w:val="0"/>
        </w:rPr>
        <w:t>gliding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exercises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patients</w:t>
      </w:r>
      <w:r w:rsidR="00B9577D">
        <w:rPr>
          <w:kern w:val="0"/>
        </w:rPr>
        <w:t xml:space="preserve"> </w:t>
      </w:r>
      <w:r w:rsidRPr="007F2A9E">
        <w:rPr>
          <w:kern w:val="0"/>
        </w:rPr>
        <w:t>with</w:t>
      </w:r>
      <w:r w:rsidR="00B9577D">
        <w:rPr>
          <w:kern w:val="0"/>
        </w:rPr>
        <w:t xml:space="preserve"> </w:t>
      </w:r>
      <w:r w:rsidRPr="007F2A9E">
        <w:rPr>
          <w:kern w:val="0"/>
        </w:rPr>
        <w:t>carpal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tunnel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syndrome:</w:t>
      </w:r>
      <w:r w:rsidR="00B9577D">
        <w:rPr>
          <w:kern w:val="0"/>
        </w:rPr>
        <w:t xml:space="preserve"> </w:t>
      </w:r>
      <w:r w:rsidRPr="007F2A9E">
        <w:rPr>
          <w:kern w:val="0"/>
        </w:rPr>
        <w:t>a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randomized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trial.</w:t>
      </w:r>
      <w:r w:rsidR="00B9577D">
        <w:rPr>
          <w:kern w:val="0"/>
        </w:rPr>
        <w:t xml:space="preserve"> </w:t>
      </w:r>
      <w:r w:rsidRPr="007F2A9E">
        <w:rPr>
          <w:kern w:val="0"/>
          <w:lang w:val="de-DE"/>
        </w:rPr>
        <w:t>Am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J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Phys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Med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Rehabil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2011</w:t>
      </w:r>
      <w:r w:rsidR="00DE2714" w:rsidRPr="007F2A9E">
        <w:rPr>
          <w:kern w:val="0"/>
          <w:lang w:val="de-DE"/>
        </w:rPr>
        <w:t>;</w:t>
      </w:r>
      <w:r w:rsidR="00B9577D">
        <w:rPr>
          <w:kern w:val="0"/>
          <w:lang w:val="de-DE"/>
        </w:rPr>
        <w:t xml:space="preserve"> </w:t>
      </w:r>
      <w:r w:rsidR="00DE2714" w:rsidRPr="007F2A9E">
        <w:rPr>
          <w:kern w:val="0"/>
          <w:lang w:val="de-DE"/>
        </w:rPr>
        <w:t>90(6):435</w:t>
      </w:r>
      <w:r w:rsidR="0068298B">
        <w:rPr>
          <w:kern w:val="0"/>
          <w:lang w:val="de-DE"/>
        </w:rPr>
        <w:t>-</w:t>
      </w:r>
      <w:r w:rsidR="00DE2714" w:rsidRPr="007F2A9E">
        <w:rPr>
          <w:kern w:val="0"/>
          <w:lang w:val="de-DE"/>
        </w:rPr>
        <w:t>442.</w:t>
      </w:r>
      <w:r w:rsidR="00B9577D">
        <w:rPr>
          <w:kern w:val="0"/>
          <w:lang w:val="de-DE"/>
        </w:rPr>
        <w:t xml:space="preserve"> </w:t>
      </w:r>
      <w:r w:rsidR="00E9496E" w:rsidRPr="007F2A9E">
        <w:rPr>
          <w:kern w:val="0"/>
          <w:lang w:val="de-DE"/>
        </w:rPr>
        <w:t>(</w:t>
      </w:r>
      <w:r w:rsidR="00A30EA0">
        <w:rPr>
          <w:kern w:val="0"/>
          <w:lang w:val="de-DE"/>
        </w:rPr>
        <w:t>DOI</w:t>
      </w:r>
      <w:r w:rsidR="00E9496E" w:rsidRPr="007F2A9E">
        <w:rPr>
          <w:kern w:val="0"/>
          <w:lang w:val="de-DE"/>
        </w:rPr>
        <w:t>:</w:t>
      </w:r>
      <w:r w:rsidR="00B9577D">
        <w:rPr>
          <w:kern w:val="0"/>
          <w:lang w:val="de-DE"/>
        </w:rPr>
        <w:t xml:space="preserve"> </w:t>
      </w:r>
      <w:r w:rsidR="00E9496E" w:rsidRPr="007F2A9E">
        <w:rPr>
          <w:kern w:val="0"/>
          <w:lang w:val="de-DE"/>
        </w:rPr>
        <w:t>10.1097/PHM.0b013e318214eaaf)</w:t>
      </w:r>
      <w:r w:rsidR="00B9577D">
        <w:rPr>
          <w:kern w:val="0"/>
          <w:lang w:val="de-DE"/>
        </w:rPr>
        <w:t xml:space="preserve"> </w:t>
      </w:r>
      <w:r w:rsidRPr="007F2A9E">
        <w:rPr>
          <w:kern w:val="0"/>
          <w:lang w:val="de-DE"/>
        </w:rPr>
        <w:t>[SCI]</w:t>
      </w:r>
    </w:p>
    <w:p w14:paraId="2A6908CE" w14:textId="77777777" w:rsidR="00567042" w:rsidRPr="007F2A9E" w:rsidRDefault="004207A7" w:rsidP="00E046F5">
      <w:pPr>
        <w:widowControl/>
        <w:numPr>
          <w:ilvl w:val="0"/>
          <w:numId w:val="2"/>
        </w:numPr>
        <w:spacing w:beforeLines="50" w:before="180"/>
        <w:ind w:left="851" w:hanging="851"/>
      </w:pPr>
      <w:r w:rsidRPr="00376F5A">
        <w:rPr>
          <w:kern w:val="0"/>
          <w:lang w:val="fr-FR"/>
        </w:rPr>
        <w:t>Lu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IC,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Yen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Jean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MC,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Lei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SM,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Cheng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kern w:val="0"/>
          <w:lang w:val="fr-FR"/>
        </w:rPr>
        <w:t>HH,</w:t>
      </w:r>
      <w:r w:rsidR="00B9577D" w:rsidRPr="00376F5A">
        <w:rPr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Wang</w:t>
      </w:r>
      <w:r w:rsidR="00B9577D" w:rsidRPr="00376F5A">
        <w:rPr>
          <w:b/>
          <w:kern w:val="0"/>
          <w:lang w:val="fr-FR"/>
        </w:rPr>
        <w:t xml:space="preserve"> </w:t>
      </w:r>
      <w:r w:rsidRPr="00376F5A">
        <w:rPr>
          <w:b/>
          <w:kern w:val="0"/>
          <w:lang w:val="fr-FR"/>
        </w:rPr>
        <w:t>JD</w:t>
      </w:r>
      <w:r w:rsidRPr="00376F5A">
        <w:rPr>
          <w:kern w:val="0"/>
          <w:lang w:val="fr-FR"/>
        </w:rPr>
        <w:t>*.</w:t>
      </w:r>
      <w:r w:rsidR="00B9577D" w:rsidRPr="00376F5A">
        <w:rPr>
          <w:kern w:val="0"/>
          <w:lang w:val="fr-FR"/>
        </w:rPr>
        <w:t xml:space="preserve"> </w:t>
      </w:r>
      <w:r w:rsidRPr="007F2A9E">
        <w:rPr>
          <w:kern w:val="0"/>
        </w:rPr>
        <w:t>BSRS</w:t>
      </w:r>
      <w:r w:rsidR="0068298B">
        <w:rPr>
          <w:kern w:val="0"/>
        </w:rPr>
        <w:t>-</w:t>
      </w:r>
      <w:r w:rsidRPr="007F2A9E">
        <w:rPr>
          <w:kern w:val="0"/>
        </w:rPr>
        <w:t>5</w:t>
      </w:r>
      <w:r w:rsidR="00B9577D">
        <w:rPr>
          <w:kern w:val="0"/>
        </w:rPr>
        <w:t xml:space="preserve"> </w:t>
      </w:r>
      <w:r w:rsidRPr="007F2A9E">
        <w:rPr>
          <w:kern w:val="0"/>
        </w:rPr>
        <w:t>(5</w:t>
      </w:r>
      <w:r w:rsidR="0068298B">
        <w:rPr>
          <w:kern w:val="0"/>
        </w:rPr>
        <w:t>-</w:t>
      </w:r>
      <w:r w:rsidRPr="007F2A9E">
        <w:rPr>
          <w:kern w:val="0"/>
        </w:rPr>
        <w:t>item</w:t>
      </w:r>
      <w:r w:rsidR="00B9577D">
        <w:rPr>
          <w:kern w:val="0"/>
        </w:rPr>
        <w:t xml:space="preserve"> </w:t>
      </w:r>
      <w:r w:rsidRPr="007F2A9E">
        <w:rPr>
          <w:kern w:val="0"/>
        </w:rPr>
        <w:t>Brief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Symptom</w:t>
      </w:r>
      <w:r w:rsidR="00B9577D">
        <w:rPr>
          <w:kern w:val="0"/>
        </w:rPr>
        <w:t xml:space="preserve"> </w:t>
      </w:r>
      <w:r w:rsidRPr="007F2A9E">
        <w:rPr>
          <w:kern w:val="0"/>
        </w:rPr>
        <w:t>Rating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Scale)</w:t>
      </w:r>
      <w:r w:rsidR="00B9577D">
        <w:rPr>
          <w:kern w:val="0"/>
        </w:rPr>
        <w:t xml:space="preserve"> </w:t>
      </w:r>
      <w:r w:rsidRPr="007F2A9E">
        <w:rPr>
          <w:kern w:val="0"/>
        </w:rPr>
        <w:t>scores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affect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every</w:t>
      </w:r>
      <w:r w:rsidR="00B9577D">
        <w:rPr>
          <w:kern w:val="0"/>
        </w:rPr>
        <w:t xml:space="preserve"> </w:t>
      </w:r>
      <w:r w:rsidRPr="007F2A9E">
        <w:rPr>
          <w:kern w:val="0"/>
        </w:rPr>
        <w:t>aspect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quality</w:t>
      </w:r>
      <w:r w:rsidR="00B9577D">
        <w:rPr>
          <w:kern w:val="0"/>
        </w:rPr>
        <w:t xml:space="preserve"> </w:t>
      </w:r>
      <w:r w:rsidRPr="007F2A9E">
        <w:rPr>
          <w:kern w:val="0"/>
        </w:rPr>
        <w:t>of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measured</w:t>
      </w:r>
      <w:r w:rsidR="00B9577D">
        <w:rPr>
          <w:kern w:val="0"/>
        </w:rPr>
        <w:t xml:space="preserve"> </w:t>
      </w:r>
      <w:r w:rsidRPr="007F2A9E">
        <w:rPr>
          <w:kern w:val="0"/>
        </w:rPr>
        <w:t>by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WHOQOL</w:t>
      </w:r>
      <w:r w:rsidR="0068298B">
        <w:rPr>
          <w:kern w:val="0"/>
        </w:rPr>
        <w:t>-</w:t>
      </w:r>
      <w:r w:rsidRPr="007F2A9E">
        <w:rPr>
          <w:kern w:val="0"/>
        </w:rPr>
        <w:t>BREF</w:t>
      </w:r>
      <w:r w:rsidR="00B9577D">
        <w:rPr>
          <w:kern w:val="0"/>
        </w:rPr>
        <w:t xml:space="preserve"> </w:t>
      </w:r>
      <w:r w:rsidRPr="007F2A9E">
        <w:rPr>
          <w:kern w:val="0"/>
        </w:rPr>
        <w:t>in</w:t>
      </w:r>
      <w:r w:rsidR="00B9577D">
        <w:rPr>
          <w:kern w:val="0"/>
        </w:rPr>
        <w:t xml:space="preserve"> </w:t>
      </w:r>
      <w:r w:rsidRPr="007F2A9E">
        <w:rPr>
          <w:kern w:val="0"/>
        </w:rPr>
        <w:t>healthy</w:t>
      </w:r>
      <w:r w:rsidR="00B9577D">
        <w:rPr>
          <w:kern w:val="0"/>
        </w:rPr>
        <w:t xml:space="preserve"> </w:t>
      </w:r>
      <w:r w:rsidRPr="007F2A9E">
        <w:rPr>
          <w:kern w:val="0"/>
        </w:rPr>
        <w:t>workers.</w:t>
      </w:r>
      <w:r w:rsidR="00B9577D">
        <w:rPr>
          <w:kern w:val="0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kern w:val="0"/>
        </w:rPr>
        <w:t xml:space="preserve"> </w:t>
      </w:r>
      <w:r w:rsidRPr="007F2A9E">
        <w:rPr>
          <w:kern w:val="0"/>
        </w:rPr>
        <w:t>2011</w:t>
      </w:r>
      <w:r w:rsidR="001E052E" w:rsidRPr="007F2A9E">
        <w:rPr>
          <w:kern w:val="0"/>
        </w:rPr>
        <w:t>;</w:t>
      </w:r>
      <w:r w:rsidR="00B9577D">
        <w:rPr>
          <w:kern w:val="0"/>
        </w:rPr>
        <w:t xml:space="preserve"> </w:t>
      </w:r>
      <w:r w:rsidR="001E052E" w:rsidRPr="007F2A9E">
        <w:rPr>
          <w:kern w:val="0"/>
        </w:rPr>
        <w:t>20:1469</w:t>
      </w:r>
      <w:r w:rsidR="0068298B">
        <w:rPr>
          <w:kern w:val="0"/>
        </w:rPr>
        <w:t>-</w:t>
      </w:r>
      <w:r w:rsidR="001E052E" w:rsidRPr="007F2A9E">
        <w:rPr>
          <w:kern w:val="0"/>
        </w:rPr>
        <w:t>1475.</w:t>
      </w:r>
      <w:r w:rsidR="00B9577D">
        <w:rPr>
          <w:kern w:val="0"/>
        </w:rPr>
        <w:t xml:space="preserve"> </w:t>
      </w:r>
      <w:r w:rsidRPr="007F2A9E">
        <w:rPr>
          <w:kern w:val="0"/>
        </w:rPr>
        <w:t>[SCI]</w:t>
      </w:r>
    </w:p>
    <w:p w14:paraId="1A8398E3" w14:textId="77777777" w:rsidR="00567042" w:rsidRPr="007F2A9E" w:rsidRDefault="00567042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kern w:val="0"/>
        </w:rPr>
      </w:pPr>
      <w:r w:rsidRPr="007F2A9E">
        <w:t>Hung</w:t>
      </w:r>
      <w:r w:rsidR="00B9577D">
        <w:t xml:space="preserve"> </w:t>
      </w:r>
      <w:r w:rsidRPr="007F2A9E">
        <w:t>MC,</w:t>
      </w:r>
      <w:r w:rsidR="00B9577D">
        <w:t xml:space="preserve"> </w:t>
      </w:r>
      <w:r w:rsidRPr="007F2A9E">
        <w:t>Lu</w:t>
      </w:r>
      <w:r w:rsidR="00B9577D">
        <w:t xml:space="preserve"> </w:t>
      </w:r>
      <w:r w:rsidRPr="007F2A9E">
        <w:t>HM,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L,</w:t>
      </w:r>
      <w:r w:rsidR="00B9577D">
        <w:t xml:space="preserve"> </w:t>
      </w:r>
      <w:r w:rsidRPr="007F2A9E">
        <w:t>Hu</w:t>
      </w:r>
      <w:r w:rsidR="00B9577D">
        <w:t xml:space="preserve"> </w:t>
      </w:r>
      <w:r w:rsidRPr="007F2A9E">
        <w:t>FC,</w:t>
      </w:r>
      <w:r w:rsidR="00B9577D">
        <w:t xml:space="preserve"> </w:t>
      </w:r>
      <w:r w:rsidRPr="007F2A9E">
        <w:t>Chan</w:t>
      </w:r>
      <w:r w:rsidR="00B9577D">
        <w:t xml:space="preserve"> </w:t>
      </w:r>
      <w:r w:rsidRPr="007F2A9E">
        <w:t>SY,</w:t>
      </w:r>
      <w:r w:rsidR="00B9577D">
        <w:t xml:space="preserve"> </w:t>
      </w:r>
      <w:r w:rsidRPr="007F2A9E">
        <w:t>Yan</w:t>
      </w:r>
      <w:r w:rsidR="00B9577D">
        <w:t xml:space="preserve"> </w:t>
      </w:r>
      <w:r w:rsidRPr="007F2A9E">
        <w:t>YH,</w:t>
      </w:r>
      <w:r w:rsidR="00B9577D">
        <w:t xml:space="preserve"> </w:t>
      </w:r>
      <w:r w:rsidRPr="007F2A9E">
        <w:t>Fan</w:t>
      </w:r>
      <w:r w:rsidR="00B9577D">
        <w:t xml:space="preserve"> </w:t>
      </w:r>
      <w:r w:rsidRPr="007F2A9E">
        <w:t>PS,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MS,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CR,</w:t>
      </w:r>
      <w:r w:rsidR="00B9577D">
        <w:t xml:space="preserve"> </w:t>
      </w:r>
      <w:proofErr w:type="spellStart"/>
      <w:r w:rsidRPr="007F2A9E">
        <w:t>Kuo</w:t>
      </w:r>
      <w:proofErr w:type="spellEnd"/>
      <w:r w:rsidR="00B9577D">
        <w:t xml:space="preserve"> </w:t>
      </w:r>
      <w:r w:rsidRPr="007F2A9E">
        <w:t>LC,</w:t>
      </w:r>
      <w:r w:rsidR="00B9577D">
        <w:t xml:space="preserve"> </w:t>
      </w:r>
      <w:r w:rsidRPr="007F2A9E">
        <w:t>Yu</w:t>
      </w:r>
      <w:r w:rsidR="00B9577D">
        <w:t xml:space="preserve"> </w:t>
      </w:r>
      <w:r w:rsidRPr="007F2A9E">
        <w:t>CJ,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kern w:val="0"/>
        </w:rPr>
        <w:t>*</w:t>
      </w:r>
      <w:r w:rsidRPr="007F2A9E">
        <w:t>.</w:t>
      </w:r>
      <w:r w:rsidR="00B9577D">
        <w:t xml:space="preserve"> </w:t>
      </w:r>
      <w:r w:rsidRPr="007F2A9E">
        <w:rPr>
          <w:color w:val="000000"/>
          <w:lang w:val="en-GB"/>
        </w:rPr>
        <w:t>Life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expectancies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and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incidence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rates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of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patients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under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prolonged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mechanical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ventilation:</w:t>
      </w:r>
      <w:r w:rsidR="00B9577D">
        <w:rPr>
          <w:color w:val="000000"/>
          <w:lang w:val="en-GB"/>
        </w:rPr>
        <w:t xml:space="preserve"> </w:t>
      </w:r>
      <w:r w:rsidR="0095143E">
        <w:rPr>
          <w:color w:val="000000"/>
          <w:lang w:val="en-GB"/>
        </w:rPr>
        <w:t>a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population</w:t>
      </w:r>
      <w:r w:rsidR="0068298B">
        <w:rPr>
          <w:color w:val="000000"/>
          <w:lang w:val="en-GB"/>
        </w:rPr>
        <w:t>-</w:t>
      </w:r>
      <w:r w:rsidRPr="007F2A9E">
        <w:rPr>
          <w:color w:val="000000"/>
          <w:lang w:val="en-GB"/>
        </w:rPr>
        <w:t>based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study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during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1998</w:t>
      </w:r>
      <w:r w:rsidR="0068298B">
        <w:rPr>
          <w:color w:val="000000"/>
          <w:lang w:val="en-GB"/>
        </w:rPr>
        <w:t>-</w:t>
      </w:r>
      <w:r w:rsidRPr="007F2A9E">
        <w:rPr>
          <w:color w:val="000000"/>
          <w:lang w:val="en-GB"/>
        </w:rPr>
        <w:t>2007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in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Taiwan</w:t>
      </w:r>
      <w:r w:rsidR="002C13EB" w:rsidRPr="007F2A9E">
        <w:rPr>
          <w:color w:val="000000"/>
          <w:lang w:val="en-GB"/>
        </w:rPr>
        <w:t>.</w:t>
      </w:r>
      <w:r w:rsidR="00B9577D">
        <w:rPr>
          <w:color w:val="000000"/>
          <w:lang w:val="en-GB"/>
        </w:rPr>
        <w:t xml:space="preserve"> </w:t>
      </w:r>
      <w:r w:rsidR="002C13EB" w:rsidRPr="007F2A9E">
        <w:rPr>
          <w:color w:val="000000"/>
          <w:lang w:val="en-GB"/>
        </w:rPr>
        <w:t>Crit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Care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2011</w:t>
      </w:r>
      <w:r w:rsidR="00206BCA" w:rsidRPr="007F2A9E">
        <w:rPr>
          <w:color w:val="000000"/>
          <w:lang w:val="en-GB"/>
        </w:rPr>
        <w:t>;</w:t>
      </w:r>
      <w:r w:rsidR="00B9577D">
        <w:rPr>
          <w:color w:val="000000"/>
          <w:lang w:val="en-GB"/>
        </w:rPr>
        <w:t xml:space="preserve"> </w:t>
      </w:r>
      <w:r w:rsidR="00206BCA" w:rsidRPr="007F2A9E">
        <w:rPr>
          <w:color w:val="000000"/>
          <w:lang w:val="en-GB"/>
        </w:rPr>
        <w:t>15:</w:t>
      </w:r>
      <w:r w:rsidR="006939BA">
        <w:rPr>
          <w:color w:val="000000"/>
          <w:lang w:val="en-GB"/>
        </w:rPr>
        <w:t xml:space="preserve"> </w:t>
      </w:r>
      <w:r w:rsidR="00206BCA" w:rsidRPr="007F2A9E">
        <w:rPr>
          <w:color w:val="000000"/>
          <w:lang w:val="en-GB"/>
        </w:rPr>
        <w:t>R107.</w:t>
      </w:r>
      <w:r w:rsidR="00B9577D">
        <w:rPr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[SCI]</w:t>
      </w:r>
    </w:p>
    <w:p w14:paraId="458CEBF8" w14:textId="77777777" w:rsidR="00475570" w:rsidRPr="007F2A9E" w:rsidRDefault="00A53C7B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rPr>
          <w:lang w:val="en-GB"/>
        </w:rPr>
        <w:t>Yang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HY,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PC.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Increased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risks</w:t>
      </w:r>
      <w:r w:rsidR="00B9577D">
        <w:rPr>
          <w:lang w:val="en-GB"/>
        </w:rPr>
        <w:t xml:space="preserve"> </w:t>
      </w:r>
      <w:r w:rsidR="006C6787" w:rsidRPr="007F2A9E">
        <w:rPr>
          <w:rFonts w:hint="eastAsia"/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upper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tract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urothelial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carcinoma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male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female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herbalists.</w:t>
      </w:r>
      <w:r w:rsidR="00B9577D">
        <w:rPr>
          <w:lang w:val="en-GB"/>
        </w:rPr>
        <w:t xml:space="preserve"> </w:t>
      </w:r>
      <w:r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Formos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Med</w:t>
      </w:r>
      <w:r w:rsidR="00B9577D">
        <w:rPr>
          <w:bCs/>
        </w:rPr>
        <w:t xml:space="preserve"> </w:t>
      </w:r>
      <w:r w:rsidRPr="007F2A9E">
        <w:rPr>
          <w:bCs/>
        </w:rPr>
        <w:t>Assoc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2011;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110(3):161</w:t>
      </w:r>
      <w:r w:rsidR="0068298B">
        <w:rPr>
          <w:lang w:val="en-GB"/>
        </w:rPr>
        <w:t>-</w:t>
      </w:r>
      <w:r w:rsidRPr="007F2A9E">
        <w:rPr>
          <w:lang w:val="en-GB"/>
        </w:rPr>
        <w:t>168.</w:t>
      </w:r>
      <w:r w:rsidR="00B9577D">
        <w:rPr>
          <w:lang w:val="en-GB"/>
        </w:rPr>
        <w:t xml:space="preserve"> </w:t>
      </w:r>
      <w:r w:rsidR="001E6F95" w:rsidRPr="007F2A9E">
        <w:rPr>
          <w:lang w:val="en-GB"/>
        </w:rPr>
        <w:t>[SCI]</w:t>
      </w:r>
    </w:p>
    <w:p w14:paraId="4A456914" w14:textId="77777777" w:rsidR="00475570" w:rsidRPr="007F2A9E" w:rsidRDefault="0047557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rPr>
          <w:rFonts w:hint="eastAsia"/>
          <w:lang w:val="en-GB"/>
        </w:rPr>
        <w:lastRenderedPageBreak/>
        <w:t>Yen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YT,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Cheng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YS,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Tseng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YL.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Image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haracteristics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as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redictors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for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</w:t>
      </w:r>
      <w:r w:rsidRPr="007F2A9E">
        <w:rPr>
          <w:lang w:val="en-GB"/>
        </w:rPr>
        <w:t>horacoscopic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a</w:t>
      </w:r>
      <w:r w:rsidRPr="007F2A9E">
        <w:rPr>
          <w:lang w:val="en-GB"/>
        </w:rPr>
        <w:t>natomic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ung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r</w:t>
      </w:r>
      <w:r w:rsidRPr="007F2A9E">
        <w:rPr>
          <w:lang w:val="en-GB"/>
        </w:rPr>
        <w:t>esection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atients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w</w:t>
      </w:r>
      <w:r w:rsidRPr="007F2A9E">
        <w:rPr>
          <w:lang w:val="en-GB"/>
        </w:rPr>
        <w:t>ith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ulmonary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t</w:t>
      </w:r>
      <w:r w:rsidRPr="007F2A9E">
        <w:rPr>
          <w:lang w:val="en-GB"/>
        </w:rPr>
        <w:t>uberculosis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Ann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Thorac</w:t>
      </w:r>
      <w:proofErr w:type="spellEnd"/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Surg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2011;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92</w:t>
      </w:r>
      <w:r w:rsidR="0053026A" w:rsidRPr="007F2A9E">
        <w:rPr>
          <w:rFonts w:hint="eastAsia"/>
          <w:lang w:val="en-GB"/>
        </w:rPr>
        <w:t>(1)</w:t>
      </w:r>
      <w:r w:rsidRPr="007F2A9E">
        <w:rPr>
          <w:lang w:val="en-GB"/>
        </w:rPr>
        <w:t>:290–</w:t>
      </w:r>
      <w:r w:rsidR="0053026A" w:rsidRPr="007F2A9E">
        <w:rPr>
          <w:rFonts w:hint="eastAsia"/>
          <w:lang w:val="en-GB"/>
        </w:rPr>
        <w:t>5</w:t>
      </w:r>
      <w:r w:rsidRPr="007F2A9E">
        <w:rPr>
          <w:rFonts w:hint="eastAsia"/>
          <w:lang w:val="en-GB"/>
        </w:rPr>
        <w:t>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</w:p>
    <w:p w14:paraId="63DCF1E4" w14:textId="77777777" w:rsidR="00475570" w:rsidRPr="007F2A9E" w:rsidRDefault="00C10A1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t>Shang</w:t>
      </w:r>
      <w:r w:rsidR="00B9577D">
        <w:t xml:space="preserve"> </w:t>
      </w:r>
      <w:r w:rsidRPr="007F2A9E">
        <w:t>TF,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rFonts w:eastAsia="標楷體"/>
          <w:b/>
        </w:rPr>
        <w:t>*</w:t>
      </w:r>
      <w:r w:rsidRPr="007F2A9E">
        <w:t>.</w:t>
      </w:r>
      <w:r w:rsidR="00B9577D">
        <w:t xml:space="preserve"> </w:t>
      </w:r>
      <w:r w:rsidRPr="007F2A9E">
        <w:rPr>
          <w:lang w:val="en-GB"/>
        </w:rPr>
        <w:t>Mortality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among</w:t>
      </w:r>
      <w:r w:rsidR="00B9577D">
        <w:rPr>
          <w:lang w:val="en-GB"/>
        </w:rPr>
        <w:t xml:space="preserve"> </w:t>
      </w:r>
      <w:r w:rsidR="0068298B">
        <w:rPr>
          <w:lang w:val="en-GB"/>
        </w:rPr>
        <w:t>d</w:t>
      </w:r>
      <w:r w:rsidRPr="007F2A9E">
        <w:rPr>
          <w:lang w:val="en-GB"/>
        </w:rPr>
        <w:t>entists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Taiwan,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1985</w:t>
      </w:r>
      <w:r w:rsidR="0068298B">
        <w:rPr>
          <w:lang w:val="en-GB"/>
        </w:rPr>
        <w:t>-</w:t>
      </w:r>
      <w:r w:rsidRPr="007F2A9E">
        <w:rPr>
          <w:lang w:val="en-GB"/>
        </w:rPr>
        <w:t>2009.</w:t>
      </w:r>
      <w:r w:rsidR="00B9577D">
        <w:rPr>
          <w:lang w:val="en-GB"/>
        </w:rPr>
        <w:t xml:space="preserve"> </w:t>
      </w:r>
      <w:r w:rsidR="00427F43"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="00427F43" w:rsidRPr="007F2A9E">
        <w:rPr>
          <w:bCs/>
        </w:rPr>
        <w:t>Formos</w:t>
      </w:r>
      <w:proofErr w:type="spellEnd"/>
      <w:r w:rsidR="00B9577D">
        <w:rPr>
          <w:bCs/>
        </w:rPr>
        <w:t xml:space="preserve"> </w:t>
      </w:r>
      <w:r w:rsidR="00427F43" w:rsidRPr="007F2A9E">
        <w:rPr>
          <w:bCs/>
        </w:rPr>
        <w:t>Med</w:t>
      </w:r>
      <w:r w:rsidR="00B9577D">
        <w:rPr>
          <w:bCs/>
        </w:rPr>
        <w:t xml:space="preserve"> </w:t>
      </w:r>
      <w:r w:rsidR="00427F43" w:rsidRPr="007F2A9E">
        <w:rPr>
          <w:bCs/>
        </w:rPr>
        <w:t>Assoc</w:t>
      </w:r>
      <w:r w:rsidR="00B9577D">
        <w:rPr>
          <w:bCs/>
        </w:rPr>
        <w:t xml:space="preserve"> </w:t>
      </w:r>
      <w:r w:rsidR="00427F43" w:rsidRPr="007F2A9E">
        <w:rPr>
          <w:bCs/>
        </w:rPr>
        <w:t>201</w:t>
      </w:r>
      <w:r w:rsidR="00427F43" w:rsidRPr="007F2A9E">
        <w:rPr>
          <w:rFonts w:hint="eastAsia"/>
          <w:bCs/>
        </w:rPr>
        <w:t>2</w:t>
      </w:r>
      <w:r w:rsidR="00CC13BC" w:rsidRPr="007F2A9E">
        <w:rPr>
          <w:rFonts w:hint="eastAsia"/>
          <w:bCs/>
        </w:rPr>
        <w:t>;</w:t>
      </w:r>
      <w:r w:rsidR="0068298B">
        <w:rPr>
          <w:bCs/>
        </w:rPr>
        <w:t xml:space="preserve"> </w:t>
      </w:r>
      <w:r w:rsidR="00CC13BC" w:rsidRPr="007F2A9E">
        <w:rPr>
          <w:rFonts w:hint="eastAsia"/>
          <w:bCs/>
        </w:rPr>
        <w:t>111(10):</w:t>
      </w:r>
      <w:r w:rsidR="00B9577D">
        <w:rPr>
          <w:rFonts w:hint="eastAsia"/>
          <w:bCs/>
        </w:rPr>
        <w:t xml:space="preserve"> </w:t>
      </w:r>
      <w:r w:rsidR="00CC13BC" w:rsidRPr="007F2A9E">
        <w:rPr>
          <w:rFonts w:hint="eastAsia"/>
          <w:bCs/>
        </w:rPr>
        <w:t>567</w:t>
      </w:r>
      <w:r w:rsidR="0068298B">
        <w:rPr>
          <w:rFonts w:hint="eastAsia"/>
          <w:bCs/>
        </w:rPr>
        <w:t>-</w:t>
      </w:r>
      <w:r w:rsidR="00CC13BC" w:rsidRPr="007F2A9E">
        <w:rPr>
          <w:rFonts w:hint="eastAsia"/>
          <w:bCs/>
        </w:rPr>
        <w:t>571</w:t>
      </w:r>
      <w:r w:rsidR="0068298B">
        <w:rPr>
          <w:bCs/>
        </w:rPr>
        <w:t>.</w:t>
      </w:r>
      <w:r w:rsidR="00B9577D">
        <w:rPr>
          <w:lang w:val="en-GB"/>
        </w:rPr>
        <w:t xml:space="preserve"> </w:t>
      </w:r>
      <w:r w:rsidR="00427F43" w:rsidRPr="007F2A9E">
        <w:rPr>
          <w:rFonts w:hint="eastAsia"/>
          <w:lang w:val="en-GB"/>
        </w:rPr>
        <w:t>(</w:t>
      </w:r>
      <w:r w:rsidR="00A30EA0">
        <w:rPr>
          <w:rFonts w:hint="eastAsia"/>
          <w:lang w:val="en-GB"/>
        </w:rPr>
        <w:t>DOI</w:t>
      </w:r>
      <w:r w:rsidR="00427F43" w:rsidRPr="007F2A9E">
        <w:rPr>
          <w:lang w:val="en-GB"/>
        </w:rPr>
        <w:t>:</w:t>
      </w:r>
      <w:r w:rsidR="0068298B">
        <w:rPr>
          <w:lang w:val="en-GB"/>
        </w:rPr>
        <w:t xml:space="preserve"> </w:t>
      </w:r>
      <w:r w:rsidR="00427F43" w:rsidRPr="007F2A9E">
        <w:rPr>
          <w:lang w:val="en-GB"/>
        </w:rPr>
        <w:t>10.1016/j.jfma.2011.06.010</w:t>
      </w:r>
      <w:r w:rsidR="00427F43" w:rsidRPr="007F2A9E">
        <w:rPr>
          <w:rFonts w:hint="eastAsia"/>
          <w:lang w:val="en-GB"/>
        </w:rPr>
        <w:t>)</w:t>
      </w:r>
      <w:r w:rsidR="00B9577D">
        <w:rPr>
          <w:rFonts w:hint="eastAsia"/>
          <w:lang w:val="en-GB"/>
        </w:rPr>
        <w:t xml:space="preserve"> </w:t>
      </w:r>
      <w:r w:rsidRPr="007F2A9E">
        <w:rPr>
          <w:bCs/>
        </w:rPr>
        <w:t>[SCI]</w:t>
      </w:r>
    </w:p>
    <w:p w14:paraId="2E389890" w14:textId="77777777" w:rsidR="00475570" w:rsidRPr="007F2A9E" w:rsidRDefault="001904B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t>Lai</w:t>
      </w:r>
      <w:r w:rsidR="00B9577D">
        <w:t xml:space="preserve"> </w:t>
      </w:r>
      <w:r w:rsidRPr="007F2A9E">
        <w:t>JN,</w:t>
      </w:r>
      <w:r w:rsidR="00B9577D">
        <w:t xml:space="preserve"> </w:t>
      </w:r>
      <w:r w:rsidRPr="007F2A9E">
        <w:t>Wu</w:t>
      </w:r>
      <w:r w:rsidR="00B9577D">
        <w:t xml:space="preserve"> </w:t>
      </w:r>
      <w:r w:rsidRPr="007F2A9E">
        <w:t>CT,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PC,</w:t>
      </w:r>
      <w:r w:rsidR="00B9577D">
        <w:t xml:space="preserve"> </w:t>
      </w:r>
      <w:r w:rsidRPr="007F2A9E">
        <w:t>Huang</w:t>
      </w:r>
      <w:r w:rsidR="00B9577D">
        <w:t xml:space="preserve"> </w:t>
      </w:r>
      <w:r w:rsidRPr="007F2A9E">
        <w:t>CS,</w:t>
      </w:r>
      <w:r w:rsidR="00B9577D">
        <w:t xml:space="preserve"> </w:t>
      </w:r>
      <w:r w:rsidRPr="007F2A9E">
        <w:t>Chow</w:t>
      </w:r>
      <w:r w:rsidR="00B9577D">
        <w:t xml:space="preserve"> </w:t>
      </w:r>
      <w:r w:rsidRPr="007F2A9E">
        <w:t>SN,</w:t>
      </w:r>
      <w:r w:rsidR="00B9577D"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rFonts w:eastAsia="標楷體"/>
          <w:b/>
        </w:rPr>
        <w:t>*</w:t>
      </w:r>
      <w:r w:rsidRPr="007F2A9E">
        <w:t>.</w:t>
      </w:r>
      <w:r w:rsidR="00B9577D">
        <w:t xml:space="preserve"> </w:t>
      </w:r>
      <w:r w:rsidRPr="007F2A9E">
        <w:t>Increased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invasive</w:t>
      </w:r>
      <w:r w:rsidR="00B9577D">
        <w:t xml:space="preserve"> </w:t>
      </w:r>
      <w:r w:rsidRPr="007F2A9E">
        <w:t>breast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associated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hormonal</w:t>
      </w:r>
      <w:r w:rsidR="00B9577D">
        <w:t xml:space="preserve"> </w:t>
      </w:r>
      <w:r w:rsidRPr="007F2A9E">
        <w:t>therapy:</w:t>
      </w:r>
      <w:r w:rsidR="00B9577D">
        <w:t xml:space="preserve"> </w:t>
      </w:r>
      <w:r w:rsidR="0068298B">
        <w:t>a</w:t>
      </w:r>
      <w:r w:rsidR="00B9577D">
        <w:t xml:space="preserve"> </w:t>
      </w:r>
      <w:r w:rsidRPr="007F2A9E">
        <w:t>nation</w:t>
      </w:r>
      <w:r w:rsidR="0068298B">
        <w:t>-</w:t>
      </w:r>
      <w:r w:rsidRPr="007F2A9E">
        <w:t>wide</w:t>
      </w:r>
      <w:r w:rsidR="00B9577D">
        <w:t xml:space="preserve"> </w:t>
      </w:r>
      <w:r w:rsidRPr="007F2A9E">
        <w:t>random</w:t>
      </w:r>
      <w:r w:rsidR="00B9577D">
        <w:t xml:space="preserve"> </w:t>
      </w:r>
      <w:r w:rsidRPr="007F2A9E">
        <w:t>sample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65,723</w:t>
      </w:r>
      <w:r w:rsidR="00B9577D">
        <w:t xml:space="preserve"> </w:t>
      </w:r>
      <w:r w:rsidRPr="007F2A9E">
        <w:t>women</w:t>
      </w:r>
      <w:r w:rsidR="00B9577D">
        <w:t xml:space="preserve"> </w:t>
      </w:r>
      <w:r w:rsidRPr="007F2A9E">
        <w:t>followed</w:t>
      </w:r>
      <w:r w:rsidR="00B9577D">
        <w:t xml:space="preserve"> </w:t>
      </w:r>
      <w:r w:rsidRPr="007F2A9E">
        <w:t>from</w:t>
      </w:r>
      <w:r w:rsidR="00B9577D">
        <w:t xml:space="preserve"> </w:t>
      </w:r>
      <w:r w:rsidRPr="007F2A9E">
        <w:t>1997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2008.</w:t>
      </w:r>
      <w:r w:rsidR="00B9577D">
        <w:t xml:space="preserve"> </w:t>
      </w:r>
      <w:proofErr w:type="spellStart"/>
      <w:r w:rsidR="009072E5" w:rsidRPr="007F2A9E">
        <w:t>Plo</w:t>
      </w:r>
      <w:r w:rsidR="00611CEA">
        <w:t>S</w:t>
      </w:r>
      <w:proofErr w:type="spellEnd"/>
      <w:r w:rsidR="00B9577D">
        <w:t xml:space="preserve"> </w:t>
      </w:r>
      <w:r w:rsidR="009072E5" w:rsidRPr="007F2A9E">
        <w:t>One</w:t>
      </w:r>
      <w:r w:rsidR="00B9577D">
        <w:t xml:space="preserve"> </w:t>
      </w:r>
      <w:r w:rsidR="009072E5" w:rsidRPr="007F2A9E">
        <w:t>2011</w:t>
      </w:r>
      <w:r w:rsidR="003356CF" w:rsidRPr="007F2A9E">
        <w:rPr>
          <w:bCs/>
        </w:rPr>
        <w:t>;</w:t>
      </w:r>
      <w:r w:rsidR="00B9577D">
        <w:rPr>
          <w:bCs/>
        </w:rPr>
        <w:t xml:space="preserve"> </w:t>
      </w:r>
      <w:r w:rsidR="003356CF" w:rsidRPr="007F2A9E">
        <w:rPr>
          <w:bCs/>
        </w:rPr>
        <w:t>6:</w:t>
      </w:r>
      <w:r w:rsidR="006939BA">
        <w:rPr>
          <w:bCs/>
        </w:rPr>
        <w:t xml:space="preserve"> </w:t>
      </w:r>
      <w:r w:rsidR="003356CF" w:rsidRPr="007F2A9E">
        <w:rPr>
          <w:bCs/>
        </w:rPr>
        <w:t>e25183.</w:t>
      </w:r>
      <w:r w:rsidR="00B9577D">
        <w:rPr>
          <w:bCs/>
        </w:rPr>
        <w:t xml:space="preserve"> </w:t>
      </w:r>
      <w:r w:rsidR="009072E5" w:rsidRPr="007F2A9E">
        <w:rPr>
          <w:bCs/>
        </w:rPr>
        <w:t>[SCI]</w:t>
      </w:r>
    </w:p>
    <w:p w14:paraId="4C4192E5" w14:textId="77777777" w:rsidR="00475570" w:rsidRPr="007F2A9E" w:rsidRDefault="00FC348F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rPr>
          <w:bCs/>
        </w:rPr>
        <w:t>Lin</w:t>
      </w:r>
      <w:r w:rsidR="00B9577D">
        <w:rPr>
          <w:bCs/>
        </w:rPr>
        <w:t xml:space="preserve"> </w:t>
      </w:r>
      <w:r w:rsidRPr="007F2A9E">
        <w:rPr>
          <w:bCs/>
        </w:rPr>
        <w:t>SH,</w:t>
      </w:r>
      <w:r w:rsidR="00B9577D">
        <w:rPr>
          <w:bCs/>
        </w:rPr>
        <w:t xml:space="preserve"> </w:t>
      </w:r>
      <w:r w:rsidRPr="007F2A9E">
        <w:rPr>
          <w:bCs/>
        </w:rPr>
        <w:t>Lee</w:t>
      </w:r>
      <w:r w:rsidR="00B9577D">
        <w:rPr>
          <w:bCs/>
        </w:rPr>
        <w:t xml:space="preserve"> </w:t>
      </w:r>
      <w:r w:rsidRPr="007F2A9E">
        <w:rPr>
          <w:bCs/>
        </w:rPr>
        <w:t>HY,</w:t>
      </w:r>
      <w:r w:rsidR="00B9577D">
        <w:rPr>
          <w:bCs/>
        </w:rPr>
        <w:t xml:space="preserve"> </w:t>
      </w:r>
      <w:r w:rsidRPr="007F2A9E">
        <w:rPr>
          <w:bCs/>
        </w:rPr>
        <w:t>Chang</w:t>
      </w:r>
      <w:r w:rsidR="00B9577D">
        <w:rPr>
          <w:bCs/>
        </w:rPr>
        <w:t xml:space="preserve"> </w:t>
      </w:r>
      <w:r w:rsidRPr="007F2A9E">
        <w:rPr>
          <w:bCs/>
        </w:rPr>
        <w:t>YY,</w:t>
      </w:r>
      <w:r w:rsidR="00B9577D">
        <w:rPr>
          <w:bCs/>
        </w:rPr>
        <w:t xml:space="preserve"> </w:t>
      </w:r>
      <w:r w:rsidRPr="007F2A9E">
        <w:rPr>
          <w:bCs/>
        </w:rPr>
        <w:t>Jang</w:t>
      </w:r>
      <w:r w:rsidR="00B9577D">
        <w:rPr>
          <w:bCs/>
        </w:rPr>
        <w:t xml:space="preserve"> </w:t>
      </w:r>
      <w:r w:rsidRPr="007F2A9E">
        <w:rPr>
          <w:bCs/>
        </w:rPr>
        <w:t>Y,</w:t>
      </w:r>
      <w:r w:rsidR="00B9577D">
        <w:rPr>
          <w:bCs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rFonts w:eastAsia="標楷體"/>
          <w:b/>
        </w:rPr>
        <w:t>*</w:t>
      </w:r>
      <w:r w:rsidRPr="007F2A9E">
        <w:rPr>
          <w:bCs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Estimation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life</w:t>
      </w:r>
      <w:r w:rsidR="00B9577D">
        <w:rPr>
          <w:bCs/>
        </w:rPr>
        <w:t xml:space="preserve"> </w:t>
      </w:r>
      <w:r w:rsidRPr="007F2A9E">
        <w:rPr>
          <w:bCs/>
        </w:rPr>
        <w:t>expectancies</w:t>
      </w:r>
      <w:r w:rsidR="00B9577D">
        <w:rPr>
          <w:bCs/>
        </w:rPr>
        <w:t xml:space="preserve"> </w:t>
      </w:r>
      <w:r w:rsidRPr="007F2A9E">
        <w:rPr>
          <w:bCs/>
        </w:rPr>
        <w:t>and</w:t>
      </w:r>
      <w:r w:rsidR="00B9577D">
        <w:rPr>
          <w:bCs/>
        </w:rPr>
        <w:t xml:space="preserve"> </w:t>
      </w:r>
      <w:r w:rsidRPr="007F2A9E">
        <w:rPr>
          <w:bCs/>
        </w:rPr>
        <w:t>loss</w:t>
      </w:r>
      <w:r w:rsidR="0068298B">
        <w:rPr>
          <w:bCs/>
        </w:rPr>
        <w:t>-</w:t>
      </w:r>
      <w:r w:rsidRPr="007F2A9E">
        <w:rPr>
          <w:bCs/>
        </w:rPr>
        <w:t>of</w:t>
      </w:r>
      <w:r w:rsidR="0068298B">
        <w:rPr>
          <w:bCs/>
        </w:rPr>
        <w:t>-</w:t>
      </w:r>
      <w:r w:rsidRPr="007F2A9E">
        <w:rPr>
          <w:bCs/>
        </w:rPr>
        <w:t>life</w:t>
      </w:r>
      <w:r w:rsidR="00B9577D">
        <w:rPr>
          <w:bCs/>
        </w:rPr>
        <w:t xml:space="preserve"> </w:t>
      </w:r>
      <w:r w:rsidRPr="007F2A9E">
        <w:rPr>
          <w:bCs/>
        </w:rPr>
        <w:t>expectancies</w:t>
      </w:r>
      <w:r w:rsidR="00B9577D">
        <w:rPr>
          <w:bCs/>
        </w:rPr>
        <w:t xml:space="preserve"> </w:t>
      </w:r>
      <w:r w:rsidRPr="007F2A9E">
        <w:rPr>
          <w:bCs/>
        </w:rPr>
        <w:t>for</w:t>
      </w:r>
      <w:r w:rsidR="00B9577D">
        <w:rPr>
          <w:bCs/>
        </w:rPr>
        <w:t xml:space="preserve"> </w:t>
      </w:r>
      <w:r w:rsidRPr="007F2A9E">
        <w:rPr>
          <w:bCs/>
        </w:rPr>
        <w:t>workers</w:t>
      </w:r>
      <w:r w:rsidR="00B9577D">
        <w:rPr>
          <w:bCs/>
        </w:rPr>
        <w:t xml:space="preserve"> </w:t>
      </w:r>
      <w:r w:rsidRPr="007F2A9E">
        <w:rPr>
          <w:bCs/>
        </w:rPr>
        <w:t>with</w:t>
      </w:r>
      <w:r w:rsidR="00B9577D">
        <w:rPr>
          <w:bCs/>
        </w:rPr>
        <w:t xml:space="preserve"> </w:t>
      </w:r>
      <w:r w:rsidRPr="007F2A9E">
        <w:rPr>
          <w:bCs/>
        </w:rPr>
        <w:t>permanent</w:t>
      </w:r>
      <w:r w:rsidR="00B9577D">
        <w:rPr>
          <w:bCs/>
        </w:rPr>
        <w:t xml:space="preserve"> </w:t>
      </w:r>
      <w:r w:rsidRPr="007F2A9E">
        <w:rPr>
          <w:bCs/>
        </w:rPr>
        <w:t>occupational</w:t>
      </w:r>
      <w:r w:rsidR="00B9577D">
        <w:rPr>
          <w:bCs/>
        </w:rPr>
        <w:t xml:space="preserve"> </w:t>
      </w:r>
      <w:r w:rsidRPr="007F2A9E">
        <w:rPr>
          <w:bCs/>
        </w:rPr>
        <w:t>disabilities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the</w:t>
      </w:r>
      <w:r w:rsidR="00B9577D">
        <w:rPr>
          <w:bCs/>
        </w:rPr>
        <w:t xml:space="preserve"> </w:t>
      </w:r>
      <w:r w:rsidRPr="007F2A9E">
        <w:rPr>
          <w:bCs/>
        </w:rPr>
        <w:t>extremities</w:t>
      </w:r>
      <w:r w:rsidR="00B9577D">
        <w:rPr>
          <w:bCs/>
        </w:rPr>
        <w:t xml:space="preserve"> </w:t>
      </w:r>
      <w:r w:rsidR="0068298B">
        <w:rPr>
          <w:bCs/>
        </w:rPr>
        <w:t>-</w:t>
      </w:r>
      <w:r w:rsidR="00B9577D">
        <w:rPr>
          <w:bCs/>
        </w:rPr>
        <w:t xml:space="preserve"> </w:t>
      </w:r>
      <w:r w:rsidRPr="007F2A9E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21</w:t>
      </w:r>
      <w:r w:rsidR="0068298B">
        <w:rPr>
          <w:bCs/>
        </w:rPr>
        <w:t>-</w:t>
      </w:r>
      <w:r w:rsidRPr="007F2A9E">
        <w:rPr>
          <w:bCs/>
        </w:rPr>
        <w:t>year</w:t>
      </w:r>
      <w:r w:rsidR="00B9577D">
        <w:rPr>
          <w:bCs/>
        </w:rPr>
        <w:t xml:space="preserve"> </w:t>
      </w:r>
      <w:r w:rsidRPr="007F2A9E">
        <w:rPr>
          <w:bCs/>
        </w:rPr>
        <w:t>follow</w:t>
      </w:r>
      <w:r w:rsidR="0068298B">
        <w:rPr>
          <w:bCs/>
        </w:rPr>
        <w:t>-</w:t>
      </w:r>
      <w:r w:rsidRPr="007F2A9E">
        <w:rPr>
          <w:bCs/>
        </w:rPr>
        <w:t>up</w:t>
      </w:r>
      <w:r w:rsidR="00B9577D">
        <w:rPr>
          <w:bCs/>
        </w:rPr>
        <w:t xml:space="preserve"> </w:t>
      </w:r>
      <w:r w:rsidRPr="007F2A9E">
        <w:rPr>
          <w:bCs/>
        </w:rPr>
        <w:t>study.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Scand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J</w:t>
      </w:r>
      <w:r w:rsidR="00B9577D">
        <w:rPr>
          <w:bCs/>
        </w:rPr>
        <w:t xml:space="preserve"> </w:t>
      </w:r>
      <w:r w:rsidRPr="007F2A9E">
        <w:rPr>
          <w:bCs/>
        </w:rPr>
        <w:t>Work</w:t>
      </w:r>
      <w:r w:rsidR="00B9577D">
        <w:rPr>
          <w:bCs/>
        </w:rPr>
        <w:t xml:space="preserve"> </w:t>
      </w:r>
      <w:r w:rsidRPr="007F2A9E">
        <w:rPr>
          <w:bCs/>
        </w:rPr>
        <w:t>Environ</w:t>
      </w:r>
      <w:r w:rsidR="00B9577D">
        <w:rPr>
          <w:bCs/>
        </w:rPr>
        <w:t xml:space="preserve"> </w:t>
      </w:r>
      <w:r w:rsidRPr="007F2A9E">
        <w:rPr>
          <w:bCs/>
        </w:rPr>
        <w:t>Health</w:t>
      </w:r>
      <w:r w:rsidR="00B9577D">
        <w:rPr>
          <w:bCs/>
        </w:rPr>
        <w:t xml:space="preserve"> </w:t>
      </w:r>
      <w:r w:rsidRPr="007F2A9E">
        <w:rPr>
          <w:bCs/>
        </w:rPr>
        <w:t>201</w:t>
      </w:r>
      <w:r w:rsidR="00663A8B" w:rsidRPr="007F2A9E">
        <w:rPr>
          <w:rFonts w:hint="eastAsia"/>
          <w:bCs/>
        </w:rPr>
        <w:t>2;</w:t>
      </w:r>
      <w:r w:rsidR="00B9577D">
        <w:rPr>
          <w:rFonts w:hint="eastAsia"/>
          <w:bCs/>
        </w:rPr>
        <w:t xml:space="preserve"> </w:t>
      </w:r>
      <w:r w:rsidR="00663A8B" w:rsidRPr="007F2A9E">
        <w:rPr>
          <w:rFonts w:hint="eastAsia"/>
          <w:bCs/>
        </w:rPr>
        <w:t>38:70</w:t>
      </w:r>
      <w:r w:rsidR="0068298B">
        <w:rPr>
          <w:rFonts w:hint="eastAsia"/>
          <w:bCs/>
        </w:rPr>
        <w:t>-</w:t>
      </w:r>
      <w:r w:rsidR="00663A8B" w:rsidRPr="007F2A9E">
        <w:rPr>
          <w:rFonts w:hint="eastAsia"/>
          <w:bCs/>
        </w:rPr>
        <w:t>77.</w:t>
      </w:r>
      <w:r w:rsidR="00B9577D">
        <w:rPr>
          <w:bCs/>
        </w:rPr>
        <w:t xml:space="preserve"> </w:t>
      </w:r>
      <w:r w:rsidRPr="007F2A9E">
        <w:rPr>
          <w:bCs/>
        </w:rPr>
        <w:t>[SCI]</w:t>
      </w:r>
      <w:r w:rsidR="0068298B">
        <w:rPr>
          <w:bCs/>
        </w:rPr>
        <w:t xml:space="preserve"> </w:t>
      </w:r>
      <w:r w:rsidR="00A951AB" w:rsidRPr="007F2A9E">
        <w:rPr>
          <w:rFonts w:hint="eastAsia"/>
          <w:bCs/>
        </w:rPr>
        <w:t>[SSCI]</w:t>
      </w:r>
    </w:p>
    <w:p w14:paraId="0AAD3915" w14:textId="77777777" w:rsidR="00D90465" w:rsidRPr="007F2A9E" w:rsidRDefault="00F6082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rPr>
          <w:bCs/>
        </w:rPr>
        <w:t>Wu</w:t>
      </w:r>
      <w:r w:rsidR="00B9577D">
        <w:rPr>
          <w:bCs/>
        </w:rPr>
        <w:t xml:space="preserve"> </w:t>
      </w:r>
      <w:r w:rsidR="009539C8" w:rsidRPr="007F2A9E">
        <w:rPr>
          <w:rFonts w:hint="eastAsia"/>
          <w:bCs/>
        </w:rPr>
        <w:t>HC</w:t>
      </w:r>
      <w:r w:rsidRPr="007F2A9E">
        <w:rPr>
          <w:bCs/>
        </w:rPr>
        <w:t>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="009539C8" w:rsidRPr="007F2A9E">
        <w:rPr>
          <w:rFonts w:hint="eastAsia"/>
          <w:bCs/>
        </w:rPr>
        <w:t>YH</w:t>
      </w:r>
      <w:r w:rsidRPr="007F2A9E">
        <w:rPr>
          <w:bCs/>
        </w:rPr>
        <w:t>,</w:t>
      </w:r>
      <w:r w:rsidR="00B9577D">
        <w:rPr>
          <w:bCs/>
        </w:rPr>
        <w:t xml:space="preserve"> </w:t>
      </w:r>
      <w:r w:rsidR="009539C8" w:rsidRPr="007F2A9E">
        <w:rPr>
          <w:rFonts w:hint="eastAsia"/>
          <w:bCs/>
        </w:rPr>
        <w:t>Lai</w:t>
      </w:r>
      <w:r w:rsidR="00B9577D">
        <w:rPr>
          <w:rFonts w:hint="eastAsia"/>
          <w:bCs/>
        </w:rPr>
        <w:t xml:space="preserve"> </w:t>
      </w:r>
      <w:r w:rsidR="009539C8" w:rsidRPr="007F2A9E">
        <w:rPr>
          <w:rFonts w:hint="eastAsia"/>
          <w:bCs/>
        </w:rPr>
        <w:t>JN,</w:t>
      </w:r>
      <w:r w:rsidR="00B9577D">
        <w:rPr>
          <w:rFonts w:hint="eastAsia"/>
          <w:bCs/>
        </w:rPr>
        <w:t xml:space="preserve"> </w:t>
      </w:r>
      <w:r w:rsidRPr="007F2A9E">
        <w:rPr>
          <w:bCs/>
        </w:rPr>
        <w:t>Huang</w:t>
      </w:r>
      <w:r w:rsidR="00B9577D">
        <w:rPr>
          <w:bCs/>
        </w:rPr>
        <w:t xml:space="preserve"> </w:t>
      </w:r>
      <w:r w:rsidR="009539C8" w:rsidRPr="007F2A9E">
        <w:rPr>
          <w:rFonts w:hint="eastAsia"/>
          <w:bCs/>
        </w:rPr>
        <w:t>J</w:t>
      </w:r>
      <w:r w:rsidRPr="007F2A9E">
        <w:rPr>
          <w:bCs/>
        </w:rPr>
        <w:t>S,</w:t>
      </w:r>
      <w:r w:rsidR="00B9577D">
        <w:rPr>
          <w:bCs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bCs/>
        </w:rPr>
        <w:t>.</w:t>
      </w:r>
      <w:r w:rsidR="00B9577D">
        <w:rPr>
          <w:bCs/>
        </w:rPr>
        <w:t xml:space="preserve"> </w:t>
      </w:r>
      <w:r w:rsidRPr="007F2A9E">
        <w:rPr>
          <w:bCs/>
        </w:rPr>
        <w:t>Improving</w:t>
      </w:r>
      <w:r w:rsidR="00B9577D">
        <w:rPr>
          <w:bCs/>
        </w:rPr>
        <w:t xml:space="preserve"> </w:t>
      </w:r>
      <w:r w:rsidRPr="007F2A9E">
        <w:rPr>
          <w:bCs/>
        </w:rPr>
        <w:t>sleep</w:t>
      </w:r>
      <w:r w:rsidR="00B9577D">
        <w:rPr>
          <w:bCs/>
        </w:rPr>
        <w:t xml:space="preserve"> </w:t>
      </w:r>
      <w:r w:rsidRPr="007F2A9E">
        <w:rPr>
          <w:bCs/>
        </w:rPr>
        <w:t>quality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climacteric</w:t>
      </w:r>
      <w:r w:rsidR="00B9577D">
        <w:rPr>
          <w:bCs/>
        </w:rPr>
        <w:t xml:space="preserve"> </w:t>
      </w:r>
      <w:r w:rsidRPr="007F2A9E">
        <w:rPr>
          <w:bCs/>
        </w:rPr>
        <w:t>women</w:t>
      </w:r>
      <w:r w:rsidR="00B9577D">
        <w:rPr>
          <w:bCs/>
        </w:rPr>
        <w:t xml:space="preserve"> </w:t>
      </w:r>
      <w:r w:rsidRPr="007F2A9E">
        <w:rPr>
          <w:bCs/>
        </w:rPr>
        <w:t>with</w:t>
      </w:r>
      <w:r w:rsidR="00B9577D">
        <w:rPr>
          <w:bCs/>
        </w:rPr>
        <w:t xml:space="preserve"> </w:t>
      </w:r>
      <w:r w:rsidRPr="007F2A9E">
        <w:rPr>
          <w:bCs/>
        </w:rPr>
        <w:t>insomnia:</w:t>
      </w:r>
      <w:r w:rsidR="00B9577D">
        <w:rPr>
          <w:bCs/>
        </w:rPr>
        <w:t xml:space="preserve"> </w:t>
      </w:r>
      <w:r w:rsidR="0068298B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randomized,</w:t>
      </w:r>
      <w:r w:rsidR="00B9577D">
        <w:rPr>
          <w:bCs/>
        </w:rPr>
        <w:t xml:space="preserve"> </w:t>
      </w:r>
      <w:r w:rsidRPr="007F2A9E">
        <w:rPr>
          <w:bCs/>
        </w:rPr>
        <w:t>head</w:t>
      </w:r>
      <w:r w:rsidR="0068298B">
        <w:rPr>
          <w:bCs/>
        </w:rPr>
        <w:t>-</w:t>
      </w:r>
      <w:r w:rsidRPr="007F2A9E">
        <w:rPr>
          <w:bCs/>
        </w:rPr>
        <w:t>to</w:t>
      </w:r>
      <w:r w:rsidR="0068298B">
        <w:rPr>
          <w:bCs/>
        </w:rPr>
        <w:t>-</w:t>
      </w:r>
      <w:r w:rsidRPr="007F2A9E">
        <w:rPr>
          <w:bCs/>
        </w:rPr>
        <w:t>head</w:t>
      </w:r>
      <w:r w:rsidR="00B9577D">
        <w:rPr>
          <w:bCs/>
        </w:rPr>
        <w:t xml:space="preserve"> </w:t>
      </w:r>
      <w:r w:rsidRPr="007F2A9E">
        <w:rPr>
          <w:bCs/>
        </w:rPr>
        <w:t>trial</w:t>
      </w:r>
      <w:r w:rsidR="00B9577D">
        <w:rPr>
          <w:bCs/>
        </w:rPr>
        <w:t xml:space="preserve"> </w:t>
      </w:r>
      <w:r w:rsidRPr="007F2A9E">
        <w:rPr>
          <w:bCs/>
        </w:rPr>
        <w:t>between</w:t>
      </w:r>
      <w:r w:rsidR="00B9577D">
        <w:rPr>
          <w:bCs/>
        </w:rPr>
        <w:t xml:space="preserve"> </w:t>
      </w:r>
      <w:r w:rsidRPr="007F2A9E">
        <w:rPr>
          <w:bCs/>
        </w:rPr>
        <w:t>Jia</w:t>
      </w:r>
      <w:r w:rsidR="0068298B">
        <w:rPr>
          <w:bCs/>
        </w:rPr>
        <w:t>-</w:t>
      </w:r>
      <w:r w:rsidRPr="007F2A9E">
        <w:rPr>
          <w:bCs/>
        </w:rPr>
        <w:t>Wei</w:t>
      </w:r>
      <w:r w:rsidR="0068298B">
        <w:rPr>
          <w:bCs/>
        </w:rPr>
        <w:t>-</w:t>
      </w:r>
      <w:proofErr w:type="spellStart"/>
      <w:r w:rsidRPr="007F2A9E">
        <w:rPr>
          <w:bCs/>
        </w:rPr>
        <w:t>Shiau</w:t>
      </w:r>
      <w:proofErr w:type="spellEnd"/>
      <w:r w:rsidR="0068298B">
        <w:rPr>
          <w:bCs/>
        </w:rPr>
        <w:t>-</w:t>
      </w:r>
      <w:proofErr w:type="spellStart"/>
      <w:r w:rsidRPr="007F2A9E">
        <w:rPr>
          <w:bCs/>
        </w:rPr>
        <w:t>Yau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San</w:t>
      </w:r>
      <w:r w:rsidR="00B9577D">
        <w:rPr>
          <w:bCs/>
        </w:rPr>
        <w:t xml:space="preserve"> </w:t>
      </w:r>
      <w:r w:rsidRPr="007F2A9E">
        <w:rPr>
          <w:bCs/>
        </w:rPr>
        <w:t>(JWSYS)</w:t>
      </w:r>
      <w:r w:rsidR="00B9577D">
        <w:rPr>
          <w:bCs/>
        </w:rPr>
        <w:t xml:space="preserve"> </w:t>
      </w:r>
      <w:r w:rsidRPr="007F2A9E">
        <w:rPr>
          <w:bCs/>
        </w:rPr>
        <w:t>and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Suan</w:t>
      </w:r>
      <w:proofErr w:type="spellEnd"/>
      <w:r w:rsidR="0068298B">
        <w:rPr>
          <w:bCs/>
        </w:rPr>
        <w:t>-</w:t>
      </w:r>
      <w:proofErr w:type="spellStart"/>
      <w:r w:rsidRPr="007F2A9E">
        <w:rPr>
          <w:bCs/>
        </w:rPr>
        <w:t>Zao</w:t>
      </w:r>
      <w:proofErr w:type="spellEnd"/>
      <w:r w:rsidR="0068298B">
        <w:rPr>
          <w:bCs/>
        </w:rPr>
        <w:t>-</w:t>
      </w:r>
      <w:r w:rsidRPr="007F2A9E">
        <w:rPr>
          <w:bCs/>
        </w:rPr>
        <w:t>Ren</w:t>
      </w:r>
      <w:r w:rsidR="00B9577D">
        <w:rPr>
          <w:bCs/>
        </w:rPr>
        <w:t xml:space="preserve"> </w:t>
      </w:r>
      <w:r w:rsidRPr="007F2A9E">
        <w:rPr>
          <w:bCs/>
        </w:rPr>
        <w:t>Tang</w:t>
      </w:r>
      <w:r w:rsidR="00B9577D">
        <w:rPr>
          <w:bCs/>
        </w:rPr>
        <w:t xml:space="preserve"> </w:t>
      </w:r>
      <w:r w:rsidRPr="007F2A9E">
        <w:rPr>
          <w:bCs/>
        </w:rPr>
        <w:t>(SZRT).</w:t>
      </w:r>
      <w:r w:rsidR="00B9577D">
        <w:rPr>
          <w:bCs/>
        </w:rPr>
        <w:t xml:space="preserve"> </w:t>
      </w:r>
      <w:r w:rsidRPr="007F2A9E">
        <w:rPr>
          <w:bCs/>
        </w:rPr>
        <w:t>Eur</w:t>
      </w:r>
      <w:r w:rsidR="00B9577D">
        <w:rPr>
          <w:bCs/>
        </w:rPr>
        <w:t xml:space="preserve"> </w:t>
      </w:r>
      <w:r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Integr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Med</w:t>
      </w:r>
      <w:r w:rsidR="00B9577D">
        <w:rPr>
          <w:bCs/>
        </w:rPr>
        <w:t xml:space="preserve"> </w:t>
      </w:r>
      <w:r w:rsidRPr="007F2A9E">
        <w:rPr>
          <w:bCs/>
        </w:rPr>
        <w:t>2011</w:t>
      </w:r>
      <w:r w:rsidR="009539C8" w:rsidRPr="007F2A9E">
        <w:rPr>
          <w:rFonts w:hint="eastAsia"/>
          <w:bCs/>
        </w:rPr>
        <w:t>;</w:t>
      </w:r>
      <w:r w:rsidR="00B9577D">
        <w:rPr>
          <w:rFonts w:hint="eastAsia"/>
          <w:bCs/>
        </w:rPr>
        <w:t xml:space="preserve"> </w:t>
      </w:r>
      <w:r w:rsidR="009539C8" w:rsidRPr="007F2A9E">
        <w:rPr>
          <w:rFonts w:hint="eastAsia"/>
          <w:bCs/>
        </w:rPr>
        <w:t>3:</w:t>
      </w:r>
      <w:r w:rsidR="006939BA">
        <w:rPr>
          <w:bCs/>
        </w:rPr>
        <w:t xml:space="preserve"> </w:t>
      </w:r>
      <w:r w:rsidR="009539C8" w:rsidRPr="007F2A9E">
        <w:rPr>
          <w:rFonts w:hint="eastAsia"/>
          <w:bCs/>
        </w:rPr>
        <w:t>e143</w:t>
      </w:r>
      <w:r w:rsidR="0068298B">
        <w:rPr>
          <w:rFonts w:hint="eastAsia"/>
          <w:bCs/>
        </w:rPr>
        <w:t>-</w:t>
      </w:r>
      <w:r w:rsidR="009539C8" w:rsidRPr="007F2A9E">
        <w:rPr>
          <w:rFonts w:hint="eastAsia"/>
          <w:bCs/>
        </w:rPr>
        <w:t>151.</w:t>
      </w:r>
      <w:r w:rsidR="00B9577D">
        <w:rPr>
          <w:bCs/>
        </w:rPr>
        <w:t xml:space="preserve"> </w:t>
      </w:r>
      <w:r w:rsidRPr="007F2A9E">
        <w:rPr>
          <w:bCs/>
        </w:rPr>
        <w:t>[SCI]</w:t>
      </w:r>
    </w:p>
    <w:p w14:paraId="32737E98" w14:textId="77777777" w:rsidR="00A77D75" w:rsidRPr="007F2A9E" w:rsidRDefault="00D9046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bCs/>
        </w:rPr>
        <w:t>Lee</w:t>
      </w:r>
      <w:r w:rsidR="00B9577D">
        <w:rPr>
          <w:bCs/>
        </w:rPr>
        <w:t xml:space="preserve"> </w:t>
      </w:r>
      <w:r w:rsidRPr="007F2A9E">
        <w:rPr>
          <w:bCs/>
        </w:rPr>
        <w:t>CH,</w:t>
      </w:r>
      <w:r w:rsidR="00B9577D">
        <w:rPr>
          <w:bCs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bCs/>
        </w:rPr>
        <w:t>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Pr="007F2A9E">
        <w:rPr>
          <w:bCs/>
        </w:rPr>
        <w:t>PC.</w:t>
      </w:r>
      <w:r w:rsidR="00B9577D">
        <w:rPr>
          <w:bCs/>
        </w:rPr>
        <w:t xml:space="preserve"> </w:t>
      </w:r>
      <w:r w:rsidRPr="007F2A9E">
        <w:rPr>
          <w:bCs/>
        </w:rPr>
        <w:t>Case</w:t>
      </w:r>
      <w:r w:rsidR="0068298B">
        <w:rPr>
          <w:bCs/>
        </w:rPr>
        <w:t>-</w:t>
      </w:r>
      <w:r w:rsidRPr="007F2A9E">
        <w:rPr>
          <w:bCs/>
        </w:rPr>
        <w:t>crossover</w:t>
      </w:r>
      <w:r w:rsidR="00B9577D">
        <w:rPr>
          <w:bCs/>
        </w:rPr>
        <w:t xml:space="preserve"> </w:t>
      </w:r>
      <w:r w:rsidRPr="007F2A9E">
        <w:rPr>
          <w:bCs/>
        </w:rPr>
        <w:t>design:</w:t>
      </w:r>
      <w:r w:rsidR="00B9577D">
        <w:rPr>
          <w:bCs/>
        </w:rPr>
        <w:t xml:space="preserve"> </w:t>
      </w:r>
      <w:r w:rsidRPr="007F2A9E">
        <w:rPr>
          <w:bCs/>
        </w:rPr>
        <w:t>an</w:t>
      </w:r>
      <w:r w:rsidR="00B9577D">
        <w:rPr>
          <w:bCs/>
        </w:rPr>
        <w:t xml:space="preserve"> </w:t>
      </w:r>
      <w:r w:rsidRPr="007F2A9E">
        <w:rPr>
          <w:bCs/>
        </w:rPr>
        <w:t>alternative</w:t>
      </w:r>
      <w:r w:rsidR="00B9577D">
        <w:rPr>
          <w:bCs/>
        </w:rPr>
        <w:t xml:space="preserve"> </w:t>
      </w:r>
      <w:r w:rsidRPr="007F2A9E">
        <w:rPr>
          <w:bCs/>
        </w:rPr>
        <w:t>strategy</w:t>
      </w:r>
      <w:r w:rsidR="00B9577D">
        <w:rPr>
          <w:bCs/>
        </w:rPr>
        <w:t xml:space="preserve"> </w:t>
      </w:r>
      <w:r w:rsidRPr="007F2A9E">
        <w:rPr>
          <w:bCs/>
        </w:rPr>
        <w:t>for</w:t>
      </w:r>
      <w:r w:rsidR="00B9577D">
        <w:rPr>
          <w:bCs/>
        </w:rPr>
        <w:t xml:space="preserve"> </w:t>
      </w:r>
      <w:r w:rsidRPr="007F2A9E">
        <w:rPr>
          <w:bCs/>
        </w:rPr>
        <w:t>detecting</w:t>
      </w:r>
      <w:r w:rsidR="00B9577D">
        <w:rPr>
          <w:bCs/>
        </w:rPr>
        <w:t xml:space="preserve"> </w:t>
      </w:r>
      <w:r w:rsidRPr="007F2A9E">
        <w:rPr>
          <w:bCs/>
        </w:rPr>
        <w:t>drug</w:t>
      </w:r>
      <w:r w:rsidR="0068298B">
        <w:rPr>
          <w:bCs/>
        </w:rPr>
        <w:t>-</w:t>
      </w:r>
      <w:r w:rsidRPr="007F2A9E">
        <w:rPr>
          <w:bCs/>
        </w:rPr>
        <w:t>induced</w:t>
      </w:r>
      <w:r w:rsidR="00B9577D">
        <w:rPr>
          <w:bCs/>
        </w:rPr>
        <w:t xml:space="preserve"> </w:t>
      </w:r>
      <w:r w:rsidRPr="007F2A9E">
        <w:rPr>
          <w:bCs/>
        </w:rPr>
        <w:t>liver</w:t>
      </w:r>
      <w:r w:rsidR="00B9577D">
        <w:rPr>
          <w:bCs/>
        </w:rPr>
        <w:t xml:space="preserve"> </w:t>
      </w:r>
      <w:r w:rsidRPr="007F2A9E">
        <w:rPr>
          <w:bCs/>
        </w:rPr>
        <w:t>injury.</w:t>
      </w:r>
      <w:r w:rsidR="00B9577D">
        <w:rPr>
          <w:bCs/>
        </w:rPr>
        <w:t xml:space="preserve"> </w:t>
      </w:r>
      <w:r w:rsidRPr="007F2A9E">
        <w:rPr>
          <w:bCs/>
        </w:rPr>
        <w:t>J</w:t>
      </w:r>
      <w:r w:rsidR="00B9577D">
        <w:rPr>
          <w:bCs/>
        </w:rPr>
        <w:t xml:space="preserve"> </w:t>
      </w:r>
      <w:r w:rsidRPr="007F2A9E">
        <w:rPr>
          <w:bCs/>
        </w:rPr>
        <w:t>Clin</w:t>
      </w:r>
      <w:r w:rsidR="00B9577D">
        <w:rPr>
          <w:bCs/>
        </w:rPr>
        <w:t xml:space="preserve"> </w:t>
      </w:r>
      <w:r w:rsidRPr="007F2A9E">
        <w:rPr>
          <w:bCs/>
        </w:rPr>
        <w:t>Epidemiol</w:t>
      </w:r>
      <w:r w:rsidR="00B9577D">
        <w:rPr>
          <w:bCs/>
        </w:rPr>
        <w:t xml:space="preserve"> </w:t>
      </w:r>
      <w:r w:rsidRPr="007F2A9E">
        <w:rPr>
          <w:bCs/>
        </w:rPr>
        <w:t>2012;</w:t>
      </w:r>
      <w:r w:rsidR="00B9577D">
        <w:rPr>
          <w:bCs/>
        </w:rPr>
        <w:t xml:space="preserve"> </w:t>
      </w:r>
      <w:r w:rsidRPr="007F2A9E">
        <w:rPr>
          <w:bCs/>
        </w:rPr>
        <w:t>65</w:t>
      </w:r>
      <w:r w:rsidR="00BD2515" w:rsidRPr="007F2A9E">
        <w:rPr>
          <w:rFonts w:ascii="Arial" w:hAnsi="Arial" w:cs="Arial"/>
          <w:color w:val="000000"/>
          <w:shd w:val="clear" w:color="auto" w:fill="FFFFFF"/>
        </w:rPr>
        <w:t>:</w:t>
      </w:r>
      <w:r w:rsidR="00BD2515" w:rsidRPr="007F2A9E">
        <w:rPr>
          <w:bCs/>
        </w:rPr>
        <w:t>560</w:t>
      </w:r>
      <w:r w:rsidR="0068298B">
        <w:rPr>
          <w:bCs/>
        </w:rPr>
        <w:t>-56</w:t>
      </w:r>
      <w:r w:rsidR="00BD2515" w:rsidRPr="007F2A9E">
        <w:rPr>
          <w:bCs/>
        </w:rPr>
        <w:t>7.</w:t>
      </w:r>
      <w:r w:rsidR="00B9577D">
        <w:rPr>
          <w:bCs/>
        </w:rPr>
        <w:t xml:space="preserve"> </w:t>
      </w:r>
      <w:r w:rsidR="00E15087" w:rsidRPr="007F2A9E">
        <w:rPr>
          <w:bCs/>
        </w:rPr>
        <w:t>[SCI]</w:t>
      </w:r>
    </w:p>
    <w:p w14:paraId="13CC6E41" w14:textId="77777777" w:rsidR="00183091" w:rsidRPr="007F2A9E" w:rsidRDefault="00A77D75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bCs/>
        </w:rPr>
        <w:t>Hsieh</w:t>
      </w:r>
      <w:r w:rsidR="00B9577D">
        <w:rPr>
          <w:bCs/>
        </w:rPr>
        <w:t xml:space="preserve"> </w:t>
      </w:r>
      <w:r w:rsidRPr="007F2A9E">
        <w:rPr>
          <w:bCs/>
        </w:rPr>
        <w:t>TH,</w:t>
      </w:r>
      <w:r w:rsidR="00B9577D">
        <w:rPr>
          <w:bCs/>
        </w:rPr>
        <w:t xml:space="preserve"> </w:t>
      </w:r>
      <w:r w:rsidRPr="007F2A9E">
        <w:rPr>
          <w:b/>
          <w:kern w:val="0"/>
        </w:rPr>
        <w:t>Wang</w:t>
      </w:r>
      <w:r w:rsidR="00B9577D">
        <w:rPr>
          <w:b/>
          <w:kern w:val="0"/>
        </w:rPr>
        <w:t xml:space="preserve"> </w:t>
      </w:r>
      <w:r w:rsidRPr="007F2A9E">
        <w:rPr>
          <w:b/>
          <w:kern w:val="0"/>
        </w:rPr>
        <w:t>JD</w:t>
      </w:r>
      <w:r w:rsidRPr="007F2A9E">
        <w:rPr>
          <w:bCs/>
        </w:rPr>
        <w:t>,</w:t>
      </w:r>
      <w:r w:rsidR="00B9577D">
        <w:rPr>
          <w:bCs/>
        </w:rPr>
        <w:t xml:space="preserve"> </w:t>
      </w:r>
      <w:r w:rsidRPr="007F2A9E">
        <w:rPr>
          <w:bCs/>
        </w:rPr>
        <w:t>Tsai</w:t>
      </w:r>
      <w:r w:rsidR="00B9577D">
        <w:rPr>
          <w:bCs/>
        </w:rPr>
        <w:t xml:space="preserve"> </w:t>
      </w:r>
      <w:r w:rsidRPr="007F2A9E">
        <w:rPr>
          <w:bCs/>
        </w:rPr>
        <w:t>LM.</w:t>
      </w:r>
      <w:r w:rsidR="00B9577D">
        <w:rPr>
          <w:bCs/>
        </w:rPr>
        <w:t xml:space="preserve"> </w:t>
      </w:r>
      <w:r w:rsidRPr="007F2A9E">
        <w:rPr>
          <w:bCs/>
        </w:rPr>
        <w:t>Improving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68298B">
        <w:rPr>
          <w:bCs/>
        </w:rPr>
        <w:t>-</w:t>
      </w:r>
      <w:r w:rsidRPr="007F2A9E">
        <w:rPr>
          <w:bCs/>
        </w:rPr>
        <w:t>hospital</w:t>
      </w:r>
      <w:r w:rsidR="00B9577D">
        <w:rPr>
          <w:bCs/>
        </w:rPr>
        <w:t xml:space="preserve"> </w:t>
      </w:r>
      <w:r w:rsidRPr="007F2A9E">
        <w:rPr>
          <w:bCs/>
        </w:rPr>
        <w:t>mortality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elderly</w:t>
      </w:r>
      <w:r w:rsidR="00B9577D">
        <w:rPr>
          <w:bCs/>
        </w:rPr>
        <w:t xml:space="preserve"> </w:t>
      </w:r>
      <w:r w:rsidRPr="007F2A9E">
        <w:rPr>
          <w:bCs/>
        </w:rPr>
        <w:t>patients</w:t>
      </w:r>
      <w:r w:rsidR="00B9577D">
        <w:rPr>
          <w:bCs/>
        </w:rPr>
        <w:t xml:space="preserve"> </w:t>
      </w:r>
      <w:r w:rsidRPr="007F2A9E">
        <w:rPr>
          <w:bCs/>
        </w:rPr>
        <w:t>after</w:t>
      </w:r>
      <w:r w:rsidR="00B9577D">
        <w:rPr>
          <w:bCs/>
        </w:rPr>
        <w:t xml:space="preserve"> </w:t>
      </w:r>
      <w:r w:rsidRPr="007F2A9E">
        <w:rPr>
          <w:bCs/>
        </w:rPr>
        <w:t>acute</w:t>
      </w:r>
      <w:r w:rsidR="00B9577D">
        <w:rPr>
          <w:bCs/>
        </w:rPr>
        <w:t xml:space="preserve"> </w:t>
      </w:r>
      <w:r w:rsidRPr="007F2A9E">
        <w:rPr>
          <w:bCs/>
        </w:rPr>
        <w:t>coronary</w:t>
      </w:r>
      <w:r w:rsidR="00B9577D">
        <w:rPr>
          <w:bCs/>
        </w:rPr>
        <w:t xml:space="preserve"> </w:t>
      </w:r>
      <w:r w:rsidRPr="007F2A9E">
        <w:rPr>
          <w:bCs/>
        </w:rPr>
        <w:t>syndrome</w:t>
      </w:r>
      <w:r w:rsidR="00B9577D">
        <w:rPr>
          <w:bCs/>
        </w:rPr>
        <w:t xml:space="preserve"> </w:t>
      </w:r>
      <w:r w:rsidR="0068298B">
        <w:rPr>
          <w:bCs/>
        </w:rPr>
        <w:t>-</w:t>
      </w:r>
      <w:r w:rsidR="00B9577D">
        <w:rPr>
          <w:bCs/>
        </w:rPr>
        <w:t xml:space="preserve"> </w:t>
      </w:r>
      <w:r w:rsidR="00ED6A19">
        <w:rPr>
          <w:bCs/>
        </w:rPr>
        <w:t>a</w:t>
      </w:r>
      <w:r w:rsidR="00B9577D">
        <w:rPr>
          <w:bCs/>
        </w:rPr>
        <w:t xml:space="preserve"> </w:t>
      </w:r>
      <w:r w:rsidRPr="007F2A9E">
        <w:rPr>
          <w:bCs/>
        </w:rPr>
        <w:t>nationwide</w:t>
      </w:r>
      <w:r w:rsidR="00B9577D">
        <w:rPr>
          <w:bCs/>
        </w:rPr>
        <w:t xml:space="preserve"> </w:t>
      </w:r>
      <w:r w:rsidRPr="007F2A9E">
        <w:rPr>
          <w:bCs/>
        </w:rPr>
        <w:t>analysis</w:t>
      </w:r>
      <w:r w:rsidR="00B9577D">
        <w:rPr>
          <w:bCs/>
        </w:rPr>
        <w:t xml:space="preserve"> </w:t>
      </w:r>
      <w:r w:rsidRPr="007F2A9E">
        <w:rPr>
          <w:bCs/>
        </w:rPr>
        <w:t>of</w:t>
      </w:r>
      <w:r w:rsidR="00B9577D">
        <w:rPr>
          <w:bCs/>
        </w:rPr>
        <w:t xml:space="preserve"> </w:t>
      </w:r>
      <w:r w:rsidRPr="007F2A9E">
        <w:rPr>
          <w:bCs/>
        </w:rPr>
        <w:t>97,220</w:t>
      </w:r>
      <w:r w:rsidR="00B9577D">
        <w:rPr>
          <w:bCs/>
        </w:rPr>
        <w:t xml:space="preserve"> </w:t>
      </w:r>
      <w:r w:rsidRPr="007F2A9E">
        <w:rPr>
          <w:bCs/>
        </w:rPr>
        <w:t>patients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</w:t>
      </w:r>
      <w:r w:rsidR="00B9577D">
        <w:rPr>
          <w:bCs/>
        </w:rPr>
        <w:t xml:space="preserve"> </w:t>
      </w:r>
      <w:r w:rsidRPr="007F2A9E">
        <w:rPr>
          <w:bCs/>
        </w:rPr>
        <w:t>during</w:t>
      </w:r>
      <w:r w:rsidR="00B9577D">
        <w:rPr>
          <w:bCs/>
        </w:rPr>
        <w:t xml:space="preserve"> </w:t>
      </w:r>
      <w:r w:rsidRPr="007F2A9E">
        <w:rPr>
          <w:bCs/>
        </w:rPr>
        <w:t>2004</w:t>
      </w:r>
      <w:r w:rsidR="0068298B">
        <w:rPr>
          <w:bCs/>
        </w:rPr>
        <w:t>-</w:t>
      </w:r>
      <w:r w:rsidRPr="007F2A9E">
        <w:rPr>
          <w:bCs/>
        </w:rPr>
        <w:t>2008.</w:t>
      </w:r>
      <w:r w:rsidR="00B9577D">
        <w:rPr>
          <w:bCs/>
        </w:rPr>
        <w:t xml:space="preserve"> </w:t>
      </w:r>
      <w:r w:rsidRPr="007F2A9E">
        <w:rPr>
          <w:bCs/>
        </w:rPr>
        <w:t>I</w:t>
      </w:r>
      <w:r w:rsidR="0053026A" w:rsidRPr="007F2A9E">
        <w:rPr>
          <w:bCs/>
        </w:rPr>
        <w:t>nt</w:t>
      </w:r>
      <w:r w:rsidR="00B9577D">
        <w:rPr>
          <w:bCs/>
        </w:rPr>
        <w:t xml:space="preserve"> </w:t>
      </w:r>
      <w:r w:rsidR="0053026A" w:rsidRPr="007F2A9E">
        <w:rPr>
          <w:bCs/>
        </w:rPr>
        <w:t>J</w:t>
      </w:r>
      <w:r w:rsidR="00B9577D">
        <w:rPr>
          <w:bCs/>
        </w:rPr>
        <w:t xml:space="preserve"> </w:t>
      </w:r>
      <w:proofErr w:type="spellStart"/>
      <w:r w:rsidR="0053026A" w:rsidRPr="007F2A9E">
        <w:rPr>
          <w:bCs/>
        </w:rPr>
        <w:t>Cardiol</w:t>
      </w:r>
      <w:proofErr w:type="spellEnd"/>
      <w:r w:rsidR="00B9577D">
        <w:rPr>
          <w:bCs/>
        </w:rPr>
        <w:t xml:space="preserve"> </w:t>
      </w:r>
      <w:r w:rsidR="0053026A" w:rsidRPr="007F2A9E">
        <w:rPr>
          <w:bCs/>
        </w:rPr>
        <w:t>201</w:t>
      </w:r>
      <w:r w:rsidR="0053026A" w:rsidRPr="007F2A9E">
        <w:rPr>
          <w:rFonts w:hint="eastAsia"/>
          <w:bCs/>
        </w:rPr>
        <w:t>2;</w:t>
      </w:r>
      <w:r w:rsidR="00B9577D">
        <w:rPr>
          <w:rFonts w:hint="eastAsia"/>
          <w:bCs/>
        </w:rPr>
        <w:t xml:space="preserve"> </w:t>
      </w:r>
      <w:r w:rsidR="0053026A" w:rsidRPr="007F2A9E">
        <w:rPr>
          <w:rFonts w:hint="eastAsia"/>
          <w:bCs/>
        </w:rPr>
        <w:t>155:149</w:t>
      </w:r>
      <w:r w:rsidR="0068298B">
        <w:rPr>
          <w:rFonts w:hint="eastAsia"/>
          <w:bCs/>
        </w:rPr>
        <w:t>-</w:t>
      </w:r>
      <w:r w:rsidR="0068298B">
        <w:rPr>
          <w:bCs/>
        </w:rPr>
        <w:t>1</w:t>
      </w:r>
      <w:r w:rsidR="0053026A" w:rsidRPr="007F2A9E">
        <w:rPr>
          <w:rFonts w:hint="eastAsia"/>
          <w:bCs/>
        </w:rPr>
        <w:t>54.</w:t>
      </w:r>
      <w:r w:rsidR="00B9577D">
        <w:rPr>
          <w:rFonts w:hint="eastAsia"/>
          <w:bCs/>
        </w:rPr>
        <w:t xml:space="preserve"> </w:t>
      </w:r>
      <w:r w:rsidR="00633435" w:rsidRPr="007F2A9E">
        <w:rPr>
          <w:rFonts w:hint="eastAsia"/>
          <w:bCs/>
        </w:rPr>
        <w:t>(</w:t>
      </w:r>
      <w:r w:rsidR="00A30EA0">
        <w:rPr>
          <w:rFonts w:hint="eastAsia"/>
          <w:bCs/>
        </w:rPr>
        <w:t>DOI</w:t>
      </w:r>
      <w:r w:rsidR="004672B2" w:rsidRPr="007F2A9E">
        <w:rPr>
          <w:bCs/>
        </w:rPr>
        <w:t>:</w:t>
      </w:r>
      <w:r w:rsidR="0068298B">
        <w:rPr>
          <w:bCs/>
        </w:rPr>
        <w:t xml:space="preserve"> </w:t>
      </w:r>
      <w:r w:rsidR="004672B2" w:rsidRPr="007F2A9E">
        <w:rPr>
          <w:bCs/>
        </w:rPr>
        <w:t>10.1016/j.ijcard.2011.10.009</w:t>
      </w:r>
      <w:r w:rsidR="00633435" w:rsidRPr="007F2A9E">
        <w:rPr>
          <w:rFonts w:hint="eastAsia"/>
          <w:bCs/>
        </w:rPr>
        <w:t>)</w:t>
      </w:r>
      <w:r w:rsidR="00B9577D">
        <w:rPr>
          <w:bCs/>
        </w:rPr>
        <w:t xml:space="preserve"> </w:t>
      </w:r>
      <w:r w:rsidRPr="007F2A9E">
        <w:rPr>
          <w:bCs/>
        </w:rPr>
        <w:t>[SCI]</w:t>
      </w:r>
    </w:p>
    <w:p w14:paraId="24AE6FB5" w14:textId="77777777" w:rsidR="008D2E4B" w:rsidRPr="007F2A9E" w:rsidRDefault="008D2E4B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lang w:val="de-DE"/>
        </w:rPr>
        <w:t>Tsan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YT,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Lee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CH,</w:t>
      </w:r>
      <w:r w:rsidR="00B9577D">
        <w:rPr>
          <w:lang w:val="de-DE"/>
        </w:rPr>
        <w:t xml:space="preserve"> </w:t>
      </w:r>
      <w:r w:rsidRPr="007F2A9E">
        <w:rPr>
          <w:b/>
          <w:lang w:val="de-DE"/>
        </w:rPr>
        <w:t>Wang</w:t>
      </w:r>
      <w:r w:rsidR="00B9577D">
        <w:rPr>
          <w:b/>
          <w:lang w:val="de-DE"/>
        </w:rPr>
        <w:t xml:space="preserve"> </w:t>
      </w:r>
      <w:r w:rsidRPr="007F2A9E">
        <w:rPr>
          <w:b/>
          <w:lang w:val="de-DE"/>
        </w:rPr>
        <w:t>JD</w:t>
      </w:r>
      <w:r w:rsidRPr="007F2A9E">
        <w:rPr>
          <w:lang w:val="de-DE"/>
        </w:rPr>
        <w:t>,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Chen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PC.</w:t>
      </w:r>
      <w:r w:rsidR="00B9577D">
        <w:rPr>
          <w:lang w:val="de-DE"/>
        </w:rPr>
        <w:t xml:space="preserve"> </w:t>
      </w:r>
      <w:r w:rsidRPr="007F2A9E">
        <w:t>Statins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hepatocellular</w:t>
      </w:r>
      <w:r w:rsidR="00B9577D">
        <w:t xml:space="preserve"> </w:t>
      </w:r>
      <w:r w:rsidRPr="007F2A9E">
        <w:t>carcinoma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hepatitis</w:t>
      </w:r>
      <w:r w:rsidR="00B9577D">
        <w:t xml:space="preserve"> </w:t>
      </w:r>
      <w:r w:rsidRPr="007F2A9E">
        <w:t>B</w:t>
      </w:r>
      <w:r w:rsidR="00B9577D">
        <w:t xml:space="preserve"> </w:t>
      </w:r>
      <w:r w:rsidRPr="007F2A9E">
        <w:t>virus</w:t>
      </w:r>
      <w:r w:rsidR="00B9577D">
        <w:t xml:space="preserve"> </w:t>
      </w:r>
      <w:r w:rsidRPr="007F2A9E">
        <w:t>infection</w:t>
      </w:r>
      <w:r w:rsidRPr="007F2A9E">
        <w:rPr>
          <w:lang w:val="de-DE"/>
        </w:rPr>
        <w:t>.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J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Clin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Oncol</w:t>
      </w:r>
      <w:r w:rsidR="00B9577D">
        <w:rPr>
          <w:lang w:val="de-DE"/>
        </w:rPr>
        <w:t xml:space="preserve"> </w:t>
      </w:r>
      <w:r w:rsidR="0053026A" w:rsidRPr="007F2A9E">
        <w:rPr>
          <w:rFonts w:hint="eastAsia"/>
          <w:lang w:val="de-DE"/>
        </w:rPr>
        <w:t>2012;</w:t>
      </w:r>
      <w:r w:rsidR="00B9577D">
        <w:rPr>
          <w:rFonts w:hint="eastAsia"/>
          <w:lang w:val="de-DE"/>
        </w:rPr>
        <w:t xml:space="preserve"> </w:t>
      </w:r>
      <w:r w:rsidR="00B43E46" w:rsidRPr="007F2A9E">
        <w:rPr>
          <w:rFonts w:hint="eastAsia"/>
          <w:lang w:val="de-DE"/>
        </w:rPr>
        <w:t>30(6):623</w:t>
      </w:r>
      <w:r w:rsidR="0068298B">
        <w:rPr>
          <w:rFonts w:hint="eastAsia"/>
          <w:lang w:val="de-DE"/>
        </w:rPr>
        <w:t>-</w:t>
      </w:r>
      <w:r w:rsidR="00B43E46" w:rsidRPr="007F2A9E">
        <w:rPr>
          <w:rFonts w:hint="eastAsia"/>
          <w:lang w:val="de-DE"/>
        </w:rPr>
        <w:t>630.</w:t>
      </w:r>
      <w:r w:rsidR="00B9577D">
        <w:rPr>
          <w:rFonts w:hint="eastAsia"/>
          <w:lang w:val="de-DE"/>
        </w:rPr>
        <w:t xml:space="preserve"> </w:t>
      </w:r>
      <w:r w:rsidR="00B43E46" w:rsidRPr="007F2A9E">
        <w:rPr>
          <w:rFonts w:hint="eastAsia"/>
          <w:lang w:val="de-DE"/>
        </w:rPr>
        <w:t>(</w:t>
      </w:r>
      <w:r w:rsidR="00A30EA0">
        <w:rPr>
          <w:rFonts w:hint="eastAsia"/>
          <w:lang w:val="de-DE"/>
        </w:rPr>
        <w:t>DOI</w:t>
      </w:r>
      <w:r w:rsidR="0068298B">
        <w:rPr>
          <w:rFonts w:hint="eastAsia"/>
          <w:lang w:val="de-DE"/>
        </w:rPr>
        <w:t>:</w:t>
      </w:r>
      <w:r w:rsidR="0068298B">
        <w:rPr>
          <w:lang w:val="de-DE"/>
        </w:rPr>
        <w:t xml:space="preserve"> </w:t>
      </w:r>
      <w:r w:rsidR="00B43E46" w:rsidRPr="007F2A9E">
        <w:rPr>
          <w:lang w:val="de-DE"/>
        </w:rPr>
        <w:t>10.1200/JCO.2011.36.0917</w:t>
      </w:r>
      <w:r w:rsidR="00B43E46" w:rsidRPr="007F2A9E">
        <w:rPr>
          <w:rFonts w:hint="eastAsia"/>
          <w:lang w:val="de-DE"/>
        </w:rPr>
        <w:t>)</w:t>
      </w:r>
      <w:r w:rsidR="00B9577D">
        <w:rPr>
          <w:lang w:val="de-DE"/>
        </w:rPr>
        <w:t xml:space="preserve"> </w:t>
      </w:r>
      <w:r w:rsidRPr="007F2A9E">
        <w:rPr>
          <w:lang w:val="de-DE"/>
        </w:rPr>
        <w:t>[SCI]</w:t>
      </w:r>
    </w:p>
    <w:p w14:paraId="53004027" w14:textId="77777777" w:rsidR="00326360" w:rsidRPr="00326360" w:rsidRDefault="008A256F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rFonts w:hint="eastAsia"/>
          <w:color w:val="000000"/>
        </w:rPr>
        <w:t>Lee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HY,</w:t>
      </w:r>
      <w:r w:rsidR="00B9577D">
        <w:rPr>
          <w:rFonts w:hint="eastAsia"/>
          <w:color w:val="000000"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rFonts w:hint="eastAsia"/>
          <w:color w:val="000000"/>
        </w:rPr>
        <w:t>,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Chang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HL,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He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YC,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Chu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MM,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Chen</w:t>
      </w:r>
      <w:r w:rsidR="00B9577D">
        <w:rPr>
          <w:rFonts w:hint="eastAsia"/>
          <w:color w:val="000000"/>
        </w:rPr>
        <w:t xml:space="preserve"> </w:t>
      </w:r>
      <w:r w:rsidRPr="007F2A9E">
        <w:rPr>
          <w:rFonts w:hint="eastAsia"/>
          <w:color w:val="000000"/>
        </w:rPr>
        <w:t>LF.</w:t>
      </w:r>
      <w:r w:rsidR="00B9577D">
        <w:rPr>
          <w:rFonts w:hint="eastAsia"/>
          <w:color w:val="000000"/>
        </w:rPr>
        <w:t xml:space="preserve"> </w:t>
      </w:r>
      <w:r w:rsidR="009A053E" w:rsidRPr="007F2A9E">
        <w:rPr>
          <w:rFonts w:eastAsia="SimSun"/>
          <w:color w:val="000000"/>
          <w:lang w:eastAsia="zh-CN"/>
        </w:rPr>
        <w:t>The</w:t>
      </w:r>
      <w:r w:rsidR="00B9577D">
        <w:rPr>
          <w:rFonts w:eastAsia="SimSun"/>
          <w:color w:val="000000"/>
          <w:lang w:eastAsia="zh-CN"/>
        </w:rPr>
        <w:t xml:space="preserve"> </w:t>
      </w:r>
      <w:r w:rsidR="009A053E" w:rsidRPr="007F2A9E">
        <w:rPr>
          <w:rFonts w:hint="eastAsia"/>
          <w:color w:val="000000"/>
        </w:rPr>
        <w:t>a</w:t>
      </w:r>
      <w:r w:rsidR="009A053E" w:rsidRPr="007F2A9E">
        <w:rPr>
          <w:color w:val="000000"/>
        </w:rPr>
        <w:t>ssociation</w:t>
      </w:r>
      <w:r w:rsidR="00B9577D">
        <w:rPr>
          <w:color w:val="000000"/>
        </w:rPr>
        <w:t xml:space="preserve"> </w:t>
      </w:r>
      <w:r w:rsidR="009A053E" w:rsidRPr="007F2A9E">
        <w:rPr>
          <w:color w:val="000000"/>
        </w:rPr>
        <w:t>between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a</w:t>
      </w:r>
      <w:r w:rsidR="009A053E" w:rsidRPr="007F2A9E">
        <w:rPr>
          <w:color w:val="000000"/>
        </w:rPr>
        <w:t>symmetric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h</w:t>
      </w:r>
      <w:r w:rsidR="009A053E" w:rsidRPr="007F2A9E">
        <w:rPr>
          <w:color w:val="000000"/>
        </w:rPr>
        <w:t>ip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m</w:t>
      </w:r>
      <w:r w:rsidR="009A053E" w:rsidRPr="007F2A9E">
        <w:rPr>
          <w:color w:val="000000"/>
        </w:rPr>
        <w:t>obility</w:t>
      </w:r>
      <w:r w:rsidR="00B9577D">
        <w:rPr>
          <w:color w:val="000000"/>
        </w:rPr>
        <w:t xml:space="preserve"> </w:t>
      </w:r>
      <w:r w:rsidR="009A053E" w:rsidRPr="007F2A9E">
        <w:rPr>
          <w:color w:val="000000"/>
        </w:rPr>
        <w:t>and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n</w:t>
      </w:r>
      <w:r w:rsidR="009A053E" w:rsidRPr="007F2A9E">
        <w:rPr>
          <w:color w:val="000000"/>
        </w:rPr>
        <w:t>eck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p</w:t>
      </w:r>
      <w:r w:rsidR="009A053E" w:rsidRPr="007F2A9E">
        <w:rPr>
          <w:color w:val="000000"/>
        </w:rPr>
        <w:t>ain</w:t>
      </w:r>
      <w:r w:rsidR="00B9577D">
        <w:rPr>
          <w:color w:val="000000"/>
        </w:rPr>
        <w:t xml:space="preserve"> </w:t>
      </w:r>
      <w:r w:rsidR="009A053E" w:rsidRPr="007F2A9E">
        <w:rPr>
          <w:color w:val="000000"/>
        </w:rPr>
        <w:t>in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y</w:t>
      </w:r>
      <w:r w:rsidR="009A053E" w:rsidRPr="007F2A9E">
        <w:rPr>
          <w:color w:val="000000"/>
        </w:rPr>
        <w:t>oung</w:t>
      </w:r>
      <w:r w:rsidR="00B9577D">
        <w:rPr>
          <w:color w:val="000000"/>
        </w:rPr>
        <w:t xml:space="preserve"> </w:t>
      </w:r>
      <w:r w:rsidR="009A053E" w:rsidRPr="007F2A9E">
        <w:rPr>
          <w:rFonts w:hint="eastAsia"/>
          <w:color w:val="000000"/>
        </w:rPr>
        <w:t>a</w:t>
      </w:r>
      <w:r w:rsidR="009A053E" w:rsidRPr="007F2A9E">
        <w:rPr>
          <w:color w:val="000000"/>
        </w:rPr>
        <w:t>dults</w:t>
      </w:r>
      <w:r w:rsidR="009A053E" w:rsidRPr="007F2A9E">
        <w:rPr>
          <w:rFonts w:hint="eastAsia"/>
          <w:color w:val="000000"/>
        </w:rPr>
        <w:t>.</w:t>
      </w:r>
      <w:r w:rsidR="00B9577D">
        <w:rPr>
          <w:rFonts w:hint="eastAsia"/>
          <w:color w:val="000000"/>
        </w:rPr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Manip</w:t>
      </w:r>
      <w:proofErr w:type="spellEnd"/>
      <w:r w:rsidR="00B9577D">
        <w:t xml:space="preserve"> </w:t>
      </w:r>
      <w:proofErr w:type="spellStart"/>
      <w:r w:rsidRPr="007F2A9E">
        <w:t>Physiol</w:t>
      </w:r>
      <w:proofErr w:type="spellEnd"/>
      <w:r w:rsidR="00B9577D">
        <w:t xml:space="preserve"> </w:t>
      </w:r>
      <w:proofErr w:type="spellStart"/>
      <w:r w:rsidRPr="007F2A9E">
        <w:t>Ther</w:t>
      </w:r>
      <w:proofErr w:type="spellEnd"/>
      <w:r w:rsidR="00B9577D">
        <w:rPr>
          <w:rFonts w:hint="eastAsia"/>
        </w:rPr>
        <w:t xml:space="preserve"> </w:t>
      </w:r>
      <w:r w:rsidR="00416740" w:rsidRPr="007F2A9E">
        <w:rPr>
          <w:rFonts w:hint="eastAsia"/>
        </w:rPr>
        <w:t>2013</w:t>
      </w:r>
      <w:r w:rsidR="00532655" w:rsidRPr="007F2A9E">
        <w:rPr>
          <w:rFonts w:hint="eastAsia"/>
        </w:rPr>
        <w:t>;</w:t>
      </w:r>
      <w:r w:rsidR="00B9577D">
        <w:rPr>
          <w:rFonts w:hint="eastAsia"/>
        </w:rPr>
        <w:t xml:space="preserve"> </w:t>
      </w:r>
      <w:r w:rsidR="00532655" w:rsidRPr="007F2A9E">
        <w:rPr>
          <w:rFonts w:hint="eastAsia"/>
        </w:rPr>
        <w:t>36(6):364</w:t>
      </w:r>
      <w:r w:rsidR="0068298B">
        <w:rPr>
          <w:rFonts w:hint="eastAsia"/>
        </w:rPr>
        <w:t>-</w:t>
      </w:r>
      <w:r w:rsidR="00532655" w:rsidRPr="007F2A9E">
        <w:rPr>
          <w:rFonts w:hint="eastAsia"/>
        </w:rPr>
        <w:t>368</w:t>
      </w:r>
      <w:r w:rsidR="0068298B">
        <w:t>.</w:t>
      </w:r>
      <w:r w:rsidR="00B9577D">
        <w:rPr>
          <w:rFonts w:hint="eastAsia"/>
        </w:rPr>
        <w:t xml:space="preserve"> </w:t>
      </w:r>
      <w:r w:rsidR="00C214B7"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="00C214B7" w:rsidRPr="007F2A9E">
        <w:rPr>
          <w:rFonts w:hint="eastAsia"/>
        </w:rPr>
        <w:t>:</w:t>
      </w:r>
      <w:r w:rsidR="0068298B">
        <w:t xml:space="preserve"> </w:t>
      </w:r>
      <w:r w:rsidR="00C214B7" w:rsidRPr="007F2A9E">
        <w:rPr>
          <w:rFonts w:hint="eastAsia"/>
        </w:rPr>
        <w:t>10:1016/j.jmpt.2013.06.001)</w:t>
      </w:r>
      <w:r w:rsidR="00B9577D">
        <w:rPr>
          <w:rFonts w:hint="eastAsia"/>
        </w:rPr>
        <w:t xml:space="preserve"> </w:t>
      </w:r>
      <w:r w:rsidRPr="007F2A9E">
        <w:rPr>
          <w:lang w:val="de-DE"/>
        </w:rPr>
        <w:t>[SCI]</w:t>
      </w:r>
    </w:p>
    <w:p w14:paraId="4BAA0A5C" w14:textId="77777777" w:rsidR="002746A0" w:rsidRPr="007F2A9E" w:rsidRDefault="002E6656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rFonts w:hint="eastAsia"/>
        </w:rPr>
        <w:t>Cheng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TF,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Uen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WC.</w:t>
      </w:r>
      <w:r w:rsidR="00B9577D">
        <w:rPr>
          <w:rFonts w:hint="eastAsia"/>
        </w:rPr>
        <w:t xml:space="preserve"> </w:t>
      </w:r>
      <w:r w:rsidRPr="007F2A9E">
        <w:t>Cost</w:t>
      </w:r>
      <w:r w:rsidR="0068298B">
        <w:t>-</w:t>
      </w:r>
      <w:r w:rsidRPr="007F2A9E">
        <w:t>utility</w:t>
      </w:r>
      <w:r w:rsidR="00B9577D">
        <w:t xml:space="preserve"> </w:t>
      </w:r>
      <w:r w:rsidRPr="007F2A9E">
        <w:t>analysis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adjuvant</w:t>
      </w:r>
      <w:r w:rsidR="00B9577D">
        <w:t xml:space="preserve"> </w:t>
      </w:r>
      <w:proofErr w:type="spellStart"/>
      <w:r w:rsidRPr="007F2A9E">
        <w:t>goserelin</w:t>
      </w:r>
      <w:proofErr w:type="spellEnd"/>
      <w:r w:rsidR="00B9577D">
        <w:t xml:space="preserve"> </w:t>
      </w:r>
      <w:r w:rsidRPr="007F2A9E">
        <w:t>(</w:t>
      </w:r>
      <w:proofErr w:type="spellStart"/>
      <w:r w:rsidRPr="007F2A9E">
        <w:t>Zoladex</w:t>
      </w:r>
      <w:proofErr w:type="spellEnd"/>
      <w:r w:rsidRPr="007F2A9E">
        <w:t>)</w:t>
      </w:r>
      <w:r w:rsidR="00B9577D">
        <w:t xml:space="preserve"> </w:t>
      </w:r>
      <w:r w:rsidRPr="007F2A9E">
        <w:t>and</w:t>
      </w:r>
      <w:r w:rsidR="00B9577D">
        <w:rPr>
          <w:rFonts w:hint="eastAsia"/>
        </w:rPr>
        <w:t xml:space="preserve"> </w:t>
      </w:r>
      <w:r w:rsidRPr="007F2A9E">
        <w:t>adjuvant</w:t>
      </w:r>
      <w:r w:rsidR="00B9577D">
        <w:t xml:space="preserve"> </w:t>
      </w:r>
      <w:r w:rsidRPr="007F2A9E">
        <w:t>chemotherapy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premenopausal</w:t>
      </w:r>
      <w:r w:rsidR="00B9577D">
        <w:t xml:space="preserve"> </w:t>
      </w:r>
      <w:r w:rsidRPr="007F2A9E">
        <w:t>women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breast</w:t>
      </w:r>
      <w:r w:rsidR="00B9577D">
        <w:t xml:space="preserve"> </w:t>
      </w:r>
      <w:r w:rsidRPr="007F2A9E">
        <w:t>cancer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rPr>
          <w:iCs/>
          <w:lang w:val="en-GB"/>
        </w:rPr>
        <w:t>BMC</w:t>
      </w:r>
      <w:r w:rsidR="00B9577D">
        <w:rPr>
          <w:iCs/>
          <w:lang w:val="en-GB"/>
        </w:rPr>
        <w:t xml:space="preserve"> </w:t>
      </w:r>
      <w:r w:rsidRPr="007F2A9E">
        <w:rPr>
          <w:iCs/>
          <w:lang w:val="en-GB"/>
        </w:rPr>
        <w:t>Cancer</w:t>
      </w:r>
      <w:r w:rsidR="00B9577D">
        <w:rPr>
          <w:lang w:val="en-GB"/>
        </w:rPr>
        <w:t xml:space="preserve"> </w:t>
      </w:r>
      <w:r w:rsidR="0053026A" w:rsidRPr="007F2A9E">
        <w:rPr>
          <w:lang w:val="en-GB"/>
        </w:rPr>
        <w:t>2012</w:t>
      </w:r>
      <w:r w:rsidR="0053026A" w:rsidRPr="007F2A9E">
        <w:rPr>
          <w:rFonts w:hint="eastAsia"/>
          <w:lang w:val="en-GB"/>
        </w:rPr>
        <w:t>;</w:t>
      </w:r>
      <w:r w:rsidR="00B9577D">
        <w:rPr>
          <w:rFonts w:hint="eastAsia"/>
          <w:lang w:val="en-GB"/>
        </w:rPr>
        <w:t xml:space="preserve"> </w:t>
      </w:r>
      <w:r w:rsidR="00E45787">
        <w:rPr>
          <w:lang w:val="en-GB"/>
        </w:rPr>
        <w:t>12</w:t>
      </w:r>
      <w:r w:rsidRPr="007F2A9E">
        <w:rPr>
          <w:lang w:val="en-GB"/>
        </w:rPr>
        <w:t>:33</w:t>
      </w:r>
      <w:r w:rsidR="002746A0"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2746A0" w:rsidRPr="007F2A9E">
        <w:rPr>
          <w:rFonts w:hint="eastAsia"/>
          <w:lang w:val="en-GB"/>
        </w:rPr>
        <w:t>(</w:t>
      </w:r>
      <w:r w:rsidR="00A30EA0">
        <w:rPr>
          <w:lang w:val="en-GB"/>
        </w:rPr>
        <w:t>DOI</w:t>
      </w:r>
      <w:r w:rsidR="002746A0" w:rsidRPr="007F2A9E">
        <w:rPr>
          <w:lang w:val="en-GB"/>
        </w:rPr>
        <w:t>:</w:t>
      </w:r>
      <w:r w:rsidR="0068298B">
        <w:rPr>
          <w:lang w:val="en-GB"/>
        </w:rPr>
        <w:t xml:space="preserve"> </w:t>
      </w:r>
      <w:r w:rsidR="002746A0" w:rsidRPr="007F2A9E">
        <w:rPr>
          <w:lang w:val="en-GB"/>
        </w:rPr>
        <w:t>10.1186/1471</w:t>
      </w:r>
      <w:r w:rsidR="0068298B">
        <w:rPr>
          <w:lang w:val="en-GB"/>
        </w:rPr>
        <w:t>-</w:t>
      </w:r>
      <w:r w:rsidR="002746A0" w:rsidRPr="007F2A9E">
        <w:rPr>
          <w:lang w:val="en-GB"/>
        </w:rPr>
        <w:t>2407</w:t>
      </w:r>
      <w:r w:rsidR="0068298B">
        <w:rPr>
          <w:lang w:val="en-GB"/>
        </w:rPr>
        <w:t>-</w:t>
      </w:r>
      <w:r w:rsidR="002746A0" w:rsidRPr="007F2A9E">
        <w:rPr>
          <w:lang w:val="en-GB"/>
        </w:rPr>
        <w:t>12</w:t>
      </w:r>
      <w:r w:rsidR="0068298B">
        <w:rPr>
          <w:lang w:val="en-GB"/>
        </w:rPr>
        <w:t>-</w:t>
      </w:r>
      <w:r w:rsidR="002746A0" w:rsidRPr="007F2A9E">
        <w:rPr>
          <w:lang w:val="en-GB"/>
        </w:rPr>
        <w:t>33</w:t>
      </w:r>
      <w:r w:rsidR="002746A0" w:rsidRPr="007F2A9E">
        <w:rPr>
          <w:rFonts w:hint="eastAsia"/>
          <w:lang w:val="en-GB"/>
        </w:rPr>
        <w:t>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555C3E5E" w14:textId="77777777" w:rsidR="009A053E" w:rsidRPr="007F2A9E" w:rsidRDefault="00AF64B3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bCs/>
        </w:rPr>
      </w:pPr>
      <w:r w:rsidRPr="007F2A9E">
        <w:rPr>
          <w:rFonts w:hint="eastAsia"/>
        </w:rPr>
        <w:lastRenderedPageBreak/>
        <w:t>Shang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TF,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PC,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="002746A0" w:rsidRPr="007F2A9E">
        <w:rPr>
          <w:rFonts w:hint="eastAsia"/>
          <w:b/>
        </w:rPr>
        <w:t>*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t>Disparities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rPr>
          <w:rFonts w:hint="eastAsia"/>
        </w:rPr>
        <w:t>m</w:t>
      </w:r>
      <w:r w:rsidRPr="007F2A9E">
        <w:t>ortality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rPr>
          <w:rFonts w:hint="eastAsia"/>
        </w:rPr>
        <w:t>d</w:t>
      </w:r>
      <w:r w:rsidRPr="007F2A9E">
        <w:t>octors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Taiwan:</w:t>
      </w:r>
      <w:r w:rsidR="00B9577D">
        <w:t xml:space="preserve"> </w:t>
      </w:r>
      <w:r w:rsidR="0068298B">
        <w:t>a</w:t>
      </w:r>
      <w:r w:rsidR="00B9577D">
        <w:t xml:space="preserve"> </w:t>
      </w:r>
      <w:r w:rsidRPr="007F2A9E">
        <w:t>17</w:t>
      </w:r>
      <w:r w:rsidR="0068298B">
        <w:t>-</w:t>
      </w:r>
      <w:r w:rsidRPr="007F2A9E">
        <w:t>year</w:t>
      </w:r>
      <w:r w:rsidR="00B9577D">
        <w:t xml:space="preserve"> </w:t>
      </w:r>
      <w:r w:rsidRPr="007F2A9E">
        <w:t>follow</w:t>
      </w:r>
      <w:r w:rsidR="0068298B">
        <w:t>-</w:t>
      </w:r>
      <w:r w:rsidRPr="007F2A9E">
        <w:t>up</w:t>
      </w:r>
      <w:r w:rsidR="00B9577D">
        <w:t xml:space="preserve"> </w:t>
      </w:r>
      <w:r w:rsidRPr="007F2A9E">
        <w:t>study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37,545</w:t>
      </w:r>
      <w:r w:rsidR="00B9577D">
        <w:t xml:space="preserve"> </w:t>
      </w:r>
      <w:r w:rsidRPr="007F2A9E">
        <w:rPr>
          <w:rFonts w:hint="eastAsia"/>
        </w:rPr>
        <w:t>d</w:t>
      </w:r>
      <w:r w:rsidRPr="007F2A9E">
        <w:t>octors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Br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Med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Open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2012</w:t>
      </w:r>
      <w:r w:rsidR="002746A0" w:rsidRPr="007F2A9E">
        <w:rPr>
          <w:rFonts w:hint="eastAsia"/>
        </w:rPr>
        <w:t>;</w:t>
      </w:r>
      <w:r w:rsidR="00B9577D">
        <w:rPr>
          <w:rFonts w:hint="eastAsia"/>
        </w:rPr>
        <w:t xml:space="preserve"> </w:t>
      </w:r>
      <w:r w:rsidR="002746A0" w:rsidRPr="007F2A9E">
        <w:rPr>
          <w:rFonts w:hint="eastAsia"/>
        </w:rPr>
        <w:t>2:</w:t>
      </w:r>
      <w:r w:rsidR="006939BA">
        <w:t xml:space="preserve"> </w:t>
      </w:r>
      <w:r w:rsidR="002746A0" w:rsidRPr="007F2A9E">
        <w:rPr>
          <w:rFonts w:hint="eastAsia"/>
        </w:rPr>
        <w:t>e000382.</w:t>
      </w:r>
      <w:r w:rsidR="00B9577D">
        <w:rPr>
          <w:rFonts w:hint="eastAsia"/>
        </w:rPr>
        <w:t xml:space="preserve"> </w:t>
      </w:r>
      <w:r w:rsidR="002746A0" w:rsidRPr="007F2A9E">
        <w:rPr>
          <w:rFonts w:hint="eastAsia"/>
        </w:rPr>
        <w:t>(</w:t>
      </w:r>
      <w:r w:rsidR="00A30EA0">
        <w:rPr>
          <w:rFonts w:hint="eastAsia"/>
          <w:lang w:val="en-GB"/>
        </w:rPr>
        <w:t>DOI</w:t>
      </w:r>
      <w:r w:rsidR="002746A0" w:rsidRPr="007F2A9E">
        <w:rPr>
          <w:rFonts w:hint="eastAsia"/>
        </w:rPr>
        <w:t>:</w:t>
      </w:r>
      <w:r w:rsidR="00B9577D">
        <w:rPr>
          <w:rFonts w:hint="eastAsia"/>
        </w:rPr>
        <w:t xml:space="preserve"> </w:t>
      </w:r>
      <w:r w:rsidR="001E3343" w:rsidRPr="007F2A9E">
        <w:t>10.1136/bmjopen</w:t>
      </w:r>
      <w:r w:rsidR="0068298B">
        <w:t>-</w:t>
      </w:r>
      <w:r w:rsidR="001E3343" w:rsidRPr="007F2A9E">
        <w:t>2011</w:t>
      </w:r>
      <w:r w:rsidR="0068298B">
        <w:t>-</w:t>
      </w:r>
      <w:r w:rsidR="001E3343" w:rsidRPr="007F2A9E">
        <w:t>000382</w:t>
      </w:r>
      <w:r w:rsidRPr="007F2A9E">
        <w:rPr>
          <w:rFonts w:hint="eastAsia"/>
        </w:rPr>
        <w:t>)</w:t>
      </w:r>
      <w:r w:rsidR="0068298B">
        <w:t xml:space="preserve"> </w:t>
      </w:r>
      <w:r w:rsidR="008962FC" w:rsidRPr="007F2A9E">
        <w:t>[SCI]</w:t>
      </w:r>
    </w:p>
    <w:p w14:paraId="4ED178E9" w14:textId="77777777" w:rsidR="003472C2" w:rsidRPr="007F2A9E" w:rsidRDefault="002A138A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r w:rsidRPr="007F2A9E">
        <w:rPr>
          <w:lang w:val="en-GB"/>
        </w:rPr>
        <w:t>Lin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CY,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Luh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WM,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Yang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AL,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Su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CT,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HI.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Psychometric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properties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gender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invariance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version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self</w:t>
      </w:r>
      <w:r w:rsidR="0068298B">
        <w:rPr>
          <w:lang w:val="en-GB"/>
        </w:rPr>
        <w:t>-</w:t>
      </w:r>
      <w:r w:rsidRPr="007F2A9E">
        <w:rPr>
          <w:lang w:val="en-GB"/>
        </w:rPr>
        <w:t>report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Pediatric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Quality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Life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Inventory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Version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4.0:</w:t>
      </w:r>
      <w:r w:rsidR="00B9577D">
        <w:rPr>
          <w:lang w:val="en-GB"/>
        </w:rPr>
        <w:t xml:space="preserve"> </w:t>
      </w:r>
      <w:r w:rsidR="0068298B">
        <w:rPr>
          <w:lang w:val="en-GB"/>
        </w:rPr>
        <w:t>s</w:t>
      </w:r>
      <w:r w:rsidRPr="007F2A9E">
        <w:rPr>
          <w:lang w:val="en-GB"/>
        </w:rPr>
        <w:t>hort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form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acceptable.</w:t>
      </w:r>
      <w:r w:rsidR="00B9577D">
        <w:rPr>
          <w:lang w:val="en-GB"/>
        </w:rPr>
        <w:t xml:space="preserve"> </w:t>
      </w:r>
      <w:r w:rsidRPr="007F2A9E">
        <w:rPr>
          <w:kern w:val="0"/>
        </w:rPr>
        <w:t>Qual</w:t>
      </w:r>
      <w:r w:rsidR="00B9577D">
        <w:rPr>
          <w:kern w:val="0"/>
        </w:rPr>
        <w:t xml:space="preserve"> </w:t>
      </w:r>
      <w:r w:rsidRPr="007F2A9E">
        <w:rPr>
          <w:kern w:val="0"/>
        </w:rPr>
        <w:t>Life</w:t>
      </w:r>
      <w:r w:rsidR="00B9577D">
        <w:rPr>
          <w:kern w:val="0"/>
        </w:rPr>
        <w:t xml:space="preserve"> </w:t>
      </w:r>
      <w:r w:rsidRPr="007F2A9E">
        <w:rPr>
          <w:kern w:val="0"/>
        </w:rPr>
        <w:t>Res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</w:t>
      </w:r>
      <w:r w:rsidRPr="007F2A9E">
        <w:rPr>
          <w:rFonts w:hint="eastAsia"/>
          <w:lang w:val="en-GB"/>
        </w:rPr>
        <w:t>2;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21:177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182.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</w:p>
    <w:p w14:paraId="5518578A" w14:textId="77777777" w:rsidR="00716EE0" w:rsidRPr="007F2A9E" w:rsidRDefault="003472C2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r w:rsidRPr="007F2A9E">
        <w:rPr>
          <w:lang w:val="en-GB"/>
        </w:rPr>
        <w:t>Pan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A</w:t>
      </w:r>
      <w:r w:rsidRPr="007F2A9E">
        <w:rPr>
          <w:rFonts w:hint="eastAsia"/>
          <w:lang w:val="en-GB"/>
        </w:rPr>
        <w:t>W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Y,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Chung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L,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</w:t>
      </w:r>
      <w:r w:rsidRPr="007F2A9E">
        <w:rPr>
          <w:rFonts w:hint="eastAsia"/>
          <w:lang w:val="en-GB"/>
        </w:rPr>
        <w:t>J,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Hsiung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PC.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ongitudinal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s</w:t>
      </w:r>
      <w:r w:rsidRPr="007F2A9E">
        <w:rPr>
          <w:lang w:val="en-GB"/>
        </w:rPr>
        <w:t>tudy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q</w:t>
      </w:r>
      <w:r w:rsidRPr="007F2A9E">
        <w:rPr>
          <w:lang w:val="en-GB"/>
        </w:rPr>
        <w:t>uality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ife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ersons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with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</w:t>
      </w:r>
      <w:r w:rsidRPr="007F2A9E">
        <w:rPr>
          <w:lang w:val="en-GB"/>
        </w:rPr>
        <w:t>ajor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d</w:t>
      </w:r>
      <w:r w:rsidRPr="007F2A9E">
        <w:rPr>
          <w:lang w:val="en-GB"/>
        </w:rPr>
        <w:t>epressive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d</w:t>
      </w:r>
      <w:r w:rsidRPr="007F2A9E">
        <w:rPr>
          <w:lang w:val="en-GB"/>
        </w:rPr>
        <w:t>isorder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u</w:t>
      </w:r>
      <w:r w:rsidRPr="007F2A9E">
        <w:rPr>
          <w:lang w:val="en-GB"/>
        </w:rPr>
        <w:t>tilizing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inear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mixed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effect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</w:t>
      </w:r>
      <w:r w:rsidRPr="007F2A9E">
        <w:rPr>
          <w:lang w:val="en-GB"/>
        </w:rPr>
        <w:t>odel.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Psychiatry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Res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2012</w:t>
      </w:r>
      <w:r w:rsidR="00574D9D" w:rsidRPr="007F2A9E">
        <w:rPr>
          <w:rFonts w:hint="eastAsia"/>
          <w:lang w:val="en-GB"/>
        </w:rPr>
        <w:t>;</w:t>
      </w:r>
      <w:r w:rsidR="00B9577D">
        <w:rPr>
          <w:rFonts w:hint="eastAsia"/>
          <w:lang w:val="en-GB"/>
        </w:rPr>
        <w:t xml:space="preserve"> </w:t>
      </w:r>
      <w:r w:rsidR="00574D9D" w:rsidRPr="007F2A9E">
        <w:rPr>
          <w:rFonts w:hint="eastAsia"/>
          <w:lang w:val="en-GB"/>
        </w:rPr>
        <w:t>198:412</w:t>
      </w:r>
      <w:r w:rsidR="0068298B">
        <w:rPr>
          <w:rFonts w:hint="eastAsia"/>
          <w:lang w:val="en-GB"/>
        </w:rPr>
        <w:t>-</w:t>
      </w:r>
      <w:r w:rsidR="00574D9D" w:rsidRPr="007F2A9E">
        <w:rPr>
          <w:rFonts w:hint="eastAsia"/>
          <w:lang w:val="en-GB"/>
        </w:rPr>
        <w:t>419</w:t>
      </w:r>
      <w:r w:rsidR="0068298B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rPr>
          <w:rFonts w:hint="eastAsia"/>
          <w:lang w:val="en-GB"/>
        </w:rPr>
        <w:t>DOI</w:t>
      </w:r>
      <w:r w:rsidR="00633435" w:rsidRPr="007F2A9E">
        <w:rPr>
          <w:lang w:val="en-GB"/>
        </w:rPr>
        <w:t>:</w:t>
      </w:r>
      <w:r w:rsidR="0068298B">
        <w:rPr>
          <w:lang w:val="en-GB"/>
        </w:rPr>
        <w:t xml:space="preserve"> </w:t>
      </w:r>
      <w:r w:rsidR="00633435" w:rsidRPr="007F2A9E">
        <w:rPr>
          <w:lang w:val="en-GB"/>
        </w:rPr>
        <w:t>10.1016/j.psychres.2012.02.001</w:t>
      </w:r>
      <w:r w:rsidRPr="007F2A9E">
        <w:rPr>
          <w:rFonts w:hint="eastAsia"/>
          <w:lang w:val="en-GB"/>
        </w:rPr>
        <w:t>)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</w:t>
      </w:r>
      <w:r w:rsidRPr="007F2A9E">
        <w:rPr>
          <w:rFonts w:hint="eastAsia"/>
          <w:lang w:val="en-GB"/>
        </w:rPr>
        <w:t>S</w:t>
      </w:r>
      <w:r w:rsidRPr="007F2A9E">
        <w:rPr>
          <w:lang w:val="en-GB"/>
        </w:rPr>
        <w:t>CI]</w:t>
      </w:r>
    </w:p>
    <w:p w14:paraId="21E31B42" w14:textId="77777777" w:rsidR="0075683D" w:rsidRPr="007F2A9E" w:rsidRDefault="00716EE0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r w:rsidRPr="007F2A9E">
        <w:rPr>
          <w:rFonts w:hint="eastAsia"/>
          <w:lang w:val="en-GB"/>
        </w:rPr>
        <w:t>Lee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LJH,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YY,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rFonts w:hint="eastAsia"/>
          <w:lang w:val="en-GB"/>
        </w:rPr>
        <w:t>Liou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="00F876CC" w:rsidRPr="007F2A9E">
        <w:rPr>
          <w:rFonts w:hint="eastAsia"/>
          <w:b/>
          <w:lang w:val="en-GB"/>
        </w:rPr>
        <w:t>*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Estimation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b</w:t>
      </w:r>
      <w:r w:rsidRPr="007F2A9E">
        <w:rPr>
          <w:lang w:val="en-GB"/>
        </w:rPr>
        <w:t>enefit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revention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o</w:t>
      </w:r>
      <w:r w:rsidRPr="007F2A9E">
        <w:rPr>
          <w:lang w:val="en-GB"/>
        </w:rPr>
        <w:t>ccupational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ancer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for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omparative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r</w:t>
      </w:r>
      <w:r w:rsidRPr="007F2A9E">
        <w:rPr>
          <w:lang w:val="en-GB"/>
        </w:rPr>
        <w:t>isk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a</w:t>
      </w:r>
      <w:r w:rsidRPr="007F2A9E">
        <w:rPr>
          <w:lang w:val="en-GB"/>
        </w:rPr>
        <w:t>ssessment:</w:t>
      </w:r>
      <w:r w:rsidR="00B9577D">
        <w:rPr>
          <w:lang w:val="en-GB"/>
        </w:rPr>
        <w:t xml:space="preserve"> </w:t>
      </w:r>
      <w:r w:rsidR="0068298B">
        <w:rPr>
          <w:lang w:val="en-GB"/>
        </w:rPr>
        <w:t>m</w:t>
      </w:r>
      <w:r w:rsidRPr="007F2A9E">
        <w:rPr>
          <w:lang w:val="en-GB"/>
        </w:rPr>
        <w:t>ethods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e</w:t>
      </w:r>
      <w:r w:rsidRPr="007F2A9E">
        <w:rPr>
          <w:lang w:val="en-GB"/>
        </w:rPr>
        <w:t>xamples</w:t>
      </w:r>
      <w:r w:rsidR="00C63B26"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proofErr w:type="spellStart"/>
      <w:r w:rsidR="00C63B26" w:rsidRPr="007F2A9E">
        <w:rPr>
          <w:rFonts w:hint="eastAsia"/>
          <w:lang w:val="en-GB"/>
        </w:rPr>
        <w:t>Occup</w:t>
      </w:r>
      <w:proofErr w:type="spellEnd"/>
      <w:r w:rsidR="00B9577D">
        <w:rPr>
          <w:rFonts w:hint="eastAsia"/>
          <w:lang w:val="en-GB"/>
        </w:rPr>
        <w:t xml:space="preserve"> </w:t>
      </w:r>
      <w:r w:rsidR="00C63B26" w:rsidRPr="007F2A9E">
        <w:rPr>
          <w:rFonts w:hint="eastAsia"/>
          <w:lang w:val="en-GB"/>
        </w:rPr>
        <w:t>Environ</w:t>
      </w:r>
      <w:r w:rsidR="00B9577D">
        <w:rPr>
          <w:rFonts w:hint="eastAsia"/>
          <w:lang w:val="en-GB"/>
        </w:rPr>
        <w:t xml:space="preserve"> </w:t>
      </w:r>
      <w:r w:rsidR="00C63B26" w:rsidRPr="007F2A9E">
        <w:rPr>
          <w:rFonts w:hint="eastAsia"/>
          <w:lang w:val="en-GB"/>
        </w:rPr>
        <w:t>Med</w:t>
      </w:r>
      <w:r w:rsidR="00B9577D">
        <w:rPr>
          <w:rFonts w:hint="eastAsia"/>
          <w:lang w:val="en-GB"/>
        </w:rPr>
        <w:t xml:space="preserve"> </w:t>
      </w:r>
      <w:r w:rsidR="009942E1" w:rsidRPr="007F2A9E">
        <w:rPr>
          <w:rFonts w:hint="eastAsia"/>
          <w:lang w:val="en-GB"/>
        </w:rPr>
        <w:t>2012</w:t>
      </w:r>
      <w:r w:rsidR="009942E1" w:rsidRPr="007F2A9E">
        <w:rPr>
          <w:lang w:val="en-GB"/>
        </w:rPr>
        <w:t>;</w:t>
      </w:r>
      <w:r w:rsidR="00B9577D">
        <w:rPr>
          <w:rFonts w:hint="eastAsia"/>
          <w:lang w:val="en-GB"/>
        </w:rPr>
        <w:t xml:space="preserve"> </w:t>
      </w:r>
      <w:r w:rsidR="009942E1" w:rsidRPr="007F2A9E">
        <w:rPr>
          <w:rFonts w:hint="eastAsia"/>
          <w:lang w:val="en-GB"/>
        </w:rPr>
        <w:t>69:</w:t>
      </w:r>
      <w:r w:rsidR="00B9577D">
        <w:rPr>
          <w:rFonts w:hint="eastAsia"/>
          <w:lang w:val="en-GB"/>
        </w:rPr>
        <w:t xml:space="preserve"> </w:t>
      </w:r>
      <w:r w:rsidR="009942E1" w:rsidRPr="007F2A9E">
        <w:rPr>
          <w:lang w:val="en-GB"/>
        </w:rPr>
        <w:t>582</w:t>
      </w:r>
      <w:r w:rsidR="0068298B">
        <w:rPr>
          <w:lang w:val="en-GB"/>
        </w:rPr>
        <w:t>-</w:t>
      </w:r>
      <w:r w:rsidR="009942E1" w:rsidRPr="007F2A9E">
        <w:rPr>
          <w:lang w:val="en-GB"/>
        </w:rPr>
        <w:t>586</w:t>
      </w:r>
      <w:r w:rsidR="009942E1"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C63B26" w:rsidRPr="007F2A9E">
        <w:rPr>
          <w:rFonts w:hint="eastAsia"/>
          <w:lang w:val="en-GB"/>
        </w:rPr>
        <w:t>(</w:t>
      </w:r>
      <w:r w:rsidR="00A30EA0">
        <w:rPr>
          <w:rFonts w:hint="eastAsia"/>
          <w:kern w:val="0"/>
        </w:rPr>
        <w:t>DOI</w:t>
      </w:r>
      <w:r w:rsidR="00C63B26" w:rsidRPr="007F2A9E">
        <w:rPr>
          <w:kern w:val="0"/>
        </w:rPr>
        <w:t>:</w:t>
      </w:r>
      <w:r w:rsidR="0068298B">
        <w:rPr>
          <w:kern w:val="0"/>
        </w:rPr>
        <w:t xml:space="preserve"> </w:t>
      </w:r>
      <w:r w:rsidR="00C63B26" w:rsidRPr="007F2A9E">
        <w:rPr>
          <w:kern w:val="0"/>
        </w:rPr>
        <w:t>0.1136/oemed</w:t>
      </w:r>
      <w:r w:rsidR="0068298B">
        <w:rPr>
          <w:kern w:val="0"/>
        </w:rPr>
        <w:t>-</w:t>
      </w:r>
      <w:r w:rsidR="00C63B26" w:rsidRPr="007F2A9E">
        <w:rPr>
          <w:kern w:val="0"/>
        </w:rPr>
        <w:t>2011</w:t>
      </w:r>
      <w:r w:rsidR="0068298B">
        <w:rPr>
          <w:kern w:val="0"/>
        </w:rPr>
        <w:t>-</w:t>
      </w:r>
      <w:r w:rsidR="00C63B26" w:rsidRPr="007F2A9E">
        <w:rPr>
          <w:kern w:val="0"/>
        </w:rPr>
        <w:t>100462</w:t>
      </w:r>
      <w:r w:rsidR="00C63B26" w:rsidRPr="007F2A9E">
        <w:rPr>
          <w:rFonts w:hint="eastAsia"/>
          <w:lang w:val="en-GB"/>
        </w:rPr>
        <w:t>)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</w:p>
    <w:p w14:paraId="20996974" w14:textId="77777777" w:rsidR="008726AA" w:rsidRPr="007F2A9E" w:rsidRDefault="0075683D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r w:rsidRPr="007F2A9E">
        <w:rPr>
          <w:rFonts w:eastAsia="標楷體"/>
          <w:color w:val="000000"/>
        </w:rPr>
        <w:t>Hung</w:t>
      </w:r>
      <w:r w:rsidR="00B9577D">
        <w:rPr>
          <w:rFonts w:eastAsia="標楷體"/>
          <w:color w:val="000000"/>
        </w:rPr>
        <w:t xml:space="preserve"> </w:t>
      </w:r>
      <w:r w:rsidRPr="007F2A9E">
        <w:rPr>
          <w:rFonts w:eastAsia="標楷體"/>
          <w:color w:val="000000"/>
        </w:rPr>
        <w:t>MC,</w:t>
      </w:r>
      <w:r w:rsidR="00B9577D">
        <w:rPr>
          <w:rFonts w:eastAsia="標楷體"/>
          <w:color w:val="000000"/>
        </w:rPr>
        <w:t xml:space="preserve"> </w:t>
      </w:r>
      <w:r w:rsidRPr="007F2A9E">
        <w:rPr>
          <w:rFonts w:eastAsia="標楷體"/>
          <w:color w:val="000000"/>
        </w:rPr>
        <w:t>Lee</w:t>
      </w:r>
      <w:r w:rsidR="00B9577D">
        <w:rPr>
          <w:rFonts w:eastAsia="標楷體"/>
          <w:color w:val="000000"/>
        </w:rPr>
        <w:t xml:space="preserve"> </w:t>
      </w:r>
      <w:r w:rsidRPr="007F2A9E">
        <w:rPr>
          <w:rFonts w:eastAsia="標楷體"/>
          <w:color w:val="000000"/>
        </w:rPr>
        <w:t>HY,</w:t>
      </w:r>
      <w:r w:rsidR="00B9577D">
        <w:rPr>
          <w:rFonts w:eastAsia="標楷體"/>
          <w:color w:val="000000"/>
        </w:rPr>
        <w:t xml:space="preserve"> </w:t>
      </w:r>
      <w:proofErr w:type="spellStart"/>
      <w:r w:rsidRPr="007F2A9E">
        <w:rPr>
          <w:rFonts w:eastAsia="標楷體"/>
          <w:color w:val="000000"/>
        </w:rPr>
        <w:t>Jeng</w:t>
      </w:r>
      <w:proofErr w:type="spellEnd"/>
      <w:r w:rsidR="00B9577D">
        <w:rPr>
          <w:rFonts w:eastAsia="標楷體"/>
          <w:color w:val="000000"/>
        </w:rPr>
        <w:t xml:space="preserve"> </w:t>
      </w:r>
      <w:r w:rsidRPr="007F2A9E">
        <w:rPr>
          <w:rFonts w:eastAsia="標楷體"/>
          <w:color w:val="000000"/>
        </w:rPr>
        <w:t>JS,</w:t>
      </w:r>
      <w:r w:rsidR="00B9577D">
        <w:rPr>
          <w:rFonts w:eastAsia="標楷體"/>
          <w:color w:val="000000"/>
        </w:rPr>
        <w:t xml:space="preserve"> </w:t>
      </w:r>
      <w:r w:rsidRPr="007F2A9E">
        <w:rPr>
          <w:rFonts w:eastAsia="標楷體"/>
          <w:b/>
          <w:color w:val="000000"/>
        </w:rPr>
        <w:t>Wang</w:t>
      </w:r>
      <w:r w:rsidR="00B9577D">
        <w:rPr>
          <w:rFonts w:eastAsia="標楷體"/>
          <w:b/>
          <w:color w:val="000000"/>
        </w:rPr>
        <w:t xml:space="preserve"> </w:t>
      </w:r>
      <w:r w:rsidRPr="007F2A9E">
        <w:rPr>
          <w:rFonts w:eastAsia="標楷體"/>
          <w:b/>
          <w:color w:val="000000"/>
        </w:rPr>
        <w:t>JD</w:t>
      </w:r>
      <w:r w:rsidR="0052587B" w:rsidRPr="007F2A9E">
        <w:rPr>
          <w:rFonts w:eastAsia="標楷體" w:hint="eastAsia"/>
          <w:b/>
          <w:color w:val="000000"/>
        </w:rPr>
        <w:t>*</w:t>
      </w:r>
      <w:r w:rsidRPr="007F2A9E">
        <w:rPr>
          <w:rFonts w:eastAsia="標楷體"/>
          <w:b/>
          <w:color w:val="000000"/>
        </w:rPr>
        <w:t>.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Dynamic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changes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and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lifetime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scores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of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quality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of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life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in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patients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with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different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types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of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ischemic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stroke</w:t>
      </w:r>
      <w:r w:rsidR="002E03A1" w:rsidRPr="007F2A9E">
        <w:rPr>
          <w:rFonts w:eastAsia="標楷體" w:hint="eastAsia"/>
          <w:color w:val="000000"/>
        </w:rPr>
        <w:t>,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as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measured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by</w:t>
      </w:r>
      <w:r w:rsidR="00B9577D">
        <w:rPr>
          <w:rFonts w:eastAsia="標楷體" w:hint="eastAsia"/>
          <w:color w:val="000000"/>
        </w:rPr>
        <w:t xml:space="preserve"> </w:t>
      </w:r>
      <w:r w:rsidR="002E03A1" w:rsidRPr="007F2A9E">
        <w:rPr>
          <w:rFonts w:eastAsia="標楷體" w:hint="eastAsia"/>
          <w:color w:val="000000"/>
        </w:rPr>
        <w:t>the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  <w:color w:val="000000"/>
        </w:rPr>
        <w:t>WHOQOL</w:t>
      </w:r>
      <w:r w:rsidR="0068298B">
        <w:rPr>
          <w:rFonts w:eastAsia="標楷體"/>
          <w:color w:val="000000"/>
        </w:rPr>
        <w:t>-</w:t>
      </w:r>
      <w:r w:rsidR="002E03A1" w:rsidRPr="007F2A9E">
        <w:rPr>
          <w:rFonts w:eastAsia="標楷體"/>
          <w:color w:val="000000"/>
        </w:rPr>
        <w:t>BREF.</w:t>
      </w:r>
      <w:r w:rsidR="00B9577D">
        <w:rPr>
          <w:rFonts w:eastAsia="標楷體"/>
          <w:color w:val="000000"/>
        </w:rPr>
        <w:t xml:space="preserve"> </w:t>
      </w:r>
      <w:r w:rsidR="002E03A1" w:rsidRPr="007F2A9E">
        <w:rPr>
          <w:rFonts w:eastAsia="標楷體"/>
        </w:rPr>
        <w:t>Health</w:t>
      </w:r>
      <w:r w:rsidR="00B9577D">
        <w:rPr>
          <w:rFonts w:eastAsia="標楷體"/>
        </w:rPr>
        <w:t xml:space="preserve"> </w:t>
      </w:r>
      <w:r w:rsidR="002E03A1" w:rsidRPr="007F2A9E">
        <w:rPr>
          <w:rFonts w:eastAsia="標楷體"/>
        </w:rPr>
        <w:t>and</w:t>
      </w:r>
      <w:r w:rsidR="00B9577D">
        <w:rPr>
          <w:rFonts w:eastAsia="標楷體"/>
        </w:rPr>
        <w:t xml:space="preserve"> </w:t>
      </w:r>
      <w:r w:rsidR="002E03A1" w:rsidRPr="007F2A9E">
        <w:rPr>
          <w:rFonts w:eastAsia="標楷體"/>
        </w:rPr>
        <w:t>Society</w:t>
      </w:r>
      <w:r w:rsidR="00B9577D">
        <w:rPr>
          <w:rFonts w:eastAsia="標楷體" w:hint="eastAsia"/>
        </w:rPr>
        <w:t xml:space="preserve"> </w:t>
      </w:r>
      <w:r w:rsidR="002E03A1" w:rsidRPr="007F2A9E">
        <w:rPr>
          <w:rFonts w:eastAsia="標楷體" w:hint="eastAsia"/>
        </w:rPr>
        <w:t>2013;</w:t>
      </w:r>
      <w:r w:rsidR="00B9577D">
        <w:rPr>
          <w:rFonts w:eastAsia="標楷體" w:hint="eastAsia"/>
        </w:rPr>
        <w:t xml:space="preserve"> </w:t>
      </w:r>
      <w:r w:rsidR="00377F6B">
        <w:rPr>
          <w:rFonts w:eastAsia="標楷體" w:hint="eastAsia"/>
        </w:rPr>
        <w:t>1</w:t>
      </w:r>
      <w:r w:rsidR="002E03A1" w:rsidRPr="007F2A9E">
        <w:rPr>
          <w:rFonts w:eastAsia="標楷體" w:hint="eastAsia"/>
        </w:rPr>
        <w:t>:47</w:t>
      </w:r>
      <w:r w:rsidR="0068298B">
        <w:rPr>
          <w:rFonts w:eastAsia="標楷體" w:hint="eastAsia"/>
        </w:rPr>
        <w:t>-</w:t>
      </w:r>
      <w:r w:rsidR="002E03A1" w:rsidRPr="007F2A9E">
        <w:rPr>
          <w:rFonts w:eastAsia="標楷體" w:hint="eastAsia"/>
        </w:rPr>
        <w:t>62</w:t>
      </w:r>
      <w:r w:rsidR="0068298B">
        <w:rPr>
          <w:rFonts w:eastAsia="標楷體"/>
        </w:rPr>
        <w:t>.</w:t>
      </w:r>
      <w:r w:rsidR="00B9577D">
        <w:rPr>
          <w:rFonts w:eastAsia="標楷體" w:hint="eastAsia"/>
        </w:rPr>
        <w:t xml:space="preserve"> </w:t>
      </w:r>
      <w:r w:rsidR="002E03A1" w:rsidRPr="007F2A9E">
        <w:rPr>
          <w:rFonts w:eastAsia="標楷體" w:hint="eastAsia"/>
        </w:rPr>
        <w:t>(</w:t>
      </w:r>
      <w:r w:rsidR="00A30EA0">
        <w:rPr>
          <w:rFonts w:eastAsia="標楷體" w:hint="eastAsia"/>
        </w:rPr>
        <w:t>DOI</w:t>
      </w:r>
      <w:r w:rsidR="002E03A1" w:rsidRPr="007F2A9E">
        <w:rPr>
          <w:rFonts w:eastAsia="標楷體" w:hint="eastAsia"/>
        </w:rPr>
        <w:t>:</w:t>
      </w:r>
      <w:r w:rsidR="0068298B">
        <w:rPr>
          <w:rFonts w:eastAsia="標楷體"/>
        </w:rPr>
        <w:t xml:space="preserve"> </w:t>
      </w:r>
      <w:r w:rsidR="002E03A1" w:rsidRPr="007F2A9E">
        <w:rPr>
          <w:rFonts w:eastAsia="標楷體" w:hint="eastAsia"/>
        </w:rPr>
        <w:t>10.6021/HAS.2013.0101e.03)</w:t>
      </w:r>
    </w:p>
    <w:p w14:paraId="386F3CA4" w14:textId="77777777" w:rsidR="00F876CC" w:rsidRPr="007F2A9E" w:rsidRDefault="00AD0BD8" w:rsidP="00A86345">
      <w:pPr>
        <w:widowControl/>
        <w:numPr>
          <w:ilvl w:val="0"/>
          <w:numId w:val="2"/>
        </w:numPr>
        <w:spacing w:beforeLines="50" w:before="180"/>
        <w:rPr>
          <w:rFonts w:eastAsia="標楷體"/>
          <w:color w:val="000000"/>
        </w:rPr>
      </w:pPr>
      <w:r w:rsidRPr="007F2A9E">
        <w:rPr>
          <w:rFonts w:eastAsia="標楷體" w:hint="eastAsia"/>
          <w:color w:val="000000"/>
        </w:rPr>
        <w:t>Lai</w:t>
      </w:r>
      <w:r w:rsidR="00B9577D">
        <w:rPr>
          <w:rFonts w:eastAsia="標楷體" w:hint="eastAsia"/>
          <w:color w:val="000000"/>
        </w:rPr>
        <w:t xml:space="preserve"> </w:t>
      </w:r>
      <w:r w:rsidRPr="007F2A9E">
        <w:rPr>
          <w:rFonts w:eastAsia="標楷體" w:hint="eastAsia"/>
          <w:color w:val="000000"/>
        </w:rPr>
        <w:t>JN,</w:t>
      </w:r>
      <w:r w:rsidR="00B9577D">
        <w:rPr>
          <w:rFonts w:eastAsia="標楷體" w:hint="eastAsia"/>
          <w:color w:val="000000"/>
        </w:rPr>
        <w:t xml:space="preserve"> </w:t>
      </w:r>
      <w:r w:rsidRPr="007F2A9E">
        <w:rPr>
          <w:rFonts w:eastAsia="標楷體" w:hint="eastAsia"/>
          <w:color w:val="000000"/>
        </w:rPr>
        <w:t>Wu</w:t>
      </w:r>
      <w:r w:rsidR="00B9577D">
        <w:rPr>
          <w:rFonts w:eastAsia="標楷體" w:hint="eastAsia"/>
          <w:color w:val="000000"/>
        </w:rPr>
        <w:t xml:space="preserve"> </w:t>
      </w:r>
      <w:r w:rsidRPr="007F2A9E">
        <w:rPr>
          <w:rFonts w:eastAsia="標楷體" w:hint="eastAsia"/>
          <w:color w:val="000000"/>
        </w:rPr>
        <w:t>CT,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b/>
          <w:color w:val="000000"/>
        </w:rPr>
        <w:t>Wang</w:t>
      </w:r>
      <w:r w:rsidR="00B9577D">
        <w:rPr>
          <w:rFonts w:eastAsia="標楷體" w:hint="eastAsia"/>
          <w:b/>
          <w:color w:val="000000"/>
        </w:rPr>
        <w:t xml:space="preserve"> </w:t>
      </w:r>
      <w:r w:rsidR="00F876CC" w:rsidRPr="007F2A9E">
        <w:rPr>
          <w:rFonts w:eastAsia="標楷體" w:hint="eastAsia"/>
          <w:b/>
          <w:color w:val="000000"/>
        </w:rPr>
        <w:t>JD*</w:t>
      </w:r>
      <w:r w:rsidR="00F876CC" w:rsidRPr="007F2A9E">
        <w:rPr>
          <w:rFonts w:eastAsia="標楷體" w:hint="eastAsia"/>
          <w:color w:val="000000"/>
        </w:rPr>
        <w:t>.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Prescription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pattern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of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Chinese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herbal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products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for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breast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cancer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/>
          <w:color w:val="000000"/>
        </w:rPr>
        <w:t>in</w:t>
      </w:r>
      <w:r w:rsidR="00B9577D">
        <w:rPr>
          <w:rFonts w:eastAsia="標楷體"/>
          <w:color w:val="000000"/>
        </w:rPr>
        <w:t xml:space="preserve"> </w:t>
      </w:r>
      <w:r w:rsidR="00F876CC" w:rsidRPr="007F2A9E">
        <w:rPr>
          <w:rFonts w:eastAsia="標楷體"/>
          <w:color w:val="000000"/>
        </w:rPr>
        <w:t>Taiwan:</w:t>
      </w:r>
      <w:r w:rsidR="00B9577D">
        <w:rPr>
          <w:rFonts w:eastAsia="標楷體" w:hint="eastAsia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a</w:t>
      </w:r>
      <w:r w:rsidR="00B9577D">
        <w:rPr>
          <w:rFonts w:eastAsia="標楷體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p</w:t>
      </w:r>
      <w:r w:rsidR="00F876CC" w:rsidRPr="007F2A9E">
        <w:rPr>
          <w:rFonts w:eastAsia="標楷體"/>
          <w:color w:val="000000"/>
        </w:rPr>
        <w:t>opulation</w:t>
      </w:r>
      <w:r w:rsidR="0068298B">
        <w:rPr>
          <w:rFonts w:eastAsia="標楷體"/>
          <w:color w:val="000000"/>
        </w:rPr>
        <w:t>-</w:t>
      </w:r>
      <w:r w:rsidR="00F876CC" w:rsidRPr="007F2A9E">
        <w:rPr>
          <w:rFonts w:eastAsia="標楷體"/>
          <w:color w:val="000000"/>
        </w:rPr>
        <w:t>based</w:t>
      </w:r>
      <w:r w:rsidR="00B9577D">
        <w:rPr>
          <w:rFonts w:eastAsia="標楷體"/>
          <w:color w:val="000000"/>
        </w:rPr>
        <w:t xml:space="preserve"> </w:t>
      </w:r>
      <w:r w:rsidR="00F876CC" w:rsidRPr="007F2A9E">
        <w:rPr>
          <w:rFonts w:eastAsia="標楷體" w:hint="eastAsia"/>
          <w:color w:val="000000"/>
        </w:rPr>
        <w:t>s</w:t>
      </w:r>
      <w:r w:rsidR="00F876CC" w:rsidRPr="007F2A9E">
        <w:rPr>
          <w:rFonts w:eastAsia="標楷體"/>
          <w:color w:val="000000"/>
        </w:rPr>
        <w:t>tudy</w:t>
      </w:r>
      <w:r w:rsidR="00F876CC" w:rsidRPr="007F2A9E">
        <w:rPr>
          <w:rFonts w:eastAsia="標楷體" w:hint="eastAsia"/>
          <w:color w:val="000000"/>
        </w:rPr>
        <w:t>.</w:t>
      </w:r>
      <w:r w:rsidR="00B9577D">
        <w:rPr>
          <w:rFonts w:ascii="Verdana" w:hAnsi="Verdana"/>
          <w:color w:val="000000"/>
          <w:shd w:val="clear" w:color="auto" w:fill="FFFFFF"/>
        </w:rPr>
        <w:t xml:space="preserve"> </w:t>
      </w:r>
      <w:r w:rsidR="003415E8" w:rsidRPr="007F2A9E">
        <w:rPr>
          <w:rFonts w:eastAsia="標楷體" w:hAnsi="標楷體" w:hint="eastAsia"/>
          <w:lang w:val="en-GB"/>
        </w:rPr>
        <w:t>Evid</w:t>
      </w:r>
      <w:r w:rsidR="0068298B">
        <w:rPr>
          <w:rFonts w:eastAsia="標楷體" w:hAnsi="標楷體" w:hint="eastAsia"/>
          <w:lang w:val="en-GB"/>
        </w:rPr>
        <w:t>-</w:t>
      </w:r>
      <w:r w:rsidR="003415E8" w:rsidRPr="007F2A9E">
        <w:rPr>
          <w:rFonts w:eastAsia="標楷體" w:hAnsi="標楷體" w:hint="eastAsia"/>
          <w:lang w:val="en-GB"/>
        </w:rPr>
        <w:t>based</w:t>
      </w:r>
      <w:r w:rsidR="00B9577D">
        <w:rPr>
          <w:rFonts w:eastAsia="標楷體" w:hAnsi="標楷體" w:hint="eastAsia"/>
          <w:lang w:val="en-GB"/>
        </w:rPr>
        <w:t xml:space="preserve"> </w:t>
      </w:r>
      <w:r w:rsidR="003415E8" w:rsidRPr="007F2A9E">
        <w:rPr>
          <w:rFonts w:eastAsia="標楷體" w:hAnsi="標楷體" w:hint="eastAsia"/>
          <w:lang w:val="en-GB"/>
        </w:rPr>
        <w:t>Complement</w:t>
      </w:r>
      <w:r w:rsidR="00B9577D">
        <w:rPr>
          <w:rFonts w:eastAsia="標楷體" w:hAnsi="標楷體" w:hint="eastAsia"/>
          <w:lang w:val="en-GB"/>
        </w:rPr>
        <w:t xml:space="preserve"> </w:t>
      </w:r>
      <w:r w:rsidR="003415E8" w:rsidRPr="007F2A9E">
        <w:rPr>
          <w:rFonts w:eastAsia="標楷體" w:hAnsi="標楷體" w:hint="eastAsia"/>
          <w:lang w:val="en-GB"/>
        </w:rPr>
        <w:t>Alternative</w:t>
      </w:r>
      <w:r w:rsidR="00B9577D">
        <w:rPr>
          <w:rFonts w:eastAsia="標楷體" w:hAnsi="標楷體" w:hint="eastAsia"/>
          <w:lang w:val="en-GB"/>
        </w:rPr>
        <w:t xml:space="preserve"> </w:t>
      </w:r>
      <w:r w:rsidR="003415E8" w:rsidRPr="007F2A9E">
        <w:rPr>
          <w:rFonts w:eastAsia="標楷體" w:hAnsi="標楷體" w:hint="eastAsia"/>
          <w:lang w:val="en-GB"/>
        </w:rPr>
        <w:t>Med</w:t>
      </w:r>
      <w:r w:rsidR="00B9577D">
        <w:rPr>
          <w:rFonts w:eastAsia="標楷體" w:hint="eastAsia"/>
          <w:color w:val="000000"/>
        </w:rPr>
        <w:t xml:space="preserve"> </w:t>
      </w:r>
      <w:r w:rsidR="0073291F" w:rsidRPr="007F2A9E">
        <w:rPr>
          <w:rFonts w:eastAsia="標楷體" w:hint="eastAsia"/>
          <w:color w:val="000000"/>
        </w:rPr>
        <w:t>2012</w:t>
      </w:r>
      <w:r w:rsidR="005D50E5" w:rsidRPr="007F2A9E">
        <w:rPr>
          <w:rFonts w:eastAsia="標楷體" w:hint="eastAsia"/>
          <w:color w:val="000000"/>
        </w:rPr>
        <w:t>;</w:t>
      </w:r>
      <w:r w:rsidR="00A86345" w:rsidRPr="00A86345">
        <w:t xml:space="preserve"> </w:t>
      </w:r>
      <w:r w:rsidR="00A86345" w:rsidRPr="00A86345">
        <w:rPr>
          <w:rFonts w:eastAsia="標楷體"/>
          <w:color w:val="000000"/>
        </w:rPr>
        <w:t>2012:891893</w:t>
      </w:r>
      <w:r w:rsidR="005D50E5" w:rsidRPr="007F2A9E">
        <w:rPr>
          <w:rFonts w:eastAsia="標楷體" w:hint="eastAsia"/>
          <w:color w:val="000000"/>
        </w:rPr>
        <w:t>.</w:t>
      </w:r>
      <w:r w:rsidR="00B9577D">
        <w:rPr>
          <w:rFonts w:eastAsia="標楷體" w:hint="eastAsia"/>
          <w:color w:val="000000"/>
        </w:rPr>
        <w:t xml:space="preserve"> </w:t>
      </w:r>
      <w:r w:rsidR="001704D4" w:rsidRPr="007F2A9E">
        <w:rPr>
          <w:rFonts w:eastAsia="標楷體" w:hint="eastAsia"/>
          <w:color w:val="000000"/>
        </w:rPr>
        <w:t>(</w:t>
      </w:r>
      <w:r w:rsidR="00A30EA0">
        <w:rPr>
          <w:rFonts w:eastAsia="標楷體" w:hint="eastAsia"/>
          <w:color w:val="000000"/>
        </w:rPr>
        <w:t>DOI</w:t>
      </w:r>
      <w:r w:rsidR="001704D4" w:rsidRPr="007F2A9E">
        <w:rPr>
          <w:rFonts w:eastAsia="標楷體" w:hint="eastAsia"/>
          <w:color w:val="000000"/>
        </w:rPr>
        <w:t>:</w:t>
      </w:r>
      <w:r w:rsidR="00B9577D">
        <w:rPr>
          <w:rFonts w:ascii="Minion-Regular" w:hAnsi="Minion-Regular" w:cs="Minion-Regular"/>
          <w:kern w:val="0"/>
        </w:rPr>
        <w:t xml:space="preserve"> </w:t>
      </w:r>
      <w:r w:rsidR="001704D4" w:rsidRPr="007F2A9E">
        <w:rPr>
          <w:kern w:val="0"/>
        </w:rPr>
        <w:t>10.1155/2012/891893</w:t>
      </w:r>
      <w:r w:rsidR="001704D4" w:rsidRPr="007F2A9E">
        <w:rPr>
          <w:rFonts w:eastAsia="標楷體" w:hint="eastAsia"/>
          <w:color w:val="000000"/>
        </w:rPr>
        <w:t>)</w:t>
      </w:r>
      <w:r w:rsidR="00B9577D">
        <w:rPr>
          <w:rFonts w:hint="eastAsia"/>
          <w:lang w:val="en-GB"/>
        </w:rPr>
        <w:t xml:space="preserve"> </w:t>
      </w:r>
      <w:r w:rsidR="0073291F" w:rsidRPr="007F2A9E">
        <w:rPr>
          <w:lang w:val="en-GB"/>
        </w:rPr>
        <w:t>[SCI]</w:t>
      </w:r>
    </w:p>
    <w:p w14:paraId="1E762D95" w14:textId="77777777" w:rsidR="00296A7E" w:rsidRPr="007F2A9E" w:rsidRDefault="00296A7E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color w:val="000000"/>
          <w:lang w:val="en-GB"/>
        </w:rPr>
      </w:pPr>
      <w:r w:rsidRPr="007F2A9E">
        <w:rPr>
          <w:rFonts w:hint="eastAsia"/>
          <w:lang w:val="en-GB"/>
        </w:rPr>
        <w:t>Tsai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DFC,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Fang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LK,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="00531143" w:rsidRPr="007F2A9E">
        <w:rPr>
          <w:rFonts w:hint="eastAsia"/>
          <w:lang w:val="en-GB"/>
        </w:rPr>
        <w:t>e</w:t>
      </w:r>
      <w:r w:rsidRPr="007F2A9E">
        <w:rPr>
          <w:lang w:val="en-GB"/>
        </w:rPr>
        <w:t>thical</w:t>
      </w:r>
      <w:r w:rsidR="0068298B">
        <w:rPr>
          <w:lang w:val="en-GB"/>
        </w:rPr>
        <w:t>-</w:t>
      </w:r>
      <w:r w:rsidRPr="007F2A9E">
        <w:rPr>
          <w:lang w:val="en-GB"/>
        </w:rPr>
        <w:t>legal</w:t>
      </w:r>
      <w:r w:rsidR="00B9577D">
        <w:rPr>
          <w:lang w:val="en-GB"/>
        </w:rPr>
        <w:t xml:space="preserve"> </w:t>
      </w:r>
      <w:r w:rsidR="00531143" w:rsidRPr="007F2A9E">
        <w:rPr>
          <w:rFonts w:hint="eastAsia"/>
          <w:lang w:val="en-GB"/>
        </w:rPr>
        <w:t>i</w:t>
      </w:r>
      <w:r w:rsidRPr="007F2A9E">
        <w:rPr>
          <w:lang w:val="en-GB"/>
        </w:rPr>
        <w:t>ssues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="00531143" w:rsidRPr="007F2A9E">
        <w:rPr>
          <w:rFonts w:hint="eastAsia"/>
          <w:lang w:val="en-GB"/>
        </w:rPr>
        <w:t>w</w:t>
      </w:r>
      <w:r w:rsidRPr="007F2A9E">
        <w:rPr>
          <w:lang w:val="en-GB"/>
        </w:rPr>
        <w:t>ithdrawing</w:t>
      </w:r>
      <w:r w:rsidR="00B9577D">
        <w:rPr>
          <w:lang w:val="en-GB"/>
        </w:rPr>
        <w:t xml:space="preserve"> </w:t>
      </w:r>
      <w:r w:rsidR="00531143" w:rsidRPr="007F2A9E">
        <w:rPr>
          <w:rFonts w:hint="eastAsia"/>
          <w:lang w:val="en-GB"/>
        </w:rPr>
        <w:t>l</w:t>
      </w:r>
      <w:r w:rsidRPr="007F2A9E">
        <w:rPr>
          <w:lang w:val="en-GB"/>
        </w:rPr>
        <w:t>ife</w:t>
      </w:r>
      <w:r w:rsidR="00B9577D">
        <w:rPr>
          <w:lang w:val="en-GB"/>
        </w:rPr>
        <w:t xml:space="preserve"> </w:t>
      </w:r>
      <w:r w:rsidR="00531143" w:rsidRPr="007F2A9E">
        <w:rPr>
          <w:rFonts w:hint="eastAsia"/>
          <w:lang w:val="en-GB"/>
        </w:rPr>
        <w:t>s</w:t>
      </w:r>
      <w:r w:rsidRPr="007F2A9E">
        <w:rPr>
          <w:lang w:val="en-GB"/>
        </w:rPr>
        <w:t>upport</w:t>
      </w:r>
      <w:r w:rsidRPr="007F2A9E">
        <w:rPr>
          <w:rFonts w:hint="eastAsia"/>
          <w:lang w:val="en-GB"/>
        </w:rPr>
        <w:t>.</w:t>
      </w:r>
      <w:r w:rsidR="00B9577D">
        <w:t xml:space="preserve"> </w:t>
      </w:r>
      <w:r w:rsidRPr="007F2A9E">
        <w:rPr>
          <w:lang w:val="en-GB"/>
        </w:rPr>
        <w:t>Formosan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J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2012;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16:156</w:t>
      </w:r>
      <w:r w:rsidR="0068298B">
        <w:rPr>
          <w:lang w:val="en-GB"/>
        </w:rPr>
        <w:t>-</w:t>
      </w:r>
      <w:r w:rsidR="00C24E95">
        <w:rPr>
          <w:lang w:val="en-GB"/>
        </w:rPr>
        <w:t>1</w:t>
      </w:r>
      <w:r w:rsidRPr="007F2A9E">
        <w:rPr>
          <w:lang w:val="en-GB"/>
        </w:rPr>
        <w:t>73</w:t>
      </w:r>
      <w:r w:rsidR="0068298B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41480A" w:rsidRPr="007F2A9E">
        <w:rPr>
          <w:rFonts w:hint="eastAsia"/>
          <w:lang w:val="en-GB"/>
        </w:rPr>
        <w:t>(in</w:t>
      </w:r>
      <w:r w:rsidR="00B9577D">
        <w:rPr>
          <w:rFonts w:hint="eastAsia"/>
          <w:lang w:val="en-GB"/>
        </w:rPr>
        <w:t xml:space="preserve"> </w:t>
      </w:r>
      <w:r w:rsidR="0041480A" w:rsidRPr="007F2A9E">
        <w:rPr>
          <w:rFonts w:hint="eastAsia"/>
          <w:lang w:val="en-GB"/>
        </w:rPr>
        <w:t>Chinese)</w:t>
      </w:r>
    </w:p>
    <w:p w14:paraId="36BF63FA" w14:textId="77777777" w:rsidR="00296A7E" w:rsidRPr="007F2A9E" w:rsidRDefault="00CC3086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hyperlink r:id="rId9" w:history="1">
        <w:r w:rsidR="00B853CD" w:rsidRPr="007F2A9E">
          <w:rPr>
            <w:lang w:val="en-GB"/>
          </w:rPr>
          <w:t>Lee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PC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0" w:history="1">
        <w:r w:rsidR="00B853CD" w:rsidRPr="007F2A9E">
          <w:rPr>
            <w:lang w:val="en-GB"/>
          </w:rPr>
          <w:t>Chang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SS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1" w:history="1">
        <w:r w:rsidR="00B853CD" w:rsidRPr="007F2A9E">
          <w:rPr>
            <w:lang w:val="en-GB"/>
          </w:rPr>
          <w:t>Shieh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SC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2" w:history="1">
        <w:r w:rsidR="00B853CD" w:rsidRPr="007F2A9E">
          <w:rPr>
            <w:lang w:val="en-GB"/>
          </w:rPr>
          <w:t>Wu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ZC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3" w:history="1">
        <w:r w:rsidR="00B853CD" w:rsidRPr="007F2A9E">
          <w:rPr>
            <w:lang w:val="en-GB"/>
          </w:rPr>
          <w:t>Wang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WM</w:t>
        </w:r>
      </w:hyperlink>
      <w:r w:rsidR="00B853CD" w:rsidRPr="007F2A9E">
        <w:rPr>
          <w:lang w:val="en-GB"/>
        </w:rPr>
        <w:t>,</w:t>
      </w:r>
      <w:r w:rsidR="00B9577D">
        <w:rPr>
          <w:b/>
          <w:lang w:val="en-GB"/>
        </w:rPr>
        <w:t xml:space="preserve"> </w:t>
      </w:r>
      <w:hyperlink r:id="rId14" w:history="1">
        <w:r w:rsidR="00B853CD" w:rsidRPr="007F2A9E">
          <w:rPr>
            <w:b/>
            <w:lang w:val="en-GB"/>
          </w:rPr>
          <w:t>Wang</w:t>
        </w:r>
        <w:r w:rsidR="00B9577D">
          <w:rPr>
            <w:b/>
            <w:lang w:val="en-GB"/>
          </w:rPr>
          <w:t xml:space="preserve"> </w:t>
        </w:r>
        <w:r w:rsidR="00B853CD" w:rsidRPr="007F2A9E">
          <w:rPr>
            <w:b/>
            <w:lang w:val="en-GB"/>
          </w:rPr>
          <w:t>JD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5" w:history="1">
        <w:r w:rsidR="00B853CD" w:rsidRPr="007F2A9E">
          <w:rPr>
            <w:lang w:val="en-GB"/>
          </w:rPr>
          <w:t>Hung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CJ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6" w:history="1">
        <w:r w:rsidR="00B853CD" w:rsidRPr="007F2A9E">
          <w:rPr>
            <w:lang w:val="en-GB"/>
          </w:rPr>
          <w:t>Lin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YJ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7" w:history="1">
        <w:r w:rsidR="00B853CD" w:rsidRPr="007F2A9E">
          <w:rPr>
            <w:lang w:val="en-GB"/>
          </w:rPr>
          <w:t>Chou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TC</w:t>
        </w:r>
      </w:hyperlink>
      <w:r w:rsidR="00B853CD"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hyperlink r:id="rId18" w:history="1">
        <w:r w:rsidR="00B853CD" w:rsidRPr="007F2A9E">
          <w:rPr>
            <w:lang w:val="en-GB"/>
          </w:rPr>
          <w:t>Chan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RH</w:t>
        </w:r>
      </w:hyperlink>
      <w:r w:rsidR="00B853CD" w:rsidRPr="007F2A9E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B853CD" w:rsidRPr="007F2A9E">
        <w:rPr>
          <w:lang w:val="en-GB"/>
        </w:rPr>
        <w:t>Cyclosporine</w:t>
      </w:r>
      <w:r w:rsidR="00B9577D">
        <w:rPr>
          <w:lang w:val="en-GB"/>
        </w:rPr>
        <w:t xml:space="preserve"> </w:t>
      </w:r>
      <w:r w:rsidR="00B853CD" w:rsidRPr="007F2A9E">
        <w:rPr>
          <w:lang w:val="en-GB"/>
        </w:rPr>
        <w:t>or</w:t>
      </w:r>
      <w:r w:rsidR="00B9577D">
        <w:rPr>
          <w:lang w:val="en-GB"/>
        </w:rPr>
        <w:t xml:space="preserve"> </w:t>
      </w:r>
      <w:r w:rsidR="00B853CD" w:rsidRPr="007F2A9E">
        <w:rPr>
          <w:lang w:val="en-GB"/>
        </w:rPr>
        <w:t>Tacrolimus:</w:t>
      </w:r>
      <w:r w:rsidR="00B9577D">
        <w:rPr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w</w:t>
      </w:r>
      <w:r w:rsidR="00B853CD" w:rsidRPr="007F2A9E">
        <w:rPr>
          <w:lang w:val="en-GB"/>
        </w:rPr>
        <w:t>hich</w:t>
      </w:r>
      <w:r w:rsidR="00B9577D">
        <w:rPr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i</w:t>
      </w:r>
      <w:r w:rsidR="00B853CD" w:rsidRPr="007F2A9E">
        <w:rPr>
          <w:lang w:val="en-GB"/>
        </w:rPr>
        <w:t>s</w:t>
      </w:r>
      <w:r w:rsidR="00B9577D">
        <w:rPr>
          <w:lang w:val="en-GB"/>
        </w:rPr>
        <w:t xml:space="preserve"> </w:t>
      </w:r>
      <w:r w:rsidR="00B853CD"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b</w:t>
      </w:r>
      <w:r w:rsidR="00B853CD" w:rsidRPr="007F2A9E">
        <w:rPr>
          <w:lang w:val="en-GB"/>
        </w:rPr>
        <w:t>etter</w:t>
      </w:r>
      <w:r w:rsidR="00B9577D">
        <w:rPr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p</w:t>
      </w:r>
      <w:r w:rsidR="00B853CD" w:rsidRPr="007F2A9E">
        <w:rPr>
          <w:lang w:val="en-GB"/>
        </w:rPr>
        <w:t>artner</w:t>
      </w:r>
      <w:r w:rsidR="00B9577D">
        <w:rPr>
          <w:lang w:val="en-GB"/>
        </w:rPr>
        <w:t xml:space="preserve"> </w:t>
      </w:r>
      <w:r w:rsidR="00B853CD" w:rsidRPr="007F2A9E">
        <w:rPr>
          <w:lang w:val="en-GB"/>
        </w:rPr>
        <w:t>for</w:t>
      </w:r>
      <w:r w:rsidR="00B9577D">
        <w:rPr>
          <w:lang w:val="en-GB"/>
        </w:rPr>
        <w:t xml:space="preserve"> </w:t>
      </w:r>
      <w:proofErr w:type="spellStart"/>
      <w:r w:rsidR="00B853CD" w:rsidRPr="007F2A9E">
        <w:rPr>
          <w:lang w:val="en-GB"/>
        </w:rPr>
        <w:t>Myfortic</w:t>
      </w:r>
      <w:proofErr w:type="spellEnd"/>
      <w:r w:rsidR="00B9577D">
        <w:rPr>
          <w:rFonts w:hint="eastAsia"/>
          <w:lang w:val="en-GB"/>
        </w:rPr>
        <w:t xml:space="preserve"> </w:t>
      </w:r>
      <w:r w:rsidR="00B853CD" w:rsidRPr="007F2A9E">
        <w:rPr>
          <w:lang w:val="en-GB"/>
        </w:rPr>
        <w:t>or</w:t>
      </w:r>
      <w:r w:rsidR="00B9577D">
        <w:rPr>
          <w:lang w:val="en-GB"/>
        </w:rPr>
        <w:t xml:space="preserve"> </w:t>
      </w:r>
      <w:proofErr w:type="spellStart"/>
      <w:r w:rsidR="00B853CD" w:rsidRPr="007F2A9E">
        <w:rPr>
          <w:lang w:val="en-GB"/>
        </w:rPr>
        <w:t>CellCept</w:t>
      </w:r>
      <w:proofErr w:type="spellEnd"/>
      <w:r w:rsidR="00B853CD" w:rsidRPr="007F2A9E">
        <w:rPr>
          <w:lang w:val="en-GB"/>
        </w:rPr>
        <w:t>?</w:t>
      </w:r>
      <w:r w:rsidR="00B9577D">
        <w:rPr>
          <w:lang w:val="en-GB"/>
        </w:rPr>
        <w:t xml:space="preserve"> </w:t>
      </w:r>
      <w:hyperlink r:id="rId19" w:tooltip="Transplantation proceedings." w:history="1">
        <w:r w:rsidR="00B853CD" w:rsidRPr="007F2A9E">
          <w:rPr>
            <w:lang w:val="en-GB"/>
          </w:rPr>
          <w:t>Transplant</w:t>
        </w:r>
        <w:r w:rsidR="00B9577D">
          <w:rPr>
            <w:lang w:val="en-GB"/>
          </w:rPr>
          <w:t xml:space="preserve"> </w:t>
        </w:r>
        <w:r w:rsidR="00B853CD" w:rsidRPr="007F2A9E">
          <w:rPr>
            <w:lang w:val="en-GB"/>
          </w:rPr>
          <w:t>Proc</w:t>
        </w:r>
      </w:hyperlink>
      <w:r w:rsidR="00B9577D">
        <w:rPr>
          <w:rFonts w:hint="eastAsia"/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2012;</w:t>
      </w:r>
      <w:r w:rsidR="00B9577D">
        <w:rPr>
          <w:rFonts w:hint="eastAsia"/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44:137</w:t>
      </w:r>
      <w:r w:rsidR="0068298B">
        <w:rPr>
          <w:rFonts w:hint="eastAsia"/>
          <w:lang w:val="en-GB"/>
        </w:rPr>
        <w:t>-</w:t>
      </w:r>
      <w:r w:rsidR="00C24E95">
        <w:rPr>
          <w:lang w:val="en-GB"/>
        </w:rPr>
        <w:t>13</w:t>
      </w:r>
      <w:r w:rsidR="00B853CD" w:rsidRPr="007F2A9E">
        <w:rPr>
          <w:rFonts w:hint="eastAsia"/>
          <w:lang w:val="en-GB"/>
        </w:rPr>
        <w:t>9</w:t>
      </w:r>
      <w:r w:rsidR="00B9577D">
        <w:rPr>
          <w:rFonts w:hint="eastAsia"/>
          <w:lang w:val="en-GB"/>
        </w:rPr>
        <w:t xml:space="preserve"> </w:t>
      </w:r>
      <w:r w:rsidR="00B853CD" w:rsidRPr="007F2A9E">
        <w:rPr>
          <w:rFonts w:hint="eastAsia"/>
          <w:lang w:val="en-GB"/>
        </w:rPr>
        <w:t>[SCI]</w:t>
      </w:r>
    </w:p>
    <w:p w14:paraId="676B4629" w14:textId="77777777" w:rsidR="00542188" w:rsidRPr="007F2A9E" w:rsidRDefault="006A1BC4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r w:rsidRPr="007F2A9E">
        <w:rPr>
          <w:lang w:val="en-GB"/>
        </w:rPr>
        <w:t>Lee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YL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Chou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TC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WM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CJ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SS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YJ</w:t>
      </w:r>
      <w:r w:rsidRPr="007F2A9E">
        <w:rPr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Chan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RH.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linical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s</w:t>
      </w:r>
      <w:r w:rsidRPr="007F2A9E">
        <w:rPr>
          <w:lang w:val="en-GB"/>
        </w:rPr>
        <w:t>ignificance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h</w:t>
      </w:r>
      <w:r w:rsidRPr="007F2A9E">
        <w:rPr>
          <w:lang w:val="en-GB"/>
        </w:rPr>
        <w:t>uman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eukocyte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a</w:t>
      </w:r>
      <w:r w:rsidRPr="007F2A9E">
        <w:rPr>
          <w:lang w:val="en-GB"/>
        </w:rPr>
        <w:t>ntigen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a</w:t>
      </w:r>
      <w:r w:rsidRPr="007F2A9E">
        <w:rPr>
          <w:lang w:val="en-GB"/>
        </w:rPr>
        <w:t>ntibody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</w:t>
      </w:r>
      <w:r w:rsidRPr="007F2A9E">
        <w:rPr>
          <w:lang w:val="en-GB"/>
        </w:rPr>
        <w:t>evelopment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k</w:t>
      </w:r>
      <w:r w:rsidRPr="007F2A9E">
        <w:rPr>
          <w:lang w:val="en-GB"/>
        </w:rPr>
        <w:t>idney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t</w:t>
      </w:r>
      <w:r w:rsidRPr="007F2A9E">
        <w:rPr>
          <w:lang w:val="en-GB"/>
        </w:rPr>
        <w:t>ransplantation</w:t>
      </w:r>
      <w:r w:rsidRPr="007F2A9E">
        <w:rPr>
          <w:rFonts w:hint="eastAsia"/>
          <w:lang w:val="en-GB"/>
        </w:rPr>
        <w:t>.</w:t>
      </w:r>
      <w:r w:rsidR="00B9577D">
        <w:rPr>
          <w:lang w:val="en-GB"/>
        </w:rPr>
        <w:t xml:space="preserve"> </w:t>
      </w:r>
      <w:hyperlink r:id="rId20" w:tooltip="Transplantation proceedings." w:history="1">
        <w:r w:rsidRPr="007F2A9E">
          <w:rPr>
            <w:lang w:val="en-GB"/>
          </w:rPr>
          <w:t>Transplant</w:t>
        </w:r>
        <w:r w:rsidR="00B9577D">
          <w:rPr>
            <w:lang w:val="en-GB"/>
          </w:rPr>
          <w:t xml:space="preserve"> </w:t>
        </w:r>
        <w:r w:rsidRPr="007F2A9E">
          <w:rPr>
            <w:lang w:val="en-GB"/>
          </w:rPr>
          <w:t>Proc</w:t>
        </w:r>
      </w:hyperlink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2012;</w:t>
      </w:r>
      <w:r w:rsidR="00B9577D">
        <w:rPr>
          <w:rFonts w:hint="eastAsia"/>
          <w:lang w:val="en-GB"/>
        </w:rPr>
        <w:t xml:space="preserve"> </w:t>
      </w:r>
      <w:r w:rsidR="00C72F7F" w:rsidRPr="007F2A9E">
        <w:rPr>
          <w:lang w:val="en-GB"/>
        </w:rPr>
        <w:t>44</w:t>
      </w:r>
      <w:r w:rsidRPr="007F2A9E">
        <w:rPr>
          <w:rFonts w:hint="eastAsia"/>
          <w:lang w:val="en-GB"/>
        </w:rPr>
        <w:t>:</w:t>
      </w:r>
      <w:r w:rsidRPr="007F2A9E">
        <w:rPr>
          <w:lang w:val="en-GB"/>
        </w:rPr>
        <w:t>264</w:t>
      </w:r>
      <w:r w:rsidR="0068298B">
        <w:rPr>
          <w:lang w:val="en-GB"/>
        </w:rPr>
        <w:t>-</w:t>
      </w:r>
      <w:r w:rsidR="00264A31">
        <w:rPr>
          <w:lang w:val="en-GB"/>
        </w:rPr>
        <w:t>26</w:t>
      </w:r>
      <w:r w:rsidRPr="007F2A9E">
        <w:rPr>
          <w:lang w:val="en-GB"/>
        </w:rPr>
        <w:t>6</w:t>
      </w:r>
      <w:r w:rsidR="00264A31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[SCI]</w:t>
      </w:r>
    </w:p>
    <w:p w14:paraId="196F72A8" w14:textId="77777777" w:rsidR="00542188" w:rsidRPr="007F2A9E" w:rsidRDefault="007B0A82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en-GB"/>
        </w:rPr>
      </w:pPr>
      <w:proofErr w:type="spellStart"/>
      <w:r w:rsidRPr="007F2A9E">
        <w:rPr>
          <w:lang w:val="en-GB"/>
        </w:rPr>
        <w:t>Horng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YS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HC</w:t>
      </w:r>
      <w:r w:rsidRPr="007F2A9E">
        <w:rPr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KE</w:t>
      </w:r>
      <w:r w:rsidRPr="007F2A9E">
        <w:rPr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Guo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YL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DH</w:t>
      </w:r>
      <w:r w:rsidRPr="007F2A9E">
        <w:rPr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="00542188"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="00542188" w:rsidRPr="007F2A9E">
        <w:rPr>
          <w:rFonts w:hint="eastAsia"/>
          <w:b/>
          <w:lang w:val="en-GB"/>
        </w:rPr>
        <w:t>JD</w:t>
      </w:r>
      <w:r w:rsidR="00542188" w:rsidRPr="007F2A9E">
        <w:rPr>
          <w:rFonts w:hint="eastAsia"/>
          <w:lang w:val="en-GB"/>
        </w:rPr>
        <w:t>*.</w:t>
      </w:r>
      <w:r w:rsidR="00B9577D">
        <w:rPr>
          <w:rFonts w:hint="eastAsia"/>
          <w:lang w:val="en-GB"/>
        </w:rPr>
        <w:t xml:space="preserve"> </w:t>
      </w:r>
      <w:r w:rsidR="00542188" w:rsidRPr="007F2A9E">
        <w:rPr>
          <w:lang w:val="en-GB"/>
        </w:rPr>
        <w:t>Accuracy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ultrasonography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magnetic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resonance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imaging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diagnosing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carpal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tunnel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syndrome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using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rest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grasp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positions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="00542188" w:rsidRPr="007F2A9E">
        <w:rPr>
          <w:lang w:val="en-GB"/>
        </w:rPr>
        <w:t>hands</w:t>
      </w:r>
      <w:r w:rsidR="00542188"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542188" w:rsidRPr="007F2A9E">
        <w:rPr>
          <w:lang w:val="en-GB"/>
        </w:rPr>
        <w:t>J</w:t>
      </w:r>
      <w:r w:rsidR="00B9577D">
        <w:rPr>
          <w:rFonts w:hint="eastAsia"/>
          <w:lang w:val="en-GB"/>
        </w:rPr>
        <w:t xml:space="preserve"> </w:t>
      </w:r>
      <w:r w:rsidR="00542188" w:rsidRPr="007F2A9E">
        <w:rPr>
          <w:lang w:val="en-GB"/>
        </w:rPr>
        <w:t>Hand</w:t>
      </w:r>
      <w:r w:rsidR="00B9577D">
        <w:rPr>
          <w:lang w:val="en-GB"/>
        </w:rPr>
        <w:t xml:space="preserve"> </w:t>
      </w:r>
      <w:proofErr w:type="spellStart"/>
      <w:r w:rsidR="00542188" w:rsidRPr="007F2A9E">
        <w:rPr>
          <w:lang w:val="en-GB"/>
        </w:rPr>
        <w:t>Surg</w:t>
      </w:r>
      <w:proofErr w:type="spellEnd"/>
      <w:r w:rsidR="00B9577D">
        <w:rPr>
          <w:rFonts w:hint="eastAsia"/>
          <w:lang w:val="en-GB"/>
        </w:rPr>
        <w:t xml:space="preserve"> </w:t>
      </w:r>
      <w:r w:rsidR="00542188" w:rsidRPr="007F2A9E">
        <w:rPr>
          <w:rFonts w:hint="eastAsia"/>
          <w:lang w:val="en-GB"/>
        </w:rPr>
        <w:t>2012</w:t>
      </w:r>
      <w:r w:rsidR="00E021ED" w:rsidRPr="007F2A9E">
        <w:rPr>
          <w:rFonts w:hint="eastAsia"/>
          <w:lang w:val="en-GB"/>
        </w:rPr>
        <w:t>;</w:t>
      </w:r>
      <w:r w:rsidR="00B9577D">
        <w:rPr>
          <w:rFonts w:hint="eastAsia"/>
          <w:lang w:val="en-GB"/>
        </w:rPr>
        <w:t xml:space="preserve"> </w:t>
      </w:r>
      <w:r w:rsidR="002966BB" w:rsidRPr="007F2A9E">
        <w:rPr>
          <w:lang w:val="en-GB"/>
        </w:rPr>
        <w:t>37:1591</w:t>
      </w:r>
      <w:r w:rsidR="0068298B">
        <w:rPr>
          <w:lang w:val="en-GB"/>
        </w:rPr>
        <w:t>-</w:t>
      </w:r>
      <w:r w:rsidR="00C24E95">
        <w:rPr>
          <w:lang w:val="en-GB"/>
        </w:rPr>
        <w:t>159</w:t>
      </w:r>
      <w:r w:rsidR="002966BB" w:rsidRPr="007F2A9E">
        <w:rPr>
          <w:lang w:val="en-GB"/>
        </w:rPr>
        <w:t>8.</w:t>
      </w:r>
      <w:r w:rsidR="00B9577D">
        <w:rPr>
          <w:rFonts w:hint="eastAsia"/>
          <w:lang w:val="en-GB"/>
        </w:rPr>
        <w:t xml:space="preserve"> </w:t>
      </w:r>
      <w:r w:rsidR="00542188" w:rsidRPr="007F2A9E">
        <w:rPr>
          <w:rFonts w:hint="eastAsia"/>
          <w:lang w:val="en-GB"/>
        </w:rPr>
        <w:t>[SCI]</w:t>
      </w:r>
    </w:p>
    <w:p w14:paraId="638E4FC0" w14:textId="77777777" w:rsidR="00542188" w:rsidRPr="00376F5A" w:rsidRDefault="00542188" w:rsidP="00E046F5">
      <w:pPr>
        <w:widowControl/>
        <w:numPr>
          <w:ilvl w:val="0"/>
          <w:numId w:val="2"/>
        </w:numPr>
        <w:spacing w:beforeLines="50" w:before="180"/>
        <w:ind w:left="851" w:hanging="851"/>
        <w:rPr>
          <w:lang w:val="fr-FR"/>
        </w:rPr>
      </w:pPr>
      <w:proofErr w:type="spellStart"/>
      <w:r w:rsidRPr="007F2A9E">
        <w:rPr>
          <w:lang w:val="en-GB"/>
        </w:rPr>
        <w:lastRenderedPageBreak/>
        <w:t>Tsan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YT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Lee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Reply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PP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Singh,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al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376F5A">
        <w:rPr>
          <w:lang w:val="fr-FR"/>
        </w:rPr>
        <w:t>J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Clin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Oncol</w:t>
      </w:r>
      <w:r w:rsidR="00B9577D" w:rsidRPr="00376F5A">
        <w:rPr>
          <w:lang w:val="fr-FR"/>
        </w:rPr>
        <w:t xml:space="preserve"> </w:t>
      </w:r>
      <w:r w:rsidR="00C8416D" w:rsidRPr="00376F5A">
        <w:rPr>
          <w:rFonts w:hint="eastAsia"/>
          <w:lang w:val="fr-FR"/>
        </w:rPr>
        <w:t>2012</w:t>
      </w:r>
      <w:r w:rsidR="00C72F7F" w:rsidRPr="00376F5A">
        <w:rPr>
          <w:rFonts w:hint="eastAsia"/>
          <w:lang w:val="fr-FR"/>
        </w:rPr>
        <w:t>;</w:t>
      </w:r>
      <w:r w:rsidR="00B9577D" w:rsidRPr="00376F5A">
        <w:rPr>
          <w:rFonts w:hint="eastAsia"/>
          <w:lang w:val="fr-FR"/>
        </w:rPr>
        <w:t xml:space="preserve"> </w:t>
      </w:r>
      <w:r w:rsidR="00C72F7F" w:rsidRPr="00376F5A">
        <w:rPr>
          <w:rFonts w:hint="eastAsia"/>
          <w:lang w:val="fr-FR"/>
        </w:rPr>
        <w:t>30:</w:t>
      </w:r>
      <w:r w:rsidR="00B9577D" w:rsidRPr="00376F5A">
        <w:rPr>
          <w:rFonts w:hint="eastAsia"/>
          <w:lang w:val="fr-FR"/>
        </w:rPr>
        <w:t xml:space="preserve"> </w:t>
      </w:r>
      <w:r w:rsidR="00C72F7F" w:rsidRPr="00376F5A">
        <w:rPr>
          <w:rFonts w:hint="eastAsia"/>
          <w:lang w:val="fr-FR"/>
        </w:rPr>
        <w:t>2570</w:t>
      </w:r>
      <w:r w:rsidR="0068298B" w:rsidRPr="00376F5A">
        <w:rPr>
          <w:rFonts w:hint="eastAsia"/>
          <w:lang w:val="fr-FR"/>
        </w:rPr>
        <w:t>-</w:t>
      </w:r>
      <w:r w:rsidR="00C72F7F" w:rsidRPr="00376F5A">
        <w:rPr>
          <w:rFonts w:hint="eastAsia"/>
          <w:lang w:val="fr-FR"/>
        </w:rPr>
        <w:t>2571</w:t>
      </w:r>
      <w:r w:rsidR="00264A31" w:rsidRPr="00376F5A">
        <w:rPr>
          <w:lang w:val="fr-FR"/>
        </w:rPr>
        <w:t>.</w:t>
      </w:r>
      <w:r w:rsidR="00B9577D" w:rsidRPr="00376F5A">
        <w:rPr>
          <w:rFonts w:hint="eastAsia"/>
          <w:lang w:val="fr-FR"/>
        </w:rPr>
        <w:t xml:space="preserve"> </w:t>
      </w:r>
      <w:r w:rsidR="00C8416D" w:rsidRPr="00376F5A">
        <w:rPr>
          <w:rFonts w:hint="eastAsia"/>
          <w:lang w:val="fr-FR"/>
        </w:rPr>
        <w:t>(</w:t>
      </w:r>
      <w:r w:rsidR="00A30EA0" w:rsidRPr="00376F5A">
        <w:rPr>
          <w:rFonts w:hint="eastAsia"/>
          <w:lang w:val="fr-FR"/>
        </w:rPr>
        <w:t>DOI</w:t>
      </w:r>
      <w:r w:rsidR="00C8416D" w:rsidRPr="00376F5A">
        <w:rPr>
          <w:rFonts w:hint="eastAsia"/>
          <w:lang w:val="fr-FR"/>
        </w:rPr>
        <w:t>:</w:t>
      </w:r>
      <w:r w:rsidR="00B9577D" w:rsidRPr="00376F5A">
        <w:rPr>
          <w:lang w:val="fr-FR"/>
        </w:rPr>
        <w:t xml:space="preserve"> </w:t>
      </w:r>
      <w:r w:rsidR="00C8416D" w:rsidRPr="00376F5A">
        <w:rPr>
          <w:lang w:val="fr-FR"/>
        </w:rPr>
        <w:t>10.1200/JCO.2012.43.3839</w:t>
      </w:r>
      <w:r w:rsidR="00C8416D" w:rsidRPr="00376F5A">
        <w:rPr>
          <w:rFonts w:hint="eastAsia"/>
          <w:lang w:val="fr-FR"/>
        </w:rPr>
        <w:t>)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[SCI]</w:t>
      </w:r>
    </w:p>
    <w:p w14:paraId="659665D8" w14:textId="77777777" w:rsidR="00BA4896" w:rsidRPr="007F2A9E" w:rsidRDefault="00C63B26" w:rsidP="00E046F5">
      <w:pPr>
        <w:widowControl/>
        <w:numPr>
          <w:ilvl w:val="0"/>
          <w:numId w:val="2"/>
        </w:numPr>
        <w:tabs>
          <w:tab w:val="clear" w:pos="840"/>
          <w:tab w:val="num" w:pos="851"/>
        </w:tabs>
        <w:spacing w:beforeLines="50" w:before="180"/>
        <w:ind w:left="851" w:hanging="851"/>
        <w:rPr>
          <w:lang w:val="en-GB"/>
        </w:rPr>
      </w:pPr>
      <w:r w:rsidRPr="007F2A9E">
        <w:rPr>
          <w:lang w:val="en-GB"/>
        </w:rPr>
        <w:t>Lu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HM,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LK,</w:t>
      </w:r>
      <w:r w:rsidR="00B9577D">
        <w:rPr>
          <w:rFonts w:hint="eastAsia"/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Hung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MC,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Lin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MS,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Yan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YH,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CR,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Fan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PS,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Huang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LC</w:t>
      </w:r>
      <w:r w:rsidR="008A5E22"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Kuo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KN.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Outcomes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prolonged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mechanic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ventilation: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discrimination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model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based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on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longitudinal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health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insurance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death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certificate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data</w:t>
      </w:r>
      <w:r w:rsidR="008A5E22"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AA3CF9" w:rsidRPr="007F2A9E">
        <w:rPr>
          <w:lang w:val="en-GB"/>
        </w:rPr>
        <w:t>BMC</w:t>
      </w:r>
      <w:r w:rsidR="00B9577D">
        <w:rPr>
          <w:lang w:val="en-GB"/>
        </w:rPr>
        <w:t xml:space="preserve"> </w:t>
      </w:r>
      <w:r w:rsidR="00AA3CF9" w:rsidRPr="007F2A9E">
        <w:rPr>
          <w:lang w:val="en-GB"/>
        </w:rPr>
        <w:t>Health</w:t>
      </w:r>
      <w:r w:rsidR="00B9577D">
        <w:rPr>
          <w:lang w:val="en-GB"/>
        </w:rPr>
        <w:t xml:space="preserve"> </w:t>
      </w:r>
      <w:proofErr w:type="spellStart"/>
      <w:r w:rsidR="00AA3CF9" w:rsidRPr="007F2A9E">
        <w:rPr>
          <w:lang w:val="en-GB"/>
        </w:rPr>
        <w:t>Serv</w:t>
      </w:r>
      <w:proofErr w:type="spellEnd"/>
      <w:r w:rsidR="00B9577D">
        <w:rPr>
          <w:lang w:val="en-GB"/>
        </w:rPr>
        <w:t xml:space="preserve"> </w:t>
      </w:r>
      <w:r w:rsidR="00AA3CF9" w:rsidRPr="007F2A9E">
        <w:rPr>
          <w:lang w:val="en-GB"/>
        </w:rPr>
        <w:t>Res</w:t>
      </w:r>
      <w:r w:rsidR="00B9577D">
        <w:rPr>
          <w:rFonts w:hint="eastAsia"/>
          <w:lang w:val="en-GB"/>
        </w:rPr>
        <w:t xml:space="preserve"> </w:t>
      </w:r>
      <w:r w:rsidR="00C72F7F" w:rsidRPr="007F2A9E">
        <w:rPr>
          <w:rFonts w:hint="eastAsia"/>
          <w:lang w:val="en-GB"/>
        </w:rPr>
        <w:t>2012;</w:t>
      </w:r>
      <w:r w:rsidR="00B9577D">
        <w:rPr>
          <w:rFonts w:hint="eastAsia"/>
          <w:lang w:val="en-GB"/>
        </w:rPr>
        <w:t xml:space="preserve"> </w:t>
      </w:r>
      <w:r w:rsidR="008A5E22" w:rsidRPr="007F2A9E">
        <w:rPr>
          <w:rFonts w:hint="eastAsia"/>
          <w:lang w:val="en-GB"/>
        </w:rPr>
        <w:t>12:100</w:t>
      </w:r>
      <w:r w:rsidR="00264A31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="008A5E22" w:rsidRPr="007F2A9E">
        <w:rPr>
          <w:lang w:val="en-GB"/>
        </w:rPr>
        <w:t>(</w:t>
      </w:r>
      <w:r w:rsidR="00A30EA0">
        <w:rPr>
          <w:rFonts w:hint="eastAsia"/>
          <w:kern w:val="0"/>
        </w:rPr>
        <w:t>DOI</w:t>
      </w:r>
      <w:r w:rsidR="008A5E22" w:rsidRPr="007F2A9E">
        <w:rPr>
          <w:kern w:val="0"/>
        </w:rPr>
        <w:t>:</w:t>
      </w:r>
      <w:r w:rsidR="00264A31">
        <w:rPr>
          <w:kern w:val="0"/>
        </w:rPr>
        <w:t xml:space="preserve"> </w:t>
      </w:r>
      <w:r w:rsidR="008A5E22" w:rsidRPr="007F2A9E">
        <w:rPr>
          <w:kern w:val="0"/>
        </w:rPr>
        <w:t>10.1186/1472</w:t>
      </w:r>
      <w:r w:rsidR="0068298B">
        <w:rPr>
          <w:kern w:val="0"/>
        </w:rPr>
        <w:t>-</w:t>
      </w:r>
      <w:r w:rsidR="008A5E22" w:rsidRPr="007F2A9E">
        <w:rPr>
          <w:kern w:val="0"/>
        </w:rPr>
        <w:t>6963</w:t>
      </w:r>
      <w:r w:rsidR="0068298B">
        <w:rPr>
          <w:kern w:val="0"/>
        </w:rPr>
        <w:t>-</w:t>
      </w:r>
      <w:r w:rsidR="008A5E22" w:rsidRPr="007F2A9E">
        <w:rPr>
          <w:kern w:val="0"/>
        </w:rPr>
        <w:t>12</w:t>
      </w:r>
      <w:r w:rsidR="0068298B">
        <w:rPr>
          <w:kern w:val="0"/>
        </w:rPr>
        <w:t>-</w:t>
      </w:r>
      <w:r w:rsidR="008A5E22" w:rsidRPr="007F2A9E">
        <w:rPr>
          <w:kern w:val="0"/>
        </w:rPr>
        <w:t>100)</w:t>
      </w:r>
      <w:r w:rsidR="00B9577D">
        <w:rPr>
          <w:rFonts w:hint="eastAsia"/>
          <w:kern w:val="0"/>
        </w:rPr>
        <w:t xml:space="preserve"> </w:t>
      </w:r>
      <w:r w:rsidR="008A5E22" w:rsidRPr="007F2A9E">
        <w:rPr>
          <w:rFonts w:hint="eastAsia"/>
          <w:lang w:val="en-GB"/>
        </w:rPr>
        <w:t>[SCI]</w:t>
      </w:r>
    </w:p>
    <w:p w14:paraId="55CDFB4A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Yang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Lee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LJH,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Hsu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YY,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WH,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CM,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JD*</w:t>
      </w:r>
      <w:r w:rsidRPr="007F2A9E">
        <w:rPr>
          <w:lang w:val="en-GB"/>
        </w:rPr>
        <w:t>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Estimation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expected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life</w:t>
      </w:r>
      <w:r w:rsidR="0068298B">
        <w:rPr>
          <w:lang w:val="en-GB"/>
        </w:rPr>
        <w:t>-</w:t>
      </w:r>
      <w:r w:rsidRPr="007F2A9E">
        <w:rPr>
          <w:lang w:val="en-GB"/>
        </w:rPr>
        <w:t>years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saved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from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successful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prevention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end</w:t>
      </w:r>
      <w:r w:rsidR="0068298B">
        <w:rPr>
          <w:lang w:val="en-GB"/>
        </w:rPr>
        <w:t>-</w:t>
      </w:r>
      <w:r w:rsidRPr="007F2A9E">
        <w:rPr>
          <w:lang w:val="en-GB"/>
        </w:rPr>
        <w:t>stage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renal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disease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elderly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diabetics:</w:t>
      </w:r>
      <w:r w:rsidR="00B9577D">
        <w:rPr>
          <w:lang w:val="en-GB"/>
        </w:rPr>
        <w:t xml:space="preserve"> </w:t>
      </w:r>
      <w:r w:rsidR="00264A31">
        <w:rPr>
          <w:lang w:val="en-GB"/>
        </w:rPr>
        <w:t>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nationwide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study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from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Taiwan.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Diabetes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Care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2012;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35:2279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2285.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(</w:t>
      </w:r>
      <w:r w:rsidR="00A30EA0">
        <w:rPr>
          <w:rFonts w:ascii="AdvOT96667d11" w:hAnsi="AdvOT96667d11" w:cs="AdvOT96667d11"/>
        </w:rPr>
        <w:t>DOI</w:t>
      </w:r>
      <w:r w:rsidRPr="007F2A9E">
        <w:rPr>
          <w:rFonts w:ascii="AdvOT96667d11" w:hAnsi="AdvOT96667d11" w:cs="AdvOT96667d11"/>
        </w:rPr>
        <w:t>:</w:t>
      </w:r>
      <w:r w:rsidR="00B9577D">
        <w:rPr>
          <w:rFonts w:ascii="AdvOT96667d11" w:hAnsi="AdvOT96667d11" w:cs="AdvOT96667d11"/>
        </w:rPr>
        <w:t xml:space="preserve"> </w:t>
      </w:r>
      <w:r w:rsidRPr="007F2A9E">
        <w:rPr>
          <w:rFonts w:ascii="AdvOT96667d11" w:hAnsi="AdvOT96667d11" w:cs="AdvOT96667d11"/>
        </w:rPr>
        <w:t>10.2337/dc12</w:t>
      </w:r>
      <w:r w:rsidR="0068298B">
        <w:rPr>
          <w:rFonts w:ascii="AdvOT96667d11" w:hAnsi="AdvOT96667d11" w:cs="AdvOT96667d11"/>
        </w:rPr>
        <w:t>-</w:t>
      </w:r>
      <w:r w:rsidRPr="007F2A9E">
        <w:rPr>
          <w:rFonts w:ascii="AdvOT96667d11" w:hAnsi="AdvOT96667d11" w:cs="AdvOT96667d11"/>
        </w:rPr>
        <w:t>0545</w:t>
      </w:r>
      <w:r w:rsidRPr="007F2A9E">
        <w:rPr>
          <w:lang w:val="en-GB"/>
        </w:rPr>
        <w:t>)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</w:p>
    <w:p w14:paraId="5A2E2E55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color w:val="000000"/>
          <w:lang w:val="en-GB"/>
        </w:rPr>
      </w:pPr>
      <w:r w:rsidRPr="007F2A9E">
        <w:rPr>
          <w:rFonts w:hint="eastAsia"/>
          <w:color w:val="000000"/>
          <w:lang w:val="en-GB"/>
        </w:rPr>
        <w:t>Lai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CC,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Wang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CY,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Lu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HM,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Cheng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L,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Teng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NC,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Yan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YH,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Wang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JY,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Chang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YT,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Chao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TT,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Lin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HI,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Chen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CR,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Yu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CJ,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b/>
          <w:color w:val="000000"/>
          <w:lang w:val="en-GB"/>
        </w:rPr>
        <w:t>Wang</w:t>
      </w:r>
      <w:r w:rsidR="00B9577D">
        <w:rPr>
          <w:rFonts w:hint="eastAsia"/>
          <w:b/>
          <w:color w:val="000000"/>
          <w:lang w:val="en-GB"/>
        </w:rPr>
        <w:t xml:space="preserve"> </w:t>
      </w:r>
      <w:r w:rsidRPr="007F2A9E">
        <w:rPr>
          <w:rFonts w:hint="eastAsia"/>
          <w:b/>
          <w:color w:val="000000"/>
          <w:lang w:val="en-GB"/>
        </w:rPr>
        <w:t>JD</w:t>
      </w:r>
      <w:r w:rsidRPr="007F2A9E">
        <w:rPr>
          <w:rFonts w:hint="eastAsia"/>
          <w:color w:val="000000"/>
          <w:lang w:val="en-GB"/>
        </w:rPr>
        <w:t>.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Idiopathic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pulmonary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color w:val="000000"/>
          <w:lang w:val="en-GB"/>
        </w:rPr>
        <w:t>fibrosis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in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Taiwan</w:t>
      </w:r>
      <w:r w:rsidR="00B9577D">
        <w:rPr>
          <w:color w:val="000000"/>
          <w:lang w:val="en-GB"/>
        </w:rPr>
        <w:t xml:space="preserve"> </w:t>
      </w:r>
      <w:r w:rsidR="0068298B">
        <w:rPr>
          <w:rFonts w:hint="eastAsia"/>
          <w:color w:val="000000"/>
          <w:lang w:val="en-GB"/>
        </w:rPr>
        <w:t>-</w:t>
      </w:r>
      <w:r w:rsidR="00B9577D">
        <w:rPr>
          <w:color w:val="000000"/>
          <w:lang w:val="en-GB"/>
        </w:rPr>
        <w:t xml:space="preserve"> </w:t>
      </w:r>
      <w:r w:rsidR="00F76291">
        <w:rPr>
          <w:color w:val="000000"/>
          <w:lang w:val="en-GB"/>
        </w:rPr>
        <w:t>a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population</w:t>
      </w:r>
      <w:r w:rsidR="0068298B">
        <w:rPr>
          <w:rFonts w:hint="eastAsia"/>
          <w:color w:val="000000"/>
          <w:lang w:val="en-GB"/>
        </w:rPr>
        <w:t>-</w:t>
      </w:r>
      <w:r w:rsidRPr="007F2A9E">
        <w:rPr>
          <w:rFonts w:hint="eastAsia"/>
          <w:color w:val="000000"/>
          <w:lang w:val="en-GB"/>
        </w:rPr>
        <w:t>based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study.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Respir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Med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2012;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106:1566</w:t>
      </w:r>
      <w:r w:rsidR="0068298B">
        <w:rPr>
          <w:rFonts w:hint="eastAsia"/>
          <w:color w:val="000000"/>
          <w:lang w:val="en-GB"/>
        </w:rPr>
        <w:t>-</w:t>
      </w:r>
      <w:r w:rsidRPr="007F2A9E">
        <w:rPr>
          <w:rFonts w:hint="eastAsia"/>
          <w:color w:val="000000"/>
          <w:lang w:val="en-GB"/>
        </w:rPr>
        <w:t>1574.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(DIO:</w:t>
      </w:r>
      <w:r w:rsidR="00264A31">
        <w:rPr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10.1016/j.rmed.2012.07.012)</w:t>
      </w:r>
      <w:r w:rsidR="0019612B">
        <w:rPr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[SCI]</w:t>
      </w:r>
    </w:p>
    <w:p w14:paraId="38B454A9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color w:val="000000"/>
          <w:lang w:val="en-GB"/>
        </w:rPr>
      </w:pPr>
      <w:r w:rsidRPr="007F2A9E">
        <w:rPr>
          <w:rFonts w:hint="eastAsia"/>
          <w:color w:val="000000"/>
          <w:lang w:val="en-GB"/>
        </w:rPr>
        <w:t>Lee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LJH,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Chang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YY,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b/>
          <w:color w:val="000000"/>
          <w:lang w:val="en-GB"/>
        </w:rPr>
        <w:t>Wang</w:t>
      </w:r>
      <w:r w:rsidR="00B9577D">
        <w:rPr>
          <w:rFonts w:hint="eastAsia"/>
          <w:b/>
          <w:color w:val="000000"/>
          <w:lang w:val="en-GB"/>
        </w:rPr>
        <w:t xml:space="preserve"> </w:t>
      </w:r>
      <w:r w:rsidRPr="007F2A9E">
        <w:rPr>
          <w:rFonts w:hint="eastAsia"/>
          <w:b/>
          <w:color w:val="000000"/>
          <w:lang w:val="en-GB"/>
        </w:rPr>
        <w:t>JD*</w:t>
      </w:r>
      <w:r w:rsidRPr="007F2A9E">
        <w:rPr>
          <w:rFonts w:hint="eastAsia"/>
          <w:color w:val="000000"/>
          <w:lang w:val="en-GB"/>
        </w:rPr>
        <w:t>.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Disease</w:t>
      </w:r>
      <w:r w:rsidR="00B9577D">
        <w:rPr>
          <w:rFonts w:hint="eastAsia"/>
          <w:color w:val="000000"/>
          <w:lang w:val="en-GB"/>
        </w:rPr>
        <w:t xml:space="preserve"> </w:t>
      </w:r>
      <w:r w:rsidR="009B67B3">
        <w:rPr>
          <w:color w:val="000000"/>
          <w:lang w:val="en-GB"/>
        </w:rPr>
        <w:t>b</w:t>
      </w:r>
      <w:r w:rsidRPr="007F2A9E">
        <w:rPr>
          <w:rFonts w:hint="eastAsia"/>
          <w:color w:val="000000"/>
          <w:lang w:val="en-GB"/>
        </w:rPr>
        <w:t>urden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of</w:t>
      </w:r>
      <w:r w:rsidR="00B9577D">
        <w:rPr>
          <w:rFonts w:hint="eastAsia"/>
          <w:color w:val="000000"/>
          <w:lang w:val="en-GB"/>
        </w:rPr>
        <w:t xml:space="preserve"> </w:t>
      </w:r>
      <w:r w:rsidR="009B67B3">
        <w:rPr>
          <w:color w:val="000000"/>
          <w:lang w:val="en-GB"/>
        </w:rPr>
        <w:t>m</w:t>
      </w:r>
      <w:r w:rsidRPr="007F2A9E">
        <w:rPr>
          <w:rFonts w:hint="eastAsia"/>
          <w:color w:val="000000"/>
          <w:lang w:val="en-GB"/>
        </w:rPr>
        <w:t>alignant</w:t>
      </w:r>
      <w:r w:rsidR="00B9577D">
        <w:rPr>
          <w:rFonts w:hint="eastAsia"/>
          <w:color w:val="000000"/>
          <w:lang w:val="en-GB"/>
        </w:rPr>
        <w:t xml:space="preserve"> </w:t>
      </w:r>
      <w:r w:rsidR="009B67B3">
        <w:rPr>
          <w:color w:val="000000"/>
          <w:lang w:val="en-GB"/>
        </w:rPr>
        <w:t>p</w:t>
      </w:r>
      <w:r w:rsidRPr="007F2A9E">
        <w:rPr>
          <w:rFonts w:hint="eastAsia"/>
          <w:color w:val="000000"/>
          <w:lang w:val="en-GB"/>
        </w:rPr>
        <w:t>leural</w:t>
      </w:r>
      <w:r w:rsidR="00B9577D">
        <w:rPr>
          <w:rFonts w:hint="eastAsia"/>
          <w:color w:val="000000"/>
          <w:lang w:val="en-GB"/>
        </w:rPr>
        <w:t xml:space="preserve"> </w:t>
      </w:r>
      <w:r w:rsidR="009B67B3">
        <w:rPr>
          <w:color w:val="000000"/>
          <w:lang w:val="en-GB"/>
        </w:rPr>
        <w:t>m</w:t>
      </w:r>
      <w:r w:rsidRPr="007F2A9E">
        <w:rPr>
          <w:rFonts w:hint="eastAsia"/>
          <w:color w:val="000000"/>
          <w:lang w:val="en-GB"/>
        </w:rPr>
        <w:t>esothelioma: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Taiwan</w:t>
      </w:r>
      <w:r w:rsidR="00B9577D">
        <w:rPr>
          <w:rFonts w:hint="eastAsia"/>
          <w:color w:val="000000"/>
          <w:lang w:val="en-GB"/>
        </w:rPr>
        <w:t xml:space="preserve"> </w:t>
      </w:r>
      <w:r w:rsidR="009B67B3">
        <w:rPr>
          <w:color w:val="000000"/>
          <w:lang w:val="en-GB"/>
        </w:rPr>
        <w:t>e</w:t>
      </w:r>
      <w:r w:rsidRPr="007F2A9E">
        <w:rPr>
          <w:rFonts w:hint="eastAsia"/>
          <w:color w:val="000000"/>
          <w:lang w:val="en-GB"/>
        </w:rPr>
        <w:t>xperiences.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Journal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of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Policy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Science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2012;</w:t>
      </w:r>
      <w:r w:rsidR="00B9577D">
        <w:rPr>
          <w:rFonts w:hint="eastAsia"/>
          <w:color w:val="000000"/>
          <w:lang w:val="en-GB"/>
        </w:rPr>
        <w:t xml:space="preserve"> </w:t>
      </w:r>
      <w:r w:rsidRPr="007F2A9E">
        <w:rPr>
          <w:rFonts w:hint="eastAsia"/>
          <w:color w:val="000000"/>
          <w:lang w:val="en-GB"/>
        </w:rPr>
        <w:t>6:43</w:t>
      </w:r>
      <w:r w:rsidR="0068298B">
        <w:rPr>
          <w:rFonts w:hint="eastAsia"/>
          <w:color w:val="000000"/>
          <w:lang w:val="en-GB"/>
        </w:rPr>
        <w:t>-</w:t>
      </w:r>
      <w:r w:rsidRPr="007F2A9E">
        <w:rPr>
          <w:rFonts w:hint="eastAsia"/>
          <w:color w:val="000000"/>
          <w:lang w:val="en-GB"/>
        </w:rPr>
        <w:t>62.</w:t>
      </w:r>
    </w:p>
    <w:p w14:paraId="7920B2CE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SCC,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Huang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YF,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.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Hyperferritinemia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hyperuricemia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may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be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associated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with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liver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function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abnor</w:t>
      </w:r>
      <w:r w:rsidR="0056367E" w:rsidRPr="007F2A9E">
        <w:rPr>
          <w:lang w:val="en-GB"/>
        </w:rPr>
        <w:t>mality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obese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adolescents.</w:t>
      </w:r>
      <w:r w:rsidR="00B9577D">
        <w:rPr>
          <w:lang w:val="en-GB"/>
        </w:rPr>
        <w:t xml:space="preserve"> </w:t>
      </w:r>
      <w:proofErr w:type="spellStart"/>
      <w:r w:rsidR="0056367E" w:rsidRPr="007F2A9E">
        <w:rPr>
          <w:lang w:val="en-GB"/>
        </w:rPr>
        <w:t>PL</w:t>
      </w:r>
      <w:r w:rsidRPr="007F2A9E">
        <w:rPr>
          <w:lang w:val="en-GB"/>
        </w:rPr>
        <w:t>o</w:t>
      </w:r>
      <w:r w:rsidRPr="007F2A9E">
        <w:rPr>
          <w:rFonts w:hint="eastAsia"/>
          <w:lang w:val="en-GB"/>
        </w:rPr>
        <w:t>S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One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</w:t>
      </w:r>
      <w:r w:rsidRPr="007F2A9E">
        <w:rPr>
          <w:rFonts w:hint="eastAsia"/>
          <w:lang w:val="en-GB"/>
        </w:rPr>
        <w:t>2;</w:t>
      </w:r>
      <w:r w:rsidR="009B67B3">
        <w:rPr>
          <w:lang w:val="en-GB"/>
        </w:rPr>
        <w:t xml:space="preserve"> </w:t>
      </w:r>
      <w:r w:rsidRPr="007F2A9E">
        <w:rPr>
          <w:rFonts w:hint="eastAsia"/>
          <w:lang w:val="en-GB"/>
        </w:rPr>
        <w:t>7: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e48645.</w:t>
      </w:r>
      <w:r w:rsidR="00B9577D">
        <w:rPr>
          <w:rFonts w:hint="eastAsia"/>
          <w:lang w:val="en-GB"/>
        </w:rPr>
        <w:t xml:space="preserve"> </w:t>
      </w:r>
      <w:r w:rsidR="0056367E" w:rsidRPr="007F2A9E">
        <w:rPr>
          <w:lang w:val="en-GB"/>
        </w:rPr>
        <w:t>(</w:t>
      </w:r>
      <w:r w:rsidR="00A30EA0">
        <w:rPr>
          <w:color w:val="000000"/>
          <w:lang w:val="en-GB"/>
        </w:rPr>
        <w:t>DOI</w:t>
      </w:r>
      <w:r w:rsidR="0056367E" w:rsidRPr="007F2A9E">
        <w:rPr>
          <w:color w:val="000000"/>
          <w:lang w:val="en-GB"/>
        </w:rPr>
        <w:t>:</w:t>
      </w:r>
      <w:r w:rsidR="009B67B3">
        <w:rPr>
          <w:color w:val="000000"/>
          <w:lang w:val="en-GB"/>
        </w:rPr>
        <w:t xml:space="preserve"> </w:t>
      </w:r>
      <w:r w:rsidR="0056367E" w:rsidRPr="007F2A9E">
        <w:rPr>
          <w:color w:val="000000"/>
          <w:lang w:val="en-GB"/>
        </w:rPr>
        <w:t>10.1371/journal.pone.0048645)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[SCI]</w:t>
      </w:r>
    </w:p>
    <w:p w14:paraId="767879C0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</w:pPr>
      <w:r w:rsidRPr="007F2A9E">
        <w:t>Hung</w:t>
      </w:r>
      <w:r w:rsidR="00B9577D">
        <w:t xml:space="preserve"> </w:t>
      </w:r>
      <w:r w:rsidRPr="007F2A9E">
        <w:t>MC,</w:t>
      </w:r>
      <w:r w:rsidR="00B9577D">
        <w:t xml:space="preserve"> </w:t>
      </w:r>
      <w:r w:rsidRPr="007F2A9E">
        <w:t>Lu</w:t>
      </w:r>
      <w:r w:rsidR="00B9577D">
        <w:t xml:space="preserve"> </w:t>
      </w:r>
      <w:r w:rsidRPr="007F2A9E">
        <w:t>HM,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L,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MS,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CR,</w:t>
      </w:r>
      <w:r w:rsidR="00B9577D">
        <w:t xml:space="preserve"> </w:t>
      </w:r>
      <w:r w:rsidRPr="007F2A9E">
        <w:t>Yu</w:t>
      </w:r>
      <w:r w:rsidR="00B9577D">
        <w:t xml:space="preserve"> </w:t>
      </w:r>
      <w:r w:rsidRPr="007F2A9E">
        <w:t>CJ,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rFonts w:hint="eastAsia"/>
          <w:b/>
        </w:rPr>
        <w:t>*</w:t>
      </w:r>
      <w:r w:rsidRPr="007F2A9E">
        <w:t>.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Cost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per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QALY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(quality</w:t>
      </w:r>
      <w:r w:rsidR="0068298B">
        <w:rPr>
          <w:rFonts w:eastAsia="標楷體"/>
          <w:bCs/>
          <w:color w:val="000000"/>
          <w:lang w:val="en-GB"/>
        </w:rPr>
        <w:t>-</w:t>
      </w:r>
      <w:r w:rsidRPr="007F2A9E">
        <w:rPr>
          <w:rFonts w:eastAsia="標楷體"/>
          <w:bCs/>
          <w:color w:val="000000"/>
          <w:lang w:val="en-GB"/>
        </w:rPr>
        <w:t>adjusted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life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year)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and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lifetime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cost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of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prolonged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mech</w:t>
      </w:r>
      <w:r w:rsidR="0056367E" w:rsidRPr="007F2A9E">
        <w:rPr>
          <w:rFonts w:eastAsia="標楷體"/>
          <w:bCs/>
          <w:color w:val="000000"/>
          <w:lang w:val="en-GB"/>
        </w:rPr>
        <w:t>anical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="0056367E" w:rsidRPr="007F2A9E">
        <w:rPr>
          <w:rFonts w:eastAsia="標楷體"/>
          <w:bCs/>
          <w:color w:val="000000"/>
          <w:lang w:val="en-GB"/>
        </w:rPr>
        <w:t>ventilation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="0056367E" w:rsidRPr="007F2A9E">
        <w:rPr>
          <w:rFonts w:eastAsia="標楷體"/>
          <w:bCs/>
          <w:color w:val="000000"/>
          <w:lang w:val="en-GB"/>
        </w:rPr>
        <w:t>in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="0056367E" w:rsidRPr="007F2A9E">
        <w:rPr>
          <w:rFonts w:eastAsia="標楷體"/>
          <w:bCs/>
          <w:color w:val="000000"/>
          <w:lang w:val="en-GB"/>
        </w:rPr>
        <w:t>Taiwan.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proofErr w:type="spellStart"/>
      <w:r w:rsidR="0056367E" w:rsidRPr="007F2A9E">
        <w:rPr>
          <w:rFonts w:eastAsia="標楷體"/>
          <w:bCs/>
          <w:color w:val="000000"/>
          <w:lang w:val="en-GB"/>
        </w:rPr>
        <w:t>PL</w:t>
      </w:r>
      <w:r w:rsidRPr="007F2A9E">
        <w:rPr>
          <w:rFonts w:eastAsia="標楷體"/>
          <w:bCs/>
          <w:color w:val="000000"/>
          <w:lang w:val="en-GB"/>
        </w:rPr>
        <w:t>oS</w:t>
      </w:r>
      <w:proofErr w:type="spellEnd"/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One</w:t>
      </w:r>
      <w:r w:rsidR="00B9577D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2012</w:t>
      </w:r>
      <w:r w:rsidRPr="007F2A9E">
        <w:rPr>
          <w:rFonts w:eastAsia="標楷體" w:hint="eastAsia"/>
          <w:bCs/>
          <w:color w:val="000000"/>
          <w:lang w:val="en-GB"/>
        </w:rPr>
        <w:t>;</w:t>
      </w:r>
      <w:r w:rsidR="009B67B3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 w:hint="eastAsia"/>
          <w:bCs/>
          <w:color w:val="000000"/>
          <w:lang w:val="en-GB"/>
        </w:rPr>
        <w:t>7:</w:t>
      </w:r>
      <w:r w:rsidR="0019612B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 w:hint="eastAsia"/>
          <w:bCs/>
          <w:color w:val="000000"/>
          <w:lang w:val="en-GB"/>
        </w:rPr>
        <w:t>e44043</w:t>
      </w:r>
      <w:r w:rsidR="009B67B3">
        <w:rPr>
          <w:rFonts w:eastAsia="標楷體"/>
          <w:bCs/>
          <w:color w:val="000000"/>
          <w:lang w:val="en-GB"/>
        </w:rPr>
        <w:t>.</w:t>
      </w:r>
      <w:r w:rsidR="00B9577D">
        <w:rPr>
          <w:rFonts w:eastAsia="標楷體" w:hint="eastAsia"/>
          <w:bCs/>
          <w:color w:val="000000"/>
          <w:lang w:val="en-GB"/>
        </w:rPr>
        <w:t xml:space="preserve"> </w:t>
      </w:r>
      <w:r w:rsidRPr="007F2A9E">
        <w:rPr>
          <w:rFonts w:eastAsia="標楷體"/>
          <w:bCs/>
          <w:color w:val="000000"/>
          <w:lang w:val="en-GB"/>
        </w:rPr>
        <w:t>(</w:t>
      </w:r>
      <w:r w:rsidR="00A30EA0">
        <w:rPr>
          <w:rFonts w:eastAsia="標楷體" w:hint="eastAsia"/>
          <w:bCs/>
          <w:color w:val="000000"/>
          <w:lang w:val="en-GB"/>
        </w:rPr>
        <w:t>DOI</w:t>
      </w:r>
      <w:r w:rsidRPr="007F2A9E">
        <w:rPr>
          <w:rFonts w:eastAsia="標楷體" w:hint="eastAsia"/>
          <w:bCs/>
          <w:color w:val="000000"/>
          <w:lang w:val="en-GB"/>
        </w:rPr>
        <w:t>:</w:t>
      </w:r>
      <w:r w:rsidR="009B67B3">
        <w:rPr>
          <w:rFonts w:eastAsia="標楷體"/>
          <w:bCs/>
          <w:color w:val="000000"/>
          <w:lang w:val="en-GB"/>
        </w:rPr>
        <w:t xml:space="preserve"> </w:t>
      </w:r>
      <w:r w:rsidRPr="007F2A9E">
        <w:rPr>
          <w:rFonts w:eastAsia="標楷體" w:hint="eastAsia"/>
          <w:bCs/>
          <w:color w:val="000000"/>
          <w:lang w:val="en-GB"/>
        </w:rPr>
        <w:t>10.1371/joumal.pone.0044043</w:t>
      </w:r>
      <w:r w:rsidRPr="007F2A9E">
        <w:rPr>
          <w:rFonts w:eastAsia="標楷體"/>
          <w:bCs/>
          <w:color w:val="000000"/>
          <w:lang w:val="en-GB"/>
        </w:rPr>
        <w:t>)</w:t>
      </w:r>
      <w:r w:rsidR="00B9577D">
        <w:rPr>
          <w:lang w:val="en-GB"/>
        </w:rPr>
        <w:t xml:space="preserve"> </w:t>
      </w:r>
      <w:r w:rsidRPr="007F2A9E">
        <w:t>[SCI]</w:t>
      </w:r>
    </w:p>
    <w:p w14:paraId="06E3B0C4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</w:pPr>
      <w:r w:rsidRPr="007F2A9E">
        <w:t>Chen</w:t>
      </w:r>
      <w:r w:rsidR="00B9577D">
        <w:t xml:space="preserve"> </w:t>
      </w:r>
      <w:r w:rsidRPr="007F2A9E">
        <w:t>SW,</w:t>
      </w:r>
      <w:r w:rsidR="00B9577D">
        <w:t xml:space="preserve"> </w:t>
      </w:r>
      <w:proofErr w:type="spellStart"/>
      <w:r w:rsidRPr="007F2A9E">
        <w:t>Tsan</w:t>
      </w:r>
      <w:proofErr w:type="spellEnd"/>
      <w:r w:rsidR="00B9577D">
        <w:t xml:space="preserve"> </w:t>
      </w:r>
      <w:r w:rsidRPr="007F2A9E">
        <w:t>YT,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JD,</w:t>
      </w:r>
      <w:r w:rsidR="00B9577D">
        <w:t xml:space="preserve"> </w:t>
      </w:r>
      <w:r w:rsidRPr="007F2A9E">
        <w:t>Hsieh</w:t>
      </w:r>
      <w:r w:rsidR="00B9577D">
        <w:t xml:space="preserve"> </w:t>
      </w:r>
      <w:r w:rsidRPr="007F2A9E">
        <w:t>HI,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HH,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Use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thiazolidinediones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risk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colorectal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diabetes:</w:t>
      </w:r>
      <w:r w:rsidR="00B9577D">
        <w:t xml:space="preserve"> </w:t>
      </w:r>
      <w:r w:rsidR="009B67B3">
        <w:t>a</w:t>
      </w:r>
      <w:r w:rsidR="00B9577D">
        <w:t xml:space="preserve"> </w:t>
      </w:r>
      <w:r w:rsidRPr="007F2A9E">
        <w:t>nationwide</w:t>
      </w:r>
      <w:r w:rsidR="00B9577D">
        <w:t xml:space="preserve"> </w:t>
      </w:r>
      <w:r w:rsidRPr="007F2A9E">
        <w:t>population</w:t>
      </w:r>
      <w:r w:rsidR="0068298B">
        <w:t>-</w:t>
      </w:r>
      <w:r w:rsidRPr="007F2A9E">
        <w:t>based</w:t>
      </w:r>
      <w:r w:rsidR="00B9577D">
        <w:t xml:space="preserve"> </w:t>
      </w:r>
      <w:r w:rsidRPr="007F2A9E">
        <w:t>case</w:t>
      </w:r>
      <w:r w:rsidR="0068298B">
        <w:t>-</w:t>
      </w:r>
      <w:r w:rsidRPr="007F2A9E">
        <w:t>control</w:t>
      </w:r>
      <w:r w:rsidR="00B9577D">
        <w:t xml:space="preserve"> </w:t>
      </w:r>
      <w:r w:rsidRPr="007F2A9E">
        <w:t>study.</w:t>
      </w:r>
      <w:r w:rsidR="00B9577D">
        <w:t xml:space="preserve"> </w:t>
      </w:r>
      <w:r w:rsidRPr="007F2A9E">
        <w:t>Diabetes</w:t>
      </w:r>
      <w:r w:rsidR="00B9577D">
        <w:t xml:space="preserve"> </w:t>
      </w:r>
      <w:r w:rsidRPr="007F2A9E">
        <w:t>Care</w:t>
      </w:r>
      <w:r w:rsidR="00B9577D">
        <w:rPr>
          <w:rFonts w:hint="eastAsia"/>
        </w:rPr>
        <w:t xml:space="preserve"> </w:t>
      </w:r>
      <w:r w:rsidRPr="007F2A9E">
        <w:t>201</w:t>
      </w:r>
      <w:r w:rsidRPr="007F2A9E">
        <w:rPr>
          <w:rFonts w:hint="eastAsia"/>
        </w:rPr>
        <w:t>3</w:t>
      </w:r>
      <w:r w:rsidRPr="007F2A9E">
        <w:t>;</w:t>
      </w:r>
      <w:r w:rsidR="009B67B3">
        <w:t xml:space="preserve"> </w:t>
      </w:r>
      <w:r w:rsidRPr="007F2A9E">
        <w:t>3</w:t>
      </w:r>
      <w:r w:rsidRPr="007F2A9E">
        <w:rPr>
          <w:rFonts w:hint="eastAsia"/>
        </w:rPr>
        <w:t>6</w:t>
      </w:r>
      <w:r w:rsidRPr="007F2A9E">
        <w:t>:</w:t>
      </w:r>
      <w:r w:rsidR="0056367E" w:rsidRPr="007F2A9E">
        <w:rPr>
          <w:rFonts w:hint="eastAsia"/>
        </w:rPr>
        <w:t>369</w:t>
      </w:r>
      <w:r w:rsidR="0068298B">
        <w:rPr>
          <w:rFonts w:hint="eastAsia"/>
        </w:rPr>
        <w:t>-</w:t>
      </w:r>
      <w:r w:rsidR="00100720" w:rsidRPr="007F2A9E">
        <w:t>3</w:t>
      </w:r>
      <w:r w:rsidRPr="007F2A9E">
        <w:rPr>
          <w:rFonts w:hint="eastAsia"/>
        </w:rPr>
        <w:t>75</w:t>
      </w:r>
      <w:r w:rsidR="009B67B3">
        <w:t>.</w:t>
      </w:r>
      <w:r w:rsidR="00B9577D">
        <w:rPr>
          <w:rFonts w:hint="eastAsia"/>
        </w:rPr>
        <w:t xml:space="preserve"> </w:t>
      </w:r>
      <w:r w:rsidRPr="007F2A9E">
        <w:t>(</w:t>
      </w:r>
      <w:r w:rsidR="00A30EA0">
        <w:t>DOI</w:t>
      </w:r>
      <w:r w:rsidRPr="007F2A9E">
        <w:t>:</w:t>
      </w:r>
      <w:r w:rsidR="00B9577D">
        <w:t xml:space="preserve"> </w:t>
      </w:r>
      <w:r w:rsidRPr="007F2A9E">
        <w:t>10.2337/dc11</w:t>
      </w:r>
      <w:r w:rsidR="0068298B">
        <w:t>-</w:t>
      </w:r>
      <w:r w:rsidRPr="007F2A9E">
        <w:t>2197)</w:t>
      </w:r>
      <w:r w:rsidR="00B9577D">
        <w:rPr>
          <w:rFonts w:hint="eastAsia"/>
        </w:rPr>
        <w:t xml:space="preserve"> </w:t>
      </w:r>
      <w:r w:rsidRPr="007F2A9E">
        <w:t>[SCI]</w:t>
      </w:r>
    </w:p>
    <w:p w14:paraId="680105F9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color w:val="000000"/>
        </w:rPr>
      </w:pPr>
      <w:r w:rsidRPr="007F2A9E">
        <w:t>Lee</w:t>
      </w:r>
      <w:r w:rsidR="00B9577D">
        <w:t xml:space="preserve"> </w:t>
      </w:r>
      <w:r w:rsidRPr="007F2A9E">
        <w:t>HH,</w:t>
      </w:r>
      <w:r w:rsidR="00B9577D">
        <w:t xml:space="preserve"> </w:t>
      </w:r>
      <w:proofErr w:type="spellStart"/>
      <w:r w:rsidRPr="007F2A9E">
        <w:t>Tsan</w:t>
      </w:r>
      <w:proofErr w:type="spellEnd"/>
      <w:r w:rsidR="00B9577D">
        <w:t xml:space="preserve"> </w:t>
      </w:r>
      <w:r w:rsidRPr="007F2A9E">
        <w:t>YT,</w:t>
      </w:r>
      <w:r w:rsidR="00B9577D">
        <w:t xml:space="preserve"> </w:t>
      </w:r>
      <w:r w:rsidRPr="007F2A9E">
        <w:t>Ho</w:t>
      </w:r>
      <w:r w:rsidR="00B9577D">
        <w:t xml:space="preserve"> </w:t>
      </w:r>
      <w:r w:rsidRPr="007F2A9E">
        <w:t>WC,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MH,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CH,</w:t>
      </w:r>
      <w:r w:rsidR="00B9577D">
        <w:t xml:space="preserve"> </w:t>
      </w:r>
      <w:r w:rsidRPr="007F2A9E">
        <w:t>Tseng</w:t>
      </w:r>
      <w:r w:rsidR="00B9577D">
        <w:t xml:space="preserve"> </w:t>
      </w:r>
      <w:r w:rsidRPr="007F2A9E">
        <w:t>CD,</w:t>
      </w:r>
      <w:r w:rsidR="00B9577D">
        <w:t xml:space="preserve"> </w:t>
      </w:r>
      <w:r w:rsidRPr="007F2A9E">
        <w:t>Guo</w:t>
      </w:r>
      <w:r w:rsidR="00B9577D">
        <w:t xml:space="preserve"> </w:t>
      </w:r>
      <w:r w:rsidRPr="007F2A9E">
        <w:t>YL,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PC.</w:t>
      </w:r>
      <w:r w:rsidR="00B9577D">
        <w:t xml:space="preserve"> </w:t>
      </w:r>
      <w:r w:rsidRPr="007F2A9E">
        <w:t>Angiotensin</w:t>
      </w:r>
      <w:r w:rsidR="0068298B">
        <w:t>-</w:t>
      </w:r>
      <w:r w:rsidRPr="007F2A9E">
        <w:t>converting</w:t>
      </w:r>
      <w:r w:rsidR="00B9577D">
        <w:t xml:space="preserve"> </w:t>
      </w:r>
      <w:r w:rsidRPr="007F2A9E">
        <w:t>enzyme</w:t>
      </w:r>
      <w:r w:rsidR="00B9577D">
        <w:t xml:space="preserve"> </w:t>
      </w:r>
      <w:r w:rsidRPr="007F2A9E">
        <w:t>inhibitors</w:t>
      </w:r>
      <w:r w:rsidR="00B9577D">
        <w:t xml:space="preserve"> </w:t>
      </w:r>
      <w:r w:rsidRPr="007F2A9E">
        <w:t>enhance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effect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cyclooxygenase</w:t>
      </w:r>
      <w:r w:rsidR="00B9577D">
        <w:t xml:space="preserve"> </w:t>
      </w:r>
      <w:r w:rsidRPr="007F2A9E">
        <w:t>inhibitors</w:t>
      </w:r>
      <w:r w:rsidR="00B9577D">
        <w:t xml:space="preserve"> </w:t>
      </w:r>
      <w:r w:rsidRPr="007F2A9E">
        <w:t>on</w:t>
      </w:r>
      <w:r w:rsidR="00B9577D">
        <w:t xml:space="preserve"> </w:t>
      </w:r>
      <w:r w:rsidRPr="007F2A9E">
        <w:t>breast</w:t>
      </w:r>
      <w:r w:rsidR="00B9577D">
        <w:t xml:space="preserve"> </w:t>
      </w:r>
      <w:r w:rsidRPr="007F2A9E">
        <w:t>cancer: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nationwide</w:t>
      </w:r>
      <w:r w:rsidR="00B9577D">
        <w:t xml:space="preserve"> </w:t>
      </w:r>
      <w:r w:rsidRPr="007F2A9E">
        <w:t>case</w:t>
      </w:r>
      <w:r w:rsidR="0068298B">
        <w:t>-</w:t>
      </w:r>
      <w:r w:rsidRPr="007F2A9E">
        <w:t>control</w:t>
      </w:r>
      <w:r w:rsidR="00B9577D">
        <w:t xml:space="preserve"> </w:t>
      </w:r>
      <w:r w:rsidRPr="007F2A9E">
        <w:t>study.</w:t>
      </w:r>
      <w:r w:rsidR="00B9577D">
        <w:t xml:space="preserve"> </w:t>
      </w:r>
      <w:r w:rsidRPr="007F2A9E">
        <w:rPr>
          <w:color w:val="000000"/>
        </w:rPr>
        <w:t>J</w:t>
      </w:r>
      <w:r w:rsidR="00B9577D">
        <w:rPr>
          <w:color w:val="000000"/>
        </w:rPr>
        <w:t xml:space="preserve"> </w:t>
      </w:r>
      <w:proofErr w:type="spellStart"/>
      <w:r w:rsidRPr="007F2A9E">
        <w:rPr>
          <w:color w:val="000000"/>
        </w:rPr>
        <w:t>Hypertens</w:t>
      </w:r>
      <w:proofErr w:type="spellEnd"/>
      <w:r w:rsidR="00B9577D">
        <w:t xml:space="preserve"> </w:t>
      </w:r>
      <w:r w:rsidRPr="007F2A9E">
        <w:t>2012</w:t>
      </w:r>
      <w:r w:rsidR="0056367E" w:rsidRPr="007F2A9E">
        <w:rPr>
          <w:rFonts w:hint="eastAsia"/>
        </w:rPr>
        <w:t>;</w:t>
      </w:r>
      <w:r w:rsidR="009B67B3">
        <w:t xml:space="preserve"> </w:t>
      </w:r>
      <w:r w:rsidR="0056367E" w:rsidRPr="007F2A9E">
        <w:rPr>
          <w:rFonts w:hint="eastAsia"/>
        </w:rPr>
        <w:t>30:2432</w:t>
      </w:r>
      <w:r w:rsidR="0068298B">
        <w:rPr>
          <w:rFonts w:hint="eastAsia"/>
        </w:rPr>
        <w:t>-</w:t>
      </w:r>
      <w:r w:rsidR="00100720" w:rsidRPr="007F2A9E">
        <w:t>243</w:t>
      </w:r>
      <w:r w:rsidRPr="007F2A9E">
        <w:rPr>
          <w:rFonts w:hint="eastAsia"/>
        </w:rPr>
        <w:t>9</w:t>
      </w:r>
      <w:r w:rsidR="009B67B3"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9B67B3">
        <w:t xml:space="preserve"> </w:t>
      </w:r>
      <w:r w:rsidRPr="007F2A9E">
        <w:rPr>
          <w:rFonts w:hint="eastAsia"/>
        </w:rPr>
        <w:t>10.1097/HJH.0b013e328358d42f)</w:t>
      </w:r>
      <w:r w:rsidR="00B9577D">
        <w:t xml:space="preserve"> </w:t>
      </w:r>
      <w:r w:rsidRPr="007F2A9E">
        <w:t>[SCI]</w:t>
      </w:r>
    </w:p>
    <w:p w14:paraId="0A4F1932" w14:textId="77777777" w:rsidR="00D95D61" w:rsidRPr="007F2A9E" w:rsidRDefault="00D95D61" w:rsidP="00D95D61">
      <w:pPr>
        <w:numPr>
          <w:ilvl w:val="0"/>
          <w:numId w:val="2"/>
        </w:numPr>
        <w:spacing w:afterLines="100" w:after="360"/>
        <w:rPr>
          <w:color w:val="000000"/>
        </w:rPr>
      </w:pPr>
      <w:proofErr w:type="spellStart"/>
      <w:r w:rsidRPr="007F2A9E">
        <w:rPr>
          <w:rFonts w:hint="eastAsia"/>
        </w:rPr>
        <w:t>Horng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YS,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JD*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t>Response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comment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"dilemma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simplifying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lastRenderedPageBreak/>
        <w:t>approach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complex</w:t>
      </w:r>
      <w:r w:rsidR="00B9577D">
        <w:t xml:space="preserve"> </w:t>
      </w:r>
      <w:r w:rsidRPr="007F2A9E">
        <w:t>disease</w:t>
      </w:r>
      <w:r w:rsidR="00B9577D">
        <w:t xml:space="preserve"> </w:t>
      </w:r>
      <w:r w:rsidRPr="007F2A9E">
        <w:t>or</w:t>
      </w:r>
      <w:r w:rsidR="00B9577D">
        <w:t xml:space="preserve"> </w:t>
      </w:r>
      <w:r w:rsidRPr="007F2A9E">
        <w:t>making</w:t>
      </w:r>
      <w:r w:rsidR="00B9577D">
        <w:t xml:space="preserve"> </w:t>
      </w:r>
      <w:r w:rsidRPr="007F2A9E">
        <w:t>complex</w:t>
      </w:r>
      <w:r w:rsidR="00B9577D">
        <w:t xml:space="preserve"> </w:t>
      </w:r>
      <w:r w:rsidRPr="007F2A9E">
        <w:t>assessments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simple</w:t>
      </w:r>
      <w:r w:rsidR="00B9577D">
        <w:t xml:space="preserve"> </w:t>
      </w:r>
      <w:r w:rsidRPr="007F2A9E">
        <w:t>problem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rPr>
          <w:lang w:val="en-GB"/>
        </w:rPr>
        <w:t>J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Hand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Surg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2012</w:t>
      </w:r>
      <w:r w:rsidRPr="007F2A9E">
        <w:rPr>
          <w:rFonts w:hint="eastAsia"/>
          <w:lang w:val="en-GB"/>
        </w:rPr>
        <w:t>;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37:2201</w:t>
      </w:r>
      <w:r w:rsidR="009B67B3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rPr>
          <w:lang w:val="en-GB"/>
        </w:rPr>
        <w:t>DOI</w:t>
      </w:r>
      <w:r w:rsidRPr="007F2A9E">
        <w:rPr>
          <w:lang w:val="en-GB"/>
        </w:rPr>
        <w:t>: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10.1016/j.jhsa.2012.07.041</w:t>
      </w:r>
      <w:r w:rsidRPr="007F2A9E">
        <w:rPr>
          <w:rFonts w:hint="eastAsia"/>
          <w:lang w:val="en-GB"/>
        </w:rPr>
        <w:t>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178650AF" w14:textId="77777777" w:rsidR="00D95D61" w:rsidRPr="007F2A9E" w:rsidRDefault="00D95D61" w:rsidP="00D95D61">
      <w:pPr>
        <w:numPr>
          <w:ilvl w:val="0"/>
          <w:numId w:val="2"/>
        </w:numPr>
        <w:spacing w:afterLines="100" w:after="360"/>
        <w:rPr>
          <w:color w:val="000000"/>
        </w:rPr>
      </w:pPr>
      <w:r w:rsidRPr="007F2A9E">
        <w:rPr>
          <w:rFonts w:hint="eastAsia"/>
        </w:rPr>
        <w:t>Kao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TW,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YY,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Hsu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YK,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YY,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Lee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LJH,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KD,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Tsai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TJ,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JD*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t>Lifetime</w:t>
      </w:r>
      <w:r w:rsidR="00B9577D">
        <w:t xml:space="preserve"> </w:t>
      </w:r>
      <w:r w:rsidRPr="007F2A9E">
        <w:t>costs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peritoneal</w:t>
      </w:r>
      <w:r w:rsidR="00B9577D">
        <w:t xml:space="preserve"> </w:t>
      </w:r>
      <w:r w:rsidRPr="007F2A9E">
        <w:t>dialysis</w:t>
      </w:r>
      <w:r w:rsidR="00B9577D">
        <w:t xml:space="preserve"> </w:t>
      </w:r>
      <w:r w:rsidRPr="007F2A9E">
        <w:rPr>
          <w:lang w:eastAsia="zh-HK"/>
        </w:rPr>
        <w:t>a</w:t>
      </w:r>
      <w:r w:rsidRPr="007F2A9E">
        <w:t>nd</w:t>
      </w:r>
      <w:r w:rsidR="00B9577D">
        <w:t xml:space="preserve"> </w:t>
      </w:r>
      <w:r w:rsidRPr="007F2A9E">
        <w:t>hemodialysis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proofErr w:type="spellStart"/>
      <w:r w:rsidR="004E38C3" w:rsidRPr="004E38C3">
        <w:t>Perit</w:t>
      </w:r>
      <w:proofErr w:type="spellEnd"/>
      <w:r w:rsidR="00B9577D">
        <w:t xml:space="preserve"> </w:t>
      </w:r>
      <w:r w:rsidR="004E38C3" w:rsidRPr="004E38C3">
        <w:t>Dial</w:t>
      </w:r>
      <w:r w:rsidR="00B9577D">
        <w:t xml:space="preserve"> </w:t>
      </w:r>
      <w:r w:rsidR="004E38C3" w:rsidRPr="004E38C3">
        <w:t>Int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2013;</w:t>
      </w:r>
      <w:r w:rsidR="009B67B3">
        <w:t xml:space="preserve"> </w:t>
      </w:r>
      <w:r w:rsidRPr="007F2A9E">
        <w:rPr>
          <w:rFonts w:hint="eastAsia"/>
        </w:rPr>
        <w:t>33:671</w:t>
      </w:r>
      <w:r w:rsidR="0068298B">
        <w:rPr>
          <w:rFonts w:hint="eastAsia"/>
        </w:rPr>
        <w:t>-</w:t>
      </w:r>
      <w:r w:rsidR="00100720" w:rsidRPr="007F2A9E">
        <w:t>67</w:t>
      </w:r>
      <w:r w:rsidRPr="007F2A9E">
        <w:rPr>
          <w:rFonts w:hint="eastAsia"/>
        </w:rPr>
        <w:t>8</w:t>
      </w:r>
      <w:r w:rsidR="009B67B3"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t>:</w:t>
      </w:r>
      <w:r w:rsidR="00B9577D">
        <w:t xml:space="preserve"> </w:t>
      </w:r>
      <w:r w:rsidRPr="007F2A9E">
        <w:t>10.3747/pdi.2012.00081</w:t>
      </w:r>
      <w:r w:rsidRPr="007F2A9E">
        <w:rPr>
          <w:rFonts w:hint="eastAsia"/>
        </w:rPr>
        <w:t>)</w:t>
      </w:r>
      <w:r w:rsidR="00B9577D">
        <w:rPr>
          <w:rFonts w:hint="eastAsia"/>
        </w:rPr>
        <w:t xml:space="preserve"> </w:t>
      </w:r>
      <w:r w:rsidRPr="007F2A9E">
        <w:t>[SCI]</w:t>
      </w:r>
    </w:p>
    <w:p w14:paraId="16D201EC" w14:textId="77777777" w:rsidR="00D95D61" w:rsidRPr="007F2A9E" w:rsidRDefault="00C43F2A" w:rsidP="00D95D61">
      <w:pPr>
        <w:widowControl/>
        <w:numPr>
          <w:ilvl w:val="0"/>
          <w:numId w:val="2"/>
        </w:numPr>
        <w:spacing w:beforeLines="50" w:before="180" w:after="360"/>
        <w:rPr>
          <w:color w:val="000000"/>
        </w:rPr>
      </w:pPr>
      <w:r w:rsidRPr="007F2A9E">
        <w:rPr>
          <w:rFonts w:hint="eastAsia"/>
        </w:rPr>
        <w:t>Wu</w:t>
      </w:r>
      <w:r>
        <w:rPr>
          <w:rFonts w:hint="eastAsia"/>
        </w:rPr>
        <w:t xml:space="preserve"> </w:t>
      </w:r>
      <w:r w:rsidRPr="007F2A9E">
        <w:rPr>
          <w:rFonts w:hint="eastAsia"/>
        </w:rPr>
        <w:t>CT,</w:t>
      </w:r>
      <w:r>
        <w:rPr>
          <w:rFonts w:hint="eastAsia"/>
        </w:rPr>
        <w:t xml:space="preserve"> </w:t>
      </w:r>
      <w:r w:rsidR="00D95D61" w:rsidRPr="007F2A9E">
        <w:rPr>
          <w:rFonts w:hint="eastAsia"/>
        </w:rPr>
        <w:t>Tzeng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JN,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Lai</w:t>
      </w:r>
      <w:r>
        <w:rPr>
          <w:rFonts w:hint="eastAsia"/>
        </w:rPr>
        <w:t xml:space="preserve"> </w:t>
      </w:r>
      <w:r w:rsidRPr="007F2A9E">
        <w:rPr>
          <w:rFonts w:hint="eastAsia"/>
        </w:rPr>
        <w:t>JN,</w:t>
      </w:r>
      <w:r>
        <w:rPr>
          <w:rFonts w:hint="eastAsia"/>
        </w:rPr>
        <w:t xml:space="preserve"> </w:t>
      </w:r>
      <w:proofErr w:type="spellStart"/>
      <w:r w:rsidR="00D95D61" w:rsidRPr="007F2A9E">
        <w:rPr>
          <w:rFonts w:hint="eastAsia"/>
        </w:rPr>
        <w:t>Tsan</w:t>
      </w:r>
      <w:proofErr w:type="spellEnd"/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SH,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="00D95D61" w:rsidRPr="007F2A9E">
        <w:rPr>
          <w:rFonts w:hint="eastAsia"/>
          <w:b/>
        </w:rPr>
        <w:t>JD</w:t>
      </w:r>
      <w:r w:rsidR="00D95D61"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Prescription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profile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of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Chinese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herbal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products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containing</w:t>
      </w:r>
      <w:r w:rsidR="00B9577D">
        <w:rPr>
          <w:rFonts w:hint="eastAsia"/>
        </w:rPr>
        <w:t xml:space="preserve"> </w:t>
      </w:r>
      <w:proofErr w:type="spellStart"/>
      <w:r w:rsidR="00D95D61" w:rsidRPr="007F2A9E">
        <w:rPr>
          <w:rFonts w:hint="eastAsia"/>
        </w:rPr>
        <w:t>coumestrol</w:t>
      </w:r>
      <w:proofErr w:type="spellEnd"/>
      <w:r w:rsidR="00D95D61"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proofErr w:type="spellStart"/>
      <w:r w:rsidR="00D95D61" w:rsidRPr="007F2A9E">
        <w:rPr>
          <w:rFonts w:hint="eastAsia"/>
        </w:rPr>
        <w:t>genestein</w:t>
      </w:r>
      <w:proofErr w:type="spellEnd"/>
      <w:r w:rsidR="00D95D61"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and/or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daidzein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among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female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users: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an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analysis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of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National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Health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Insurance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data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in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Taiwan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between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1997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and</w:t>
      </w:r>
      <w:r w:rsidR="00B9577D">
        <w:rPr>
          <w:rFonts w:hint="eastAsia"/>
        </w:rPr>
        <w:t xml:space="preserve"> </w:t>
      </w:r>
      <w:r w:rsidR="00D95D61" w:rsidRPr="007F2A9E">
        <w:rPr>
          <w:rFonts w:hint="eastAsia"/>
        </w:rPr>
        <w:t>2007.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Chinese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Medicine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2012;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7:22</w:t>
      </w:r>
      <w:r w:rsidR="009B67B3">
        <w:t>.</w:t>
      </w:r>
      <w:r w:rsidR="00B9577D">
        <w:rPr>
          <w:rFonts w:hint="eastAsia"/>
        </w:rPr>
        <w:t xml:space="preserve"> </w:t>
      </w:r>
      <w:r w:rsidR="0056367E" w:rsidRPr="007F2A9E">
        <w:t>(</w:t>
      </w:r>
      <w:r w:rsidR="00A30EA0">
        <w:t>DOI</w:t>
      </w:r>
      <w:r w:rsidR="0056367E" w:rsidRPr="007F2A9E">
        <w:t>:10.1186/1749</w:t>
      </w:r>
      <w:r w:rsidR="0068298B">
        <w:t>-</w:t>
      </w:r>
      <w:r w:rsidR="0056367E" w:rsidRPr="007F2A9E">
        <w:t>8546</w:t>
      </w:r>
      <w:r w:rsidR="0068298B">
        <w:t>-</w:t>
      </w:r>
      <w:r w:rsidR="0056367E" w:rsidRPr="007F2A9E">
        <w:t>7</w:t>
      </w:r>
      <w:r w:rsidR="0068298B">
        <w:t>-</w:t>
      </w:r>
      <w:r w:rsidR="0056367E" w:rsidRPr="007F2A9E">
        <w:t>22)</w:t>
      </w:r>
      <w:r w:rsidR="0019612B">
        <w:t xml:space="preserve"> </w:t>
      </w:r>
      <w:r w:rsidR="001E274A" w:rsidRPr="007F2A9E">
        <w:rPr>
          <w:rFonts w:hint="eastAsia"/>
        </w:rPr>
        <w:t>[SCI]</w:t>
      </w:r>
    </w:p>
    <w:p w14:paraId="11A084FE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Yang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HY,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PC.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Occupational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exposure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herbs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containing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aristolochic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acids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increases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risk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urothelial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carcinoma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herbalists.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J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Urology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2013</w:t>
      </w:r>
      <w:r w:rsidRPr="007F2A9E">
        <w:rPr>
          <w:rFonts w:hint="eastAsia"/>
          <w:lang w:val="en-GB"/>
        </w:rPr>
        <w:t>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189</w:t>
      </w:r>
      <w:r w:rsidRPr="007F2A9E">
        <w:rPr>
          <w:rFonts w:hint="eastAsia"/>
          <w:lang w:val="en-GB"/>
        </w:rPr>
        <w:t>: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48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52</w:t>
      </w:r>
      <w:r w:rsidR="009B67B3">
        <w:rPr>
          <w:lang w:val="en-GB"/>
        </w:rPr>
        <w:t>.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(</w:t>
      </w:r>
      <w:r w:rsidR="00A30EA0">
        <w:t>DOI</w:t>
      </w:r>
      <w:r w:rsidR="0056367E" w:rsidRPr="007F2A9E">
        <w:t>:</w:t>
      </w:r>
      <w:r w:rsidR="00B9577D">
        <w:t xml:space="preserve"> </w:t>
      </w:r>
      <w:hyperlink r:id="rId21" w:history="1">
        <w:r w:rsidR="0056367E" w:rsidRPr="007F2A9E">
          <w:t>10.1016/j.juro.2012.08.090</w:t>
        </w:r>
      </w:hyperlink>
      <w:r w:rsidR="0056367E" w:rsidRPr="007F2A9E">
        <w:rPr>
          <w:lang w:val="en-GB"/>
        </w:rPr>
        <w:t>)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[SCI]</w:t>
      </w:r>
    </w:p>
    <w:p w14:paraId="561AB7F9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</w:rPr>
        <w:t>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MS,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Yan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YH,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HM,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LK,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Hung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MC,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Fan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PS,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CR.</w:t>
      </w:r>
      <w:r w:rsidR="00B9577D">
        <w:rPr>
          <w:rFonts w:hint="eastAsia"/>
        </w:rPr>
        <w:t xml:space="preserve"> </w:t>
      </w:r>
      <w:r w:rsidRPr="007F2A9E">
        <w:t>Improved</w:t>
      </w:r>
      <w:r w:rsidR="00B9577D">
        <w:t xml:space="preserve"> </w:t>
      </w:r>
      <w:r w:rsidRPr="007F2A9E">
        <w:t>survival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an</w:t>
      </w:r>
      <w:r w:rsidR="00B9577D">
        <w:t xml:space="preserve"> </w:t>
      </w:r>
      <w:r w:rsidRPr="007F2A9E">
        <w:t>integrated</w:t>
      </w:r>
      <w:r w:rsidR="00B9577D">
        <w:t xml:space="preserve"> </w:t>
      </w:r>
      <w:r w:rsidRPr="007F2A9E">
        <w:t>system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reduced</w:t>
      </w:r>
      <w:r w:rsidR="00B9577D">
        <w:t xml:space="preserve"> </w:t>
      </w:r>
      <w:r w:rsidRPr="007F2A9E">
        <w:t>intensive</w:t>
      </w:r>
      <w:r w:rsidR="00B9577D">
        <w:t xml:space="preserve"> </w:t>
      </w:r>
      <w:r w:rsidRPr="007F2A9E">
        <w:t>respiratory</w:t>
      </w:r>
      <w:r w:rsidR="00B9577D">
        <w:t xml:space="preserve"> </w:t>
      </w:r>
      <w:r w:rsidRPr="007F2A9E">
        <w:t>care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requiring</w:t>
      </w:r>
      <w:r w:rsidR="00B9577D">
        <w:t xml:space="preserve"> </w:t>
      </w:r>
      <w:r w:rsidRPr="007F2A9E">
        <w:t>prolonged</w:t>
      </w:r>
      <w:r w:rsidR="00B9577D">
        <w:t xml:space="preserve"> </w:t>
      </w:r>
      <w:r w:rsidRPr="007F2A9E">
        <w:t>mechanical</w:t>
      </w:r>
      <w:r w:rsidR="00B9577D">
        <w:t xml:space="preserve"> </w:t>
      </w:r>
      <w:r w:rsidRPr="007F2A9E">
        <w:t>ventilation</w:t>
      </w:r>
      <w:r w:rsidRPr="007F2A9E">
        <w:rPr>
          <w:rFonts w:hint="eastAsia"/>
        </w:rPr>
        <w:t>.</w:t>
      </w:r>
      <w:r w:rsidR="00B9577D">
        <w:rPr>
          <w:rFonts w:ascii="Verdana" w:hAnsi="Verdana"/>
          <w:color w:val="000000"/>
          <w:shd w:val="clear" w:color="auto" w:fill="FFFFFF"/>
        </w:rPr>
        <w:t xml:space="preserve"> </w:t>
      </w:r>
      <w:r w:rsidRPr="007F2A9E">
        <w:rPr>
          <w:color w:val="000000"/>
          <w:shd w:val="clear" w:color="auto" w:fill="FFFFFF"/>
        </w:rPr>
        <w:t>R</w:t>
      </w:r>
      <w:r w:rsidRPr="007F2A9E">
        <w:rPr>
          <w:rFonts w:hint="eastAsia"/>
          <w:color w:val="000000"/>
          <w:shd w:val="clear" w:color="auto" w:fill="FFFFFF"/>
        </w:rPr>
        <w:t>espir</w:t>
      </w:r>
      <w:r w:rsidR="00B9577D">
        <w:rPr>
          <w:color w:val="000000"/>
          <w:shd w:val="clear" w:color="auto" w:fill="FFFFFF"/>
        </w:rPr>
        <w:t xml:space="preserve"> </w:t>
      </w:r>
      <w:r w:rsidRPr="007F2A9E">
        <w:rPr>
          <w:color w:val="000000"/>
          <w:shd w:val="clear" w:color="auto" w:fill="FFFFFF"/>
        </w:rPr>
        <w:t>C</w:t>
      </w:r>
      <w:r w:rsidRPr="007F2A9E">
        <w:rPr>
          <w:rFonts w:hint="eastAsia"/>
          <w:color w:val="000000"/>
          <w:shd w:val="clear" w:color="auto" w:fill="FFFFFF"/>
        </w:rPr>
        <w:t>are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2013;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58:517</w:t>
      </w:r>
      <w:r w:rsidR="0068298B">
        <w:rPr>
          <w:rFonts w:hint="eastAsia"/>
        </w:rPr>
        <w:t>-</w:t>
      </w:r>
      <w:r w:rsidR="00100720" w:rsidRPr="007F2A9E">
        <w:t>5</w:t>
      </w:r>
      <w:r w:rsidRPr="007F2A9E">
        <w:rPr>
          <w:rFonts w:hint="eastAsia"/>
        </w:rPr>
        <w:t>24</w:t>
      </w:r>
      <w:r w:rsidR="009B67B3"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B9577D">
        <w:t xml:space="preserve"> </w:t>
      </w:r>
      <w:r w:rsidRPr="007F2A9E">
        <w:t>10.4187/respcare.01530</w:t>
      </w:r>
      <w:r w:rsidRPr="007F2A9E">
        <w:rPr>
          <w:rFonts w:hint="eastAsia"/>
        </w:rPr>
        <w:t>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5A10B208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SCC,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Yeh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JM,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Resch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S.</w:t>
      </w:r>
      <w:r w:rsidR="00B9577D">
        <w:rPr>
          <w:lang w:val="en-GB"/>
        </w:rPr>
        <w:t xml:space="preserve"> </w:t>
      </w:r>
      <w:r w:rsidRPr="007F2A9E">
        <w:rPr>
          <w:rFonts w:ascii="TimesNewRoman,Bold" w:hAnsi="TimesNewRoman,Bold" w:cs="TimesNewRoman,Bold"/>
          <w:bCs/>
        </w:rPr>
        <w:t>Cost</w:t>
      </w:r>
      <w:r w:rsidR="0068298B">
        <w:rPr>
          <w:rFonts w:ascii="TimesNewRoman,Bold" w:hAnsi="TimesNewRoman,Bold" w:cs="TimesNewRoman,Bold"/>
          <w:bCs/>
        </w:rPr>
        <w:t>-</w:t>
      </w:r>
      <w:r w:rsidRPr="007F2A9E">
        <w:rPr>
          <w:rFonts w:ascii="TimesNewRoman,Bold" w:hAnsi="TimesNewRoman,Bold" w:cs="TimesNewRoman,Bold"/>
          <w:bCs/>
        </w:rPr>
        <w:t>effectiveness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of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augmenting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universal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Hepatitis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B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vaccination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with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immunoglobulin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treatment</w:t>
      </w:r>
      <w:r w:rsidRPr="007F2A9E">
        <w:rPr>
          <w:rFonts w:ascii="TimesNewRoman,Bold" w:hAnsi="TimesNewRoman,Bold" w:cs="TimesNewRoman,Bold"/>
          <w:bCs/>
        </w:rPr>
        <w:t>.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Pediatrics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201</w:t>
      </w:r>
      <w:r w:rsidRPr="007F2A9E">
        <w:rPr>
          <w:rFonts w:ascii="TimesNewRoman,Bold" w:hAnsi="TimesNewRoman,Bold" w:cs="TimesNewRoman,Bold" w:hint="eastAsia"/>
          <w:bCs/>
        </w:rPr>
        <w:t>3;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131:</w:t>
      </w:r>
      <w:r w:rsidR="0019612B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e1135</w:t>
      </w:r>
      <w:r w:rsidR="0068298B">
        <w:rPr>
          <w:rFonts w:ascii="TimesNewRoman,Bold" w:hAnsi="TimesNewRoman,Bold" w:cs="TimesNewRoman,Bold" w:hint="eastAsia"/>
          <w:bCs/>
        </w:rPr>
        <w:t>-</w:t>
      </w:r>
      <w:r w:rsidR="001B4FB3">
        <w:rPr>
          <w:rFonts w:ascii="TimesNewRoman,Bold" w:hAnsi="TimesNewRoman,Bold" w:cs="TimesNewRoman,Bold"/>
          <w:bCs/>
        </w:rPr>
        <w:t>11</w:t>
      </w:r>
      <w:r w:rsidRPr="007F2A9E">
        <w:rPr>
          <w:rFonts w:ascii="TimesNewRoman,Bold" w:hAnsi="TimesNewRoman,Bold" w:cs="TimesNewRoman,Bold" w:hint="eastAsia"/>
          <w:bCs/>
        </w:rPr>
        <w:t>43</w:t>
      </w:r>
      <w:r w:rsidR="001B4FB3">
        <w:rPr>
          <w:rFonts w:ascii="TimesNewRoman,Bold" w:hAnsi="TimesNewRoman,Bold" w:cs="TimesNewRoman,Bold"/>
          <w:bCs/>
        </w:rPr>
        <w:t>.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(</w:t>
      </w:r>
      <w:r w:rsidR="00A30EA0">
        <w:rPr>
          <w:rFonts w:ascii="TimesNewRoman,Bold" w:hAnsi="TimesNewRoman,Bold" w:cs="TimesNewRoman,Bold" w:hint="eastAsia"/>
          <w:bCs/>
        </w:rPr>
        <w:t>DOI</w:t>
      </w:r>
      <w:r w:rsidRPr="007F2A9E">
        <w:rPr>
          <w:rFonts w:ascii="TimesNewRoman,Bold" w:hAnsi="TimesNewRoman,Bold" w:cs="TimesNewRoman,Bold" w:hint="eastAsia"/>
          <w:bCs/>
        </w:rPr>
        <w:t>: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/>
          <w:bCs/>
        </w:rPr>
        <w:t>10.1542/peds.2012</w:t>
      </w:r>
      <w:r w:rsidR="0068298B">
        <w:rPr>
          <w:rFonts w:ascii="TimesNewRoman,Bold" w:hAnsi="TimesNewRoman,Bold" w:cs="TimesNewRoman,Bold"/>
          <w:bCs/>
        </w:rPr>
        <w:t>-</w:t>
      </w:r>
      <w:r w:rsidRPr="007F2A9E">
        <w:rPr>
          <w:rFonts w:ascii="TimesNewRoman,Bold" w:hAnsi="TimesNewRoman,Bold" w:cs="TimesNewRoman,Bold"/>
          <w:bCs/>
        </w:rPr>
        <w:t>1262)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4D8AD04C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376F5A">
        <w:rPr>
          <w:rFonts w:hint="eastAsia"/>
          <w:lang w:val="fr-FR"/>
        </w:rPr>
        <w:t>Lin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CY,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Su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CT,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b/>
          <w:lang w:val="fr-FR"/>
        </w:rPr>
        <w:t>Wang</w:t>
      </w:r>
      <w:r w:rsidR="00B9577D" w:rsidRPr="00376F5A">
        <w:rPr>
          <w:rFonts w:hint="eastAsia"/>
          <w:b/>
          <w:lang w:val="fr-FR"/>
        </w:rPr>
        <w:t xml:space="preserve"> </w:t>
      </w:r>
      <w:r w:rsidRPr="00376F5A">
        <w:rPr>
          <w:rFonts w:hint="eastAsia"/>
          <w:b/>
          <w:lang w:val="fr-FR"/>
        </w:rPr>
        <w:t>JD</w:t>
      </w:r>
      <w:r w:rsidRPr="00376F5A">
        <w:rPr>
          <w:rFonts w:hint="eastAsia"/>
          <w:lang w:val="fr-FR"/>
        </w:rPr>
        <w:t>,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Ma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HI.</w:t>
      </w:r>
      <w:r w:rsidR="00B9577D" w:rsidRPr="00376F5A">
        <w:rPr>
          <w:rFonts w:hint="eastAsia"/>
          <w:lang w:val="fr-FR"/>
        </w:rPr>
        <w:t xml:space="preserve"> </w:t>
      </w:r>
      <w:r w:rsidRPr="007F2A9E">
        <w:rPr>
          <w:lang w:val="en-GB"/>
        </w:rPr>
        <w:t>Self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rated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parent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rated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quality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life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(QoL)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for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community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based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obese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overweight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children.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Ac</w:t>
      </w:r>
      <w:r w:rsidR="000547E8">
        <w:rPr>
          <w:rFonts w:hint="eastAsia"/>
          <w:lang w:val="en-GB"/>
        </w:rPr>
        <w:t>ta</w:t>
      </w:r>
      <w:r w:rsidR="00B9577D">
        <w:rPr>
          <w:rFonts w:hint="eastAsia"/>
          <w:lang w:val="en-GB"/>
        </w:rPr>
        <w:t xml:space="preserve"> </w:t>
      </w:r>
      <w:proofErr w:type="spellStart"/>
      <w:r w:rsidR="000547E8">
        <w:rPr>
          <w:rFonts w:hint="eastAsia"/>
          <w:lang w:val="en-GB"/>
        </w:rPr>
        <w:t>Paediatr</w:t>
      </w:r>
      <w:proofErr w:type="spellEnd"/>
      <w:r w:rsidR="00B9577D">
        <w:rPr>
          <w:rFonts w:hint="eastAsia"/>
          <w:lang w:val="en-GB"/>
        </w:rPr>
        <w:t xml:space="preserve"> </w:t>
      </w:r>
      <w:r w:rsidR="000547E8">
        <w:rPr>
          <w:rFonts w:hint="eastAsia"/>
          <w:lang w:val="en-GB"/>
        </w:rPr>
        <w:t>2013;</w:t>
      </w:r>
      <w:r w:rsidR="00B9577D">
        <w:rPr>
          <w:rFonts w:hint="eastAsia"/>
          <w:lang w:val="en-GB"/>
        </w:rPr>
        <w:t xml:space="preserve"> </w:t>
      </w:r>
      <w:r w:rsidR="000547E8">
        <w:rPr>
          <w:rFonts w:hint="eastAsia"/>
          <w:lang w:val="en-GB"/>
        </w:rPr>
        <w:t>102:</w:t>
      </w:r>
      <w:r w:rsidR="0019612B">
        <w:rPr>
          <w:lang w:val="en-GB"/>
        </w:rPr>
        <w:t xml:space="preserve"> </w:t>
      </w:r>
      <w:r w:rsidR="000547E8">
        <w:rPr>
          <w:rFonts w:hint="eastAsia"/>
          <w:lang w:val="en-GB"/>
        </w:rPr>
        <w:t>e114</w:t>
      </w:r>
      <w:r w:rsidR="0068298B">
        <w:rPr>
          <w:rFonts w:hint="eastAsia"/>
          <w:lang w:val="en-GB"/>
        </w:rPr>
        <w:t>-</w:t>
      </w:r>
      <w:r w:rsidR="000547E8">
        <w:rPr>
          <w:lang w:val="en-GB"/>
        </w:rPr>
        <w:t>11</w:t>
      </w:r>
      <w:r w:rsidRPr="007F2A9E">
        <w:rPr>
          <w:rFonts w:hint="eastAsia"/>
          <w:lang w:val="en-GB"/>
        </w:rPr>
        <w:t>9</w:t>
      </w:r>
      <w:r w:rsidR="000547E8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t>DOI</w:t>
      </w:r>
      <w:r w:rsidRPr="007F2A9E">
        <w:t>:</w:t>
      </w:r>
      <w:r w:rsidR="00B9577D">
        <w:t xml:space="preserve"> </w:t>
      </w:r>
      <w:r w:rsidRPr="007F2A9E">
        <w:t>10.1111/apa.12108/pdf</w:t>
      </w:r>
      <w:r w:rsidRPr="007F2A9E">
        <w:rPr>
          <w:rFonts w:hint="eastAsia"/>
        </w:rPr>
        <w:t>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6165C2F5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proofErr w:type="spellStart"/>
      <w:r w:rsidRPr="007F2A9E">
        <w:rPr>
          <w:rFonts w:hint="eastAsia"/>
          <w:lang w:val="en-GB"/>
        </w:rPr>
        <w:t>Tsan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YT,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Lee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Ho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Stains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the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risk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hepatocellular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carcinoma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patients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with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ascii="TimesNewRoman,Bold" w:hAnsi="TimesNewRoman,Bold" w:cs="TimesNewRoman,Bold"/>
          <w:bCs/>
        </w:rPr>
        <w:t>Hepatitis</w:t>
      </w:r>
      <w:r w:rsidR="00B9577D">
        <w:rPr>
          <w:rFonts w:ascii="TimesNewRoman,Bold" w:hAnsi="TimesNewRoman,Bold" w:cs="TimesNewRoman,Bold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C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virus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rPr>
          <w:rFonts w:ascii="TimesNewRoman,Bold" w:hAnsi="TimesNewRoman,Bold" w:cs="TimesNewRoman,Bold" w:hint="eastAsia"/>
          <w:bCs/>
        </w:rPr>
        <w:t>infection.</w:t>
      </w:r>
      <w:r w:rsidR="00B9577D">
        <w:rPr>
          <w:rFonts w:ascii="TimesNewRoman,Bold" w:hAnsi="TimesNewRoman,Bold" w:cs="TimesNewRoman,Bold" w:hint="eastAsia"/>
          <w:bCs/>
        </w:rPr>
        <w:t xml:space="preserve"> </w:t>
      </w:r>
      <w:r w:rsidRPr="007F2A9E">
        <w:t>J</w:t>
      </w:r>
      <w:r w:rsidR="00B9577D">
        <w:rPr>
          <w:rFonts w:hint="eastAsia"/>
        </w:rPr>
        <w:t xml:space="preserve"> </w:t>
      </w:r>
      <w:r w:rsidRPr="007F2A9E">
        <w:t>Clin</w:t>
      </w:r>
      <w:r w:rsidR="00B9577D">
        <w:rPr>
          <w:rFonts w:hint="eastAsia"/>
        </w:rPr>
        <w:t xml:space="preserve"> </w:t>
      </w:r>
      <w:r w:rsidRPr="007F2A9E">
        <w:t>Oncol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2013</w:t>
      </w:r>
      <w:r w:rsidRPr="007F2A9E">
        <w:t>;</w:t>
      </w:r>
      <w:r w:rsidR="00B9577D">
        <w:t xml:space="preserve"> </w:t>
      </w:r>
      <w:r w:rsidRPr="007F2A9E">
        <w:t>31</w:t>
      </w:r>
      <w:r w:rsidRPr="007F2A9E">
        <w:rPr>
          <w:rFonts w:hint="eastAsia"/>
        </w:rPr>
        <w:t>:1514</w:t>
      </w:r>
      <w:r w:rsidR="0068298B">
        <w:rPr>
          <w:rFonts w:hint="eastAsia"/>
        </w:rPr>
        <w:t>-</w:t>
      </w:r>
      <w:r w:rsidR="00100720" w:rsidRPr="007F2A9E">
        <w:t>15</w:t>
      </w:r>
      <w:r w:rsidRPr="007F2A9E">
        <w:rPr>
          <w:rFonts w:hint="eastAsia"/>
        </w:rPr>
        <w:t>21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t>DOI</w:t>
      </w:r>
      <w:r w:rsidRPr="007F2A9E">
        <w:t>:</w:t>
      </w:r>
      <w:r w:rsidR="00B9577D">
        <w:t xml:space="preserve"> </w:t>
      </w:r>
      <w:r w:rsidRPr="007F2A9E">
        <w:t>10.1200/JCO.</w:t>
      </w:r>
      <w:r w:rsidRPr="002C77CE">
        <w:t>2012.44.6831</w:t>
      </w:r>
      <w:r w:rsidRPr="007F2A9E">
        <w:rPr>
          <w:rFonts w:hint="eastAsia"/>
        </w:rPr>
        <w:t>)</w:t>
      </w:r>
      <w:r w:rsidR="00B9577D">
        <w:t xml:space="preserve"> </w:t>
      </w:r>
      <w:r w:rsidRPr="007F2A9E">
        <w:t>[SCI]</w:t>
      </w:r>
    </w:p>
    <w:p w14:paraId="17F5188F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</w:rPr>
        <w:t>Lee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HY,</w:t>
      </w:r>
      <w:r w:rsidR="00B9577D">
        <w:rPr>
          <w:rFonts w:hint="eastAsia"/>
        </w:rPr>
        <w:t xml:space="preserve"> </w:t>
      </w:r>
      <w:r w:rsidRPr="007F2A9E">
        <w:rPr>
          <w:rStyle w:val="a9"/>
          <w:b w:val="0"/>
          <w:bCs w:val="0"/>
        </w:rPr>
        <w:t>Hung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MC,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Hu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FC,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Chang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YY,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Hsieh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 w:val="0"/>
          <w:bCs w:val="0"/>
        </w:rPr>
        <w:t>CL,</w:t>
      </w:r>
      <w:r w:rsidR="00B9577D">
        <w:rPr>
          <w:rStyle w:val="a9"/>
          <w:b w:val="0"/>
          <w:bCs w:val="0"/>
        </w:rPr>
        <w:t xml:space="preserve"> </w:t>
      </w:r>
      <w:r w:rsidRPr="007F2A9E">
        <w:rPr>
          <w:rStyle w:val="a9"/>
          <w:bCs w:val="0"/>
        </w:rPr>
        <w:t>Wang</w:t>
      </w:r>
      <w:r w:rsidR="00B9577D">
        <w:rPr>
          <w:rStyle w:val="a9"/>
          <w:bCs w:val="0"/>
        </w:rPr>
        <w:t xml:space="preserve"> </w:t>
      </w:r>
      <w:r w:rsidRPr="007F2A9E">
        <w:rPr>
          <w:rStyle w:val="a9"/>
          <w:bCs w:val="0"/>
        </w:rPr>
        <w:t>JD</w:t>
      </w:r>
      <w:r w:rsidRPr="007F2A9E">
        <w:rPr>
          <w:rFonts w:eastAsia="標楷體"/>
        </w:rPr>
        <w:t>*</w:t>
      </w:r>
      <w:r w:rsidRPr="007F2A9E">
        <w:rPr>
          <w:rStyle w:val="a9"/>
          <w:b w:val="0"/>
          <w:bCs w:val="0"/>
        </w:rPr>
        <w:t>.</w:t>
      </w:r>
      <w:r w:rsidR="00B9577D">
        <w:rPr>
          <w:rStyle w:val="a9"/>
          <w:rFonts w:hint="eastAsia"/>
          <w:b w:val="0"/>
          <w:bCs w:val="0"/>
        </w:rPr>
        <w:t xml:space="preserve"> </w:t>
      </w:r>
      <w:r w:rsidRPr="007F2A9E">
        <w:t>Estimating</w:t>
      </w:r>
      <w:r w:rsidR="00B9577D">
        <w:t xml:space="preserve"> </w:t>
      </w:r>
      <w:r w:rsidRPr="007F2A9E">
        <w:rPr>
          <w:rFonts w:hint="eastAsia"/>
        </w:rPr>
        <w:t>q</w:t>
      </w:r>
      <w:r w:rsidRPr="007F2A9E">
        <w:t>uality</w:t>
      </w:r>
      <w:r w:rsidR="00B9577D">
        <w:t xml:space="preserve"> </w:t>
      </w:r>
      <w:r w:rsidRPr="007F2A9E">
        <w:rPr>
          <w:rFonts w:hint="eastAsia"/>
        </w:rPr>
        <w:t>w</w:t>
      </w:r>
      <w:r w:rsidRPr="007F2A9E">
        <w:t>eights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EQ</w:t>
      </w:r>
      <w:r w:rsidR="0068298B">
        <w:t>-</w:t>
      </w:r>
      <w:r w:rsidRPr="007F2A9E">
        <w:t>5D</w:t>
      </w:r>
      <w:r w:rsidR="00B9577D">
        <w:t xml:space="preserve"> </w:t>
      </w:r>
      <w:r w:rsidRPr="007F2A9E">
        <w:rPr>
          <w:rFonts w:hint="eastAsia"/>
        </w:rPr>
        <w:t>h</w:t>
      </w:r>
      <w:r w:rsidRPr="007F2A9E">
        <w:t>ealth</w:t>
      </w:r>
      <w:r w:rsidR="00B9577D">
        <w:t xml:space="preserve"> </w:t>
      </w:r>
      <w:r w:rsidRPr="007F2A9E">
        <w:rPr>
          <w:rFonts w:hint="eastAsia"/>
        </w:rPr>
        <w:t>s</w:t>
      </w:r>
      <w:r w:rsidRPr="007F2A9E">
        <w:t>tates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rPr>
          <w:rFonts w:hint="eastAsia"/>
        </w:rPr>
        <w:t>t</w:t>
      </w:r>
      <w:r w:rsidRPr="007F2A9E">
        <w:t>ime</w:t>
      </w:r>
      <w:r w:rsidR="00B9577D">
        <w:t xml:space="preserve"> </w:t>
      </w:r>
      <w:r w:rsidRPr="007F2A9E">
        <w:rPr>
          <w:rFonts w:hint="eastAsia"/>
        </w:rPr>
        <w:t>t</w:t>
      </w:r>
      <w:r w:rsidRPr="007F2A9E">
        <w:t>rade</w:t>
      </w:r>
      <w:r w:rsidR="0068298B">
        <w:t>-</w:t>
      </w:r>
      <w:r w:rsidRPr="007F2A9E">
        <w:rPr>
          <w:rFonts w:hint="eastAsia"/>
        </w:rPr>
        <w:t>o</w:t>
      </w:r>
      <w:r w:rsidRPr="007F2A9E">
        <w:t>ff</w:t>
      </w:r>
      <w:r w:rsidR="00B9577D">
        <w:t xml:space="preserve"> </w:t>
      </w:r>
      <w:r w:rsidRPr="007F2A9E">
        <w:rPr>
          <w:rFonts w:hint="eastAsia"/>
        </w:rPr>
        <w:t>m</w:t>
      </w:r>
      <w:r w:rsidRPr="007F2A9E">
        <w:t>ethod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t>J</w:t>
      </w:r>
      <w:r w:rsidR="00B9577D">
        <w:rPr>
          <w:rFonts w:hint="eastAsia"/>
        </w:rPr>
        <w:t xml:space="preserve"> </w:t>
      </w:r>
      <w:proofErr w:type="spellStart"/>
      <w:r w:rsidRPr="007F2A9E">
        <w:t>F</w:t>
      </w:r>
      <w:r w:rsidRPr="007F2A9E">
        <w:rPr>
          <w:rFonts w:hint="eastAsia"/>
        </w:rPr>
        <w:t>ormos</w:t>
      </w:r>
      <w:proofErr w:type="spellEnd"/>
      <w:r w:rsidR="00B9577D">
        <w:rPr>
          <w:rFonts w:hint="eastAsia"/>
        </w:rPr>
        <w:t xml:space="preserve"> </w:t>
      </w:r>
      <w:r w:rsidRPr="007F2A9E">
        <w:t>M</w:t>
      </w:r>
      <w:r w:rsidRPr="007F2A9E">
        <w:rPr>
          <w:rFonts w:hint="eastAsia"/>
        </w:rPr>
        <w:t>ed</w:t>
      </w:r>
      <w:r w:rsidR="00B9577D">
        <w:rPr>
          <w:rFonts w:hint="eastAsia"/>
        </w:rPr>
        <w:t xml:space="preserve"> </w:t>
      </w:r>
      <w:r w:rsidRPr="007F2A9E">
        <w:t>A</w:t>
      </w:r>
      <w:r w:rsidRPr="007F2A9E">
        <w:rPr>
          <w:rFonts w:hint="eastAsia"/>
        </w:rPr>
        <w:t>ssoc</w:t>
      </w:r>
      <w:r w:rsidR="00B9577D">
        <w:t xml:space="preserve"> </w:t>
      </w:r>
      <w:r w:rsidRPr="007F2A9E">
        <w:t>201</w:t>
      </w:r>
      <w:r w:rsidRPr="007F2A9E">
        <w:rPr>
          <w:rFonts w:hint="eastAsia"/>
        </w:rPr>
        <w:t>3;</w:t>
      </w:r>
      <w:r w:rsidR="005E1FCA">
        <w:t xml:space="preserve"> </w:t>
      </w:r>
      <w:r w:rsidRPr="007F2A9E">
        <w:rPr>
          <w:rFonts w:hint="eastAsia"/>
        </w:rPr>
        <w:t>112:699</w:t>
      </w:r>
      <w:r w:rsidR="0068298B">
        <w:rPr>
          <w:rFonts w:hint="eastAsia"/>
        </w:rPr>
        <w:t>-</w:t>
      </w:r>
      <w:r w:rsidRPr="007F2A9E">
        <w:rPr>
          <w:rFonts w:hint="eastAsia"/>
        </w:rPr>
        <w:t>706</w:t>
      </w:r>
      <w:r w:rsidR="005E1FCA">
        <w:t>.</w:t>
      </w:r>
      <w:r w:rsidR="00B9577D"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B9577D">
        <w:t xml:space="preserve"> </w:t>
      </w:r>
      <w:r w:rsidRPr="007F2A9E">
        <w:t>10.1016/j.jfma.2012.12.015</w:t>
      </w:r>
      <w:r w:rsidRPr="007F2A9E">
        <w:rPr>
          <w:rFonts w:hint="eastAsia"/>
        </w:rPr>
        <w:t>)</w:t>
      </w:r>
      <w:r w:rsidR="00B9577D">
        <w:t xml:space="preserve"> </w:t>
      </w:r>
      <w:r w:rsidRPr="007F2A9E">
        <w:t>[SCI]</w:t>
      </w:r>
    </w:p>
    <w:p w14:paraId="30BBDA7A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lastRenderedPageBreak/>
        <w:t>Liu</w:t>
      </w:r>
      <w:r w:rsidR="00B9577D">
        <w:rPr>
          <w:rFonts w:hint="eastAsia"/>
        </w:rPr>
        <w:t xml:space="preserve"> </w:t>
      </w:r>
      <w:r w:rsidRPr="007F2A9E">
        <w:t>PH,</w:t>
      </w:r>
      <w:r w:rsidR="00B9577D">
        <w:rPr>
          <w:rFonts w:hint="eastAsia"/>
        </w:rPr>
        <w:t xml:space="preserve"> </w:t>
      </w:r>
      <w:r w:rsidRPr="007F2A9E">
        <w:rPr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="00C03E14">
        <w:rPr>
          <w:rFonts w:hint="eastAsia"/>
          <w:b/>
        </w:rPr>
        <w:t>*</w:t>
      </w:r>
      <w:r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r w:rsidRPr="007F2A9E">
        <w:t>Keating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NL.</w:t>
      </w:r>
      <w:r w:rsidR="00B9577D">
        <w:t xml:space="preserve"> </w:t>
      </w:r>
      <w:r w:rsidRPr="007F2A9E">
        <w:t>Expected</w:t>
      </w:r>
      <w:r w:rsidR="00B9577D">
        <w:t xml:space="preserve"> </w:t>
      </w:r>
      <w:r w:rsidRPr="007F2A9E">
        <w:t>years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lost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six</w:t>
      </w:r>
      <w:r w:rsidR="00B9577D">
        <w:t xml:space="preserve"> </w:t>
      </w:r>
      <w:r w:rsidRPr="007F2A9E">
        <w:t>potentially</w:t>
      </w:r>
      <w:r w:rsidR="00B9577D">
        <w:t xml:space="preserve"> </w:t>
      </w:r>
      <w:r w:rsidRPr="007F2A9E">
        <w:t>preventable</w:t>
      </w:r>
      <w:r w:rsidR="00B9577D">
        <w:t xml:space="preserve"> </w:t>
      </w:r>
      <w:r w:rsidRPr="007F2A9E">
        <w:t>cancers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United</w:t>
      </w:r>
      <w:r w:rsidR="00B9577D">
        <w:t xml:space="preserve"> </w:t>
      </w:r>
      <w:r w:rsidRPr="007F2A9E">
        <w:t>States</w:t>
      </w:r>
      <w:r w:rsidRPr="007F2A9E">
        <w:rPr>
          <w:rFonts w:hint="eastAsia"/>
        </w:rPr>
        <w:t>.</w:t>
      </w:r>
      <w:r w:rsidR="00B9577D">
        <w:t xml:space="preserve"> </w:t>
      </w:r>
      <w:proofErr w:type="spellStart"/>
      <w:r w:rsidRPr="007F2A9E">
        <w:t>Prev</w:t>
      </w:r>
      <w:proofErr w:type="spellEnd"/>
      <w:r w:rsidR="00B9577D">
        <w:t xml:space="preserve"> </w:t>
      </w:r>
      <w:r w:rsidRPr="007F2A9E">
        <w:t>Med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2013;</w:t>
      </w:r>
      <w:r w:rsidR="00374F32">
        <w:t xml:space="preserve"> </w:t>
      </w:r>
      <w:r w:rsidR="0056367E" w:rsidRPr="007F2A9E">
        <w:rPr>
          <w:rFonts w:hint="eastAsia"/>
        </w:rPr>
        <w:t>56:309</w:t>
      </w:r>
      <w:r w:rsidR="0068298B">
        <w:rPr>
          <w:rFonts w:hint="eastAsia"/>
        </w:rPr>
        <w:t>-</w:t>
      </w:r>
      <w:r w:rsidR="00100720" w:rsidRPr="007F2A9E">
        <w:t>3</w:t>
      </w:r>
      <w:r w:rsidRPr="007F2A9E">
        <w:rPr>
          <w:rFonts w:hint="eastAsia"/>
        </w:rPr>
        <w:t>13</w:t>
      </w:r>
      <w:r w:rsidR="00374F32"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10:1016/j.ypmed.2013.02.003)</w:t>
      </w:r>
      <w:r w:rsidR="00B9577D">
        <w:rPr>
          <w:rFonts w:hint="eastAsia"/>
        </w:rPr>
        <w:t xml:space="preserve"> </w:t>
      </w:r>
      <w:r w:rsidRPr="007F2A9E">
        <w:t>[SCI]</w:t>
      </w:r>
    </w:p>
    <w:p w14:paraId="31B93A76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</w:rPr>
        <w:t>Yen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PN,</w:t>
      </w:r>
      <w:r w:rsidR="00B9577D">
        <w:rPr>
          <w:rFonts w:hint="eastAsia"/>
        </w:rPr>
        <w:t xml:space="preserve"> </w:t>
      </w:r>
      <w:r w:rsidRPr="007F2A9E">
        <w:t>Yang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WP,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rFonts w:hint="eastAsia"/>
        </w:rPr>
        <w:t>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Hwang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JS,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TC,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Kuo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KL,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IF.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Late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effects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on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the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health</w:t>
      </w:r>
      <w:r w:rsidR="0068298B">
        <w:rPr>
          <w:rFonts w:hint="eastAsia"/>
        </w:rPr>
        <w:t>-</w:t>
      </w:r>
      <w:r w:rsidRPr="007F2A9E">
        <w:rPr>
          <w:rFonts w:hint="eastAsia"/>
        </w:rPr>
        <w:t>related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quality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of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life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a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cohort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population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decades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after</w:t>
      </w:r>
      <w:r w:rsidR="00B9577D">
        <w:rPr>
          <w:rFonts w:hint="eastAsia"/>
        </w:rPr>
        <w:t xml:space="preserve"> </w:t>
      </w:r>
      <w:r w:rsidRPr="007F2A9E">
        <w:t>environmental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radiation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exposure.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Int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Radiat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Biol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2013;</w:t>
      </w:r>
      <w:r w:rsidR="00374F32">
        <w:t xml:space="preserve"> </w:t>
      </w:r>
      <w:r w:rsidR="0056367E" w:rsidRPr="007F2A9E">
        <w:rPr>
          <w:rFonts w:hint="eastAsia"/>
          <w:lang w:val="en-GB"/>
        </w:rPr>
        <w:t>89:639</w:t>
      </w:r>
      <w:r w:rsidR="0068298B">
        <w:rPr>
          <w:lang w:val="en-GB"/>
        </w:rPr>
        <w:t>-</w:t>
      </w:r>
      <w:r w:rsidR="00100720" w:rsidRPr="007F2A9E">
        <w:rPr>
          <w:lang w:val="en-GB"/>
        </w:rPr>
        <w:t>6</w:t>
      </w:r>
      <w:r w:rsidRPr="007F2A9E">
        <w:rPr>
          <w:rFonts w:hint="eastAsia"/>
          <w:lang w:val="en-GB"/>
        </w:rPr>
        <w:t>44</w:t>
      </w:r>
      <w:r w:rsidR="00374F32">
        <w:rPr>
          <w:lang w:val="en-GB"/>
        </w:rPr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B9577D">
        <w:rPr>
          <w:rFonts w:hint="eastAsia"/>
        </w:rPr>
        <w:t xml:space="preserve"> </w:t>
      </w:r>
      <w:r w:rsidRPr="007F2A9E">
        <w:t>10.3109/09553002.2013.784423</w:t>
      </w:r>
      <w:r w:rsidRPr="007F2A9E">
        <w:rPr>
          <w:rFonts w:hint="eastAsia"/>
        </w:rPr>
        <w:t>)</w:t>
      </w:r>
      <w:r w:rsidR="00B9577D">
        <w:t xml:space="preserve"> </w:t>
      </w:r>
      <w:r w:rsidRPr="007F2A9E">
        <w:t>[SCI]</w:t>
      </w:r>
    </w:p>
    <w:p w14:paraId="2A0486ED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Huang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CN,</w:t>
      </w:r>
      <w:r w:rsidR="00B9577D">
        <w:rPr>
          <w:rFonts w:hint="eastAsia"/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Hwang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YH,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Shie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RH,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YY,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Weng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SP,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Exposure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</w:t>
      </w:r>
      <w:r w:rsidRPr="007F2A9E">
        <w:rPr>
          <w:lang w:val="en-GB"/>
        </w:rPr>
        <w:t>ultiple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ow</w:t>
      </w:r>
      <w:r w:rsidR="0068298B">
        <w:rPr>
          <w:lang w:val="en-GB"/>
        </w:rPr>
        <w:t>-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evel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hemicals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r</w:t>
      </w:r>
      <w:r w:rsidRPr="007F2A9E">
        <w:rPr>
          <w:lang w:val="en-GB"/>
        </w:rPr>
        <w:t>elation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r</w:t>
      </w:r>
      <w:r w:rsidRPr="007F2A9E">
        <w:rPr>
          <w:lang w:val="en-GB"/>
        </w:rPr>
        <w:t>eproductive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h</w:t>
      </w:r>
      <w:r w:rsidRPr="007F2A9E">
        <w:rPr>
          <w:lang w:val="en-GB"/>
        </w:rPr>
        <w:t>ormones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p</w:t>
      </w:r>
      <w:r w:rsidRPr="007F2A9E">
        <w:rPr>
          <w:lang w:val="en-GB"/>
        </w:rPr>
        <w:t>remenopausal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w</w:t>
      </w:r>
      <w:r w:rsidRPr="007F2A9E">
        <w:rPr>
          <w:lang w:val="en-GB"/>
        </w:rPr>
        <w:t>omen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i</w:t>
      </w:r>
      <w:r w:rsidRPr="007F2A9E">
        <w:rPr>
          <w:lang w:val="en-GB"/>
        </w:rPr>
        <w:t>nvolved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iquid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rystal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d</w:t>
      </w:r>
      <w:r w:rsidRPr="007F2A9E">
        <w:rPr>
          <w:lang w:val="en-GB"/>
        </w:rPr>
        <w:t>isplay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</w:t>
      </w:r>
      <w:r w:rsidRPr="007F2A9E">
        <w:rPr>
          <w:lang w:val="en-GB"/>
        </w:rPr>
        <w:t>anufacture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Int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J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Env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Res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Pub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He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2013;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10:1406</w:t>
      </w:r>
      <w:r w:rsidR="0068298B">
        <w:rPr>
          <w:lang w:val="en-GB"/>
        </w:rPr>
        <w:t>-</w:t>
      </w:r>
      <w:r w:rsidR="00100720" w:rsidRPr="007F2A9E">
        <w:rPr>
          <w:lang w:val="en-GB"/>
        </w:rPr>
        <w:t>14</w:t>
      </w:r>
      <w:r w:rsidRPr="007F2A9E">
        <w:rPr>
          <w:lang w:val="en-GB"/>
        </w:rPr>
        <w:t>17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rPr>
          <w:rFonts w:hint="eastAsia"/>
          <w:lang w:val="en-GB"/>
        </w:rPr>
        <w:t>DOI</w:t>
      </w:r>
      <w:r w:rsidRPr="007F2A9E">
        <w:rPr>
          <w:lang w:val="en-GB"/>
        </w:rPr>
        <w:t>: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10.3390/ijerph10041406</w:t>
      </w:r>
      <w:r w:rsidRPr="007F2A9E">
        <w:rPr>
          <w:rFonts w:hint="eastAsia"/>
          <w:lang w:val="en-GB"/>
        </w:rPr>
        <w:t>)</w:t>
      </w:r>
      <w:r w:rsidR="00B9577D">
        <w:rPr>
          <w:rFonts w:hint="eastAsia"/>
          <w:lang w:val="en-GB"/>
        </w:rPr>
        <w:t xml:space="preserve"> </w:t>
      </w:r>
      <w:r w:rsidRPr="007F2A9E">
        <w:t>[SCI]</w:t>
      </w:r>
    </w:p>
    <w:p w14:paraId="0AB90592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Yang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HY,</w:t>
      </w:r>
      <w:r w:rsidR="00B9577D">
        <w:rPr>
          <w:rFonts w:hint="eastAsia"/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Response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"Increased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r</w:t>
      </w:r>
      <w:r w:rsidRPr="007F2A9E">
        <w:rPr>
          <w:lang w:val="en-GB"/>
        </w:rPr>
        <w:t>isks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u</w:t>
      </w:r>
      <w:r w:rsidRPr="007F2A9E">
        <w:rPr>
          <w:lang w:val="en-GB"/>
        </w:rPr>
        <w:t>pper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t</w:t>
      </w:r>
      <w:r w:rsidRPr="007F2A9E">
        <w:rPr>
          <w:lang w:val="en-GB"/>
        </w:rPr>
        <w:t>ract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u</w:t>
      </w:r>
      <w:r w:rsidRPr="007F2A9E">
        <w:rPr>
          <w:lang w:val="en-GB"/>
        </w:rPr>
        <w:t>rothelial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c</w:t>
      </w:r>
      <w:r w:rsidRPr="007F2A9E">
        <w:rPr>
          <w:lang w:val="en-GB"/>
        </w:rPr>
        <w:t>arcinoma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m</w:t>
      </w:r>
      <w:r w:rsidRPr="007F2A9E">
        <w:rPr>
          <w:lang w:val="en-GB"/>
        </w:rPr>
        <w:t>ale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f</w:t>
      </w:r>
      <w:r w:rsidRPr="007F2A9E">
        <w:rPr>
          <w:lang w:val="en-GB"/>
        </w:rPr>
        <w:t>emale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h</w:t>
      </w:r>
      <w:r w:rsidRPr="007F2A9E">
        <w:rPr>
          <w:lang w:val="en-GB"/>
        </w:rPr>
        <w:t>erbalists"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J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Formos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Med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Assoc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2013</w:t>
      </w:r>
      <w:r w:rsidRPr="007F2A9E">
        <w:rPr>
          <w:lang w:val="en-GB"/>
        </w:rPr>
        <w:t>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112:502</w:t>
      </w:r>
      <w:r w:rsidR="0068298B">
        <w:rPr>
          <w:lang w:val="en-GB"/>
        </w:rPr>
        <w:t>-</w:t>
      </w:r>
      <w:r w:rsidR="00100720" w:rsidRPr="007F2A9E">
        <w:rPr>
          <w:lang w:val="en-GB"/>
        </w:rPr>
        <w:t>50</w:t>
      </w:r>
      <w:r w:rsidRPr="007F2A9E">
        <w:rPr>
          <w:lang w:val="en-GB"/>
        </w:rPr>
        <w:t>3.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rPr>
          <w:rFonts w:hint="eastAsia"/>
          <w:lang w:val="en-GB"/>
        </w:rPr>
        <w:t>DOI</w:t>
      </w:r>
      <w:r w:rsidRPr="007F2A9E">
        <w:rPr>
          <w:lang w:val="en-GB"/>
        </w:rPr>
        <w:t>: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10.</w:t>
      </w:r>
      <w:r w:rsidRPr="007F2A9E">
        <w:rPr>
          <w:rFonts w:hint="eastAsia"/>
          <w:lang w:val="en-GB"/>
        </w:rPr>
        <w:t>1016/j.jfma.2013.03.011)</w:t>
      </w:r>
      <w:r w:rsidR="00B9577D">
        <w:t xml:space="preserve"> </w:t>
      </w:r>
      <w:r w:rsidRPr="007F2A9E">
        <w:t>[SCI]</w:t>
      </w:r>
    </w:p>
    <w:p w14:paraId="771772D9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proofErr w:type="spellStart"/>
      <w:r w:rsidRPr="007F2A9E">
        <w:rPr>
          <w:rFonts w:hint="eastAsia"/>
          <w:lang w:val="en-GB"/>
        </w:rPr>
        <w:t>L</w:t>
      </w:r>
      <w:r w:rsidRPr="007F2A9E">
        <w:rPr>
          <w:lang w:val="en-GB"/>
        </w:rPr>
        <w:t>ê</w:t>
      </w:r>
      <w:r w:rsidRPr="007F2A9E">
        <w:rPr>
          <w:rFonts w:hint="eastAsia"/>
          <w:lang w:val="en-GB"/>
        </w:rPr>
        <w:t>ng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CH,</w:t>
      </w:r>
      <w:r w:rsidR="00B9577D">
        <w:rPr>
          <w:rFonts w:hint="eastAsia"/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JD*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Long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term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determinants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functional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decline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mobility:</w:t>
      </w:r>
      <w:r w:rsidR="00B9577D">
        <w:rPr>
          <w:rFonts w:hint="eastAsia"/>
          <w:lang w:val="en-GB"/>
        </w:rPr>
        <w:t xml:space="preserve"> </w:t>
      </w:r>
      <w:r w:rsidR="00B9577D">
        <w:rPr>
          <w:lang w:val="en-GB"/>
        </w:rPr>
        <w:t>a</w:t>
      </w:r>
      <w:r w:rsidRPr="007F2A9E">
        <w:rPr>
          <w:rFonts w:hint="eastAsia"/>
          <w:lang w:val="en-GB"/>
        </w:rPr>
        <w:t>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11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year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follow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up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5464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adults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late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middle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aged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elderly.</w:t>
      </w:r>
      <w:r w:rsidR="00B9577D">
        <w:t xml:space="preserve"> </w:t>
      </w:r>
      <w:r w:rsidRPr="007F2A9E">
        <w:rPr>
          <w:lang w:val="en-GB"/>
        </w:rPr>
        <w:t>Arch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Gerontol</w:t>
      </w:r>
      <w:proofErr w:type="spellEnd"/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lang w:val="en-GB"/>
        </w:rPr>
        <w:t>Geriat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2013;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57:215</w:t>
      </w:r>
      <w:r w:rsidR="0068298B">
        <w:rPr>
          <w:rFonts w:hint="eastAsia"/>
          <w:lang w:val="en-GB"/>
        </w:rPr>
        <w:t>-</w:t>
      </w:r>
      <w:r w:rsidR="00100720" w:rsidRPr="007F2A9E">
        <w:rPr>
          <w:lang w:val="en-GB"/>
        </w:rPr>
        <w:t>2</w:t>
      </w:r>
      <w:r w:rsidRPr="007F2A9E">
        <w:rPr>
          <w:rFonts w:hint="eastAsia"/>
          <w:lang w:val="en-GB"/>
        </w:rPr>
        <w:t>20</w:t>
      </w:r>
      <w:r w:rsidR="00B9577D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A30EA0">
        <w:rPr>
          <w:rFonts w:hint="eastAsia"/>
          <w:lang w:val="en-GB"/>
        </w:rPr>
        <w:t>DOI</w:t>
      </w:r>
      <w:r w:rsidRPr="007F2A9E">
        <w:rPr>
          <w:rFonts w:hint="eastAsia"/>
          <w:lang w:val="en-GB"/>
        </w:rPr>
        <w:t>: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10.1016/j.archger.2013.03.013)</w:t>
      </w:r>
      <w:r w:rsidR="00B9577D">
        <w:t xml:space="preserve"> </w:t>
      </w:r>
      <w:r w:rsidRPr="007F2A9E">
        <w:t>[SCI]</w:t>
      </w:r>
      <w:r w:rsidRPr="007F2A9E">
        <w:rPr>
          <w:rFonts w:hint="eastAsia"/>
          <w:lang w:val="en-GB"/>
        </w:rPr>
        <w:t>.</w:t>
      </w:r>
    </w:p>
    <w:p w14:paraId="599DF39B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t>Shih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CY</w:t>
      </w:r>
      <w:r w:rsidRPr="007F2A9E">
        <w:t>,</w:t>
      </w:r>
      <w:r w:rsidR="00B9577D">
        <w:t xml:space="preserve"> </w:t>
      </w:r>
      <w:r w:rsidRPr="007F2A9E">
        <w:t>Hung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MC</w:t>
      </w:r>
      <w:r w:rsidRPr="007F2A9E">
        <w:t>,</w:t>
      </w:r>
      <w:r w:rsidR="00B9577D">
        <w:t xml:space="preserve"> </w:t>
      </w:r>
      <w:r w:rsidRPr="007F2A9E">
        <w:t>Lu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HM</w:t>
      </w:r>
      <w:r w:rsidRPr="007F2A9E">
        <w:t>,</w:t>
      </w:r>
      <w:r w:rsidR="00B9577D">
        <w:rPr>
          <w:rFonts w:hint="eastAsia"/>
        </w:rPr>
        <w:t xml:space="preserve"> </w:t>
      </w:r>
      <w:r w:rsidRPr="007F2A9E"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</w:t>
      </w:r>
      <w:r w:rsidRPr="007F2A9E">
        <w:t>,</w:t>
      </w:r>
      <w:r w:rsidR="00B9577D">
        <w:t xml:space="preserve"> </w:t>
      </w:r>
      <w:r w:rsidRPr="007F2A9E">
        <w:t>Huang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SJ,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b/>
        </w:rPr>
        <w:t>*</w:t>
      </w:r>
      <w:r w:rsidRPr="007F2A9E">
        <w:rPr>
          <w:rFonts w:hint="eastAsia"/>
        </w:rPr>
        <w:t>.</w:t>
      </w:r>
      <w:r w:rsidR="00B9577D">
        <w:t xml:space="preserve"> </w:t>
      </w:r>
      <w:r w:rsidRPr="007F2A9E">
        <w:t>Incidence,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expectancy,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prognostic</w:t>
      </w:r>
      <w:r w:rsidR="00B9577D">
        <w:t xml:space="preserve"> </w:t>
      </w:r>
      <w:r w:rsidRPr="007F2A9E">
        <w:t>factors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patients</w:t>
      </w:r>
      <w:r w:rsidR="00B9577D">
        <w:t xml:space="preserve"> </w:t>
      </w:r>
      <w:r w:rsidRPr="007F2A9E">
        <w:t>under</w:t>
      </w:r>
      <w:r w:rsidR="00B9577D">
        <w:t xml:space="preserve"> </w:t>
      </w:r>
      <w:r w:rsidRPr="007F2A9E">
        <w:t>prolonged</w:t>
      </w:r>
      <w:r w:rsidR="00B9577D">
        <w:t xml:space="preserve"> </w:t>
      </w:r>
      <w:r w:rsidRPr="007F2A9E">
        <w:t>mechanical</w:t>
      </w:r>
      <w:r w:rsidR="00B9577D">
        <w:t xml:space="preserve"> </w:t>
      </w:r>
      <w:r w:rsidRPr="007F2A9E">
        <w:t>ventilation:</w:t>
      </w:r>
      <w:r w:rsidR="00B9577D">
        <w:t xml:space="preserve"> a </w:t>
      </w:r>
      <w:r w:rsidRPr="007F2A9E">
        <w:t>nation</w:t>
      </w:r>
      <w:r w:rsidR="0068298B">
        <w:t>-</w:t>
      </w:r>
      <w:r w:rsidRPr="007F2A9E">
        <w:t>wide</w:t>
      </w:r>
      <w:r w:rsidR="00B9577D">
        <w:t xml:space="preserve"> </w:t>
      </w:r>
      <w:r w:rsidRPr="007F2A9E">
        <w:t>analysis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5,138</w:t>
      </w:r>
      <w:r w:rsidR="00B9577D">
        <w:t xml:space="preserve"> </w:t>
      </w:r>
      <w:r w:rsidRPr="007F2A9E">
        <w:t>cases</w:t>
      </w:r>
      <w:r w:rsidR="00B9577D">
        <w:t xml:space="preserve"> </w:t>
      </w:r>
      <w:r w:rsidRPr="007F2A9E">
        <w:t>during</w:t>
      </w:r>
      <w:r w:rsidR="00B9577D">
        <w:t xml:space="preserve"> </w:t>
      </w:r>
      <w:r w:rsidRPr="007F2A9E">
        <w:t>1998</w:t>
      </w:r>
      <w:r w:rsidR="0068298B">
        <w:t>-</w:t>
      </w:r>
      <w:r w:rsidRPr="007F2A9E">
        <w:t>2007</w:t>
      </w:r>
      <w:r w:rsidRPr="007F2A9E">
        <w:rPr>
          <w:rFonts w:hint="eastAsia"/>
        </w:rPr>
        <w:t>.</w:t>
      </w:r>
      <w:r w:rsidR="00B9577D">
        <w:t xml:space="preserve"> </w:t>
      </w:r>
      <w:r w:rsidRPr="007F2A9E">
        <w:t>Crit</w:t>
      </w:r>
      <w:r w:rsidR="00B9577D">
        <w:t xml:space="preserve"> </w:t>
      </w:r>
      <w:r w:rsidRPr="007F2A9E">
        <w:t>Care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2013;</w:t>
      </w:r>
      <w:r w:rsidR="00B9577D">
        <w:t xml:space="preserve"> </w:t>
      </w:r>
      <w:r w:rsidRPr="007F2A9E">
        <w:rPr>
          <w:rFonts w:hint="eastAsia"/>
        </w:rPr>
        <w:t>17:R144</w:t>
      </w:r>
      <w:r w:rsidR="00B9577D"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(</w:t>
      </w:r>
      <w:r w:rsidR="00A30EA0">
        <w:rPr>
          <w:rFonts w:hint="eastAsia"/>
        </w:rPr>
        <w:t>DOI</w:t>
      </w:r>
      <w:r w:rsidRPr="007F2A9E">
        <w:rPr>
          <w:rFonts w:hint="eastAsia"/>
        </w:rPr>
        <w:t>:</w:t>
      </w:r>
      <w:r w:rsidR="00B9577D">
        <w:t xml:space="preserve"> </w:t>
      </w:r>
      <w:r w:rsidRPr="007F2A9E">
        <w:rPr>
          <w:rFonts w:hint="eastAsia"/>
        </w:rPr>
        <w:t>10.1186/cc12823)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1B97560E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WY,</w:t>
      </w:r>
      <w:r w:rsidR="00B9577D">
        <w:rPr>
          <w:rFonts w:hint="eastAsia"/>
        </w:rPr>
        <w:t xml:space="preserve"> </w:t>
      </w:r>
      <w:r w:rsidRPr="007F2A9E">
        <w:t>Cheng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HC,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b/>
        </w:rPr>
        <w:t>*</w:t>
      </w:r>
      <w:r w:rsidR="00A871BD" w:rsidRPr="007F2A9E">
        <w:rPr>
          <w:rFonts w:hint="eastAsia"/>
        </w:rPr>
        <w:t>,</w:t>
      </w:r>
      <w:r w:rsidR="00B9577D">
        <w:t xml:space="preserve"> </w:t>
      </w:r>
      <w:proofErr w:type="spellStart"/>
      <w:r w:rsidRPr="007F2A9E">
        <w:t>Sheu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BS.</w:t>
      </w:r>
      <w:r w:rsidR="00B9577D">
        <w:rPr>
          <w:rFonts w:ascii="Calibri" w:hAnsi="Calibri" w:cs="Arial"/>
          <w:b/>
        </w:rPr>
        <w:t xml:space="preserve"> </w:t>
      </w:r>
      <w:r w:rsidRPr="007F2A9E">
        <w:t>Factors</w:t>
      </w:r>
      <w:r w:rsidR="00B9577D">
        <w:t xml:space="preserve"> </w:t>
      </w:r>
      <w:r w:rsidRPr="007F2A9E">
        <w:t>that</w:t>
      </w:r>
      <w:r w:rsidR="00B9577D">
        <w:t xml:space="preserve"> </w:t>
      </w:r>
      <w:r w:rsidRPr="007F2A9E">
        <w:rPr>
          <w:rFonts w:hint="eastAsia"/>
        </w:rPr>
        <w:t>a</w:t>
      </w:r>
      <w:r w:rsidRPr="007F2A9E">
        <w:t>ffect</w:t>
      </w:r>
      <w:r w:rsidR="00B9577D">
        <w:t xml:space="preserve"> </w:t>
      </w:r>
      <w:r w:rsidRPr="007F2A9E">
        <w:rPr>
          <w:rFonts w:hint="eastAsia"/>
        </w:rPr>
        <w:t>l</w:t>
      </w:r>
      <w:r w:rsidRPr="007F2A9E">
        <w:t>ife</w:t>
      </w:r>
      <w:r w:rsidR="00B9577D">
        <w:t xml:space="preserve"> </w:t>
      </w:r>
      <w:r w:rsidRPr="007F2A9E">
        <w:rPr>
          <w:rFonts w:hint="eastAsia"/>
        </w:rPr>
        <w:t>e</w:t>
      </w:r>
      <w:r w:rsidRPr="007F2A9E">
        <w:t>xpectancy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rPr>
          <w:rFonts w:hint="eastAsia"/>
        </w:rPr>
        <w:t>p</w:t>
      </w:r>
      <w:r w:rsidRPr="007F2A9E">
        <w:t>atients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rPr>
          <w:rFonts w:hint="eastAsia"/>
        </w:rPr>
        <w:t>g</w:t>
      </w:r>
      <w:r w:rsidRPr="007F2A9E">
        <w:t>astric</w:t>
      </w:r>
      <w:r w:rsidR="00B9577D">
        <w:t xml:space="preserve"> </w:t>
      </w:r>
      <w:r w:rsidRPr="007F2A9E">
        <w:rPr>
          <w:rFonts w:hint="eastAsia"/>
        </w:rPr>
        <w:t>a</w:t>
      </w:r>
      <w:r w:rsidRPr="007F2A9E">
        <w:t>denocarcinoma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Gastroen</w:t>
      </w:r>
      <w:r w:rsidR="0056367E" w:rsidRPr="007F2A9E">
        <w:rPr>
          <w:rFonts w:hint="eastAsia"/>
        </w:rPr>
        <w:t>terol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Hepatol</w:t>
      </w:r>
      <w:r w:rsidR="00B9577D">
        <w:rPr>
          <w:rFonts w:hint="eastAsia"/>
        </w:rPr>
        <w:t xml:space="preserve"> </w:t>
      </w:r>
      <w:r w:rsidR="0056367E" w:rsidRPr="007F2A9E">
        <w:rPr>
          <w:rFonts w:hint="eastAsia"/>
        </w:rPr>
        <w:t>2013;</w:t>
      </w:r>
      <w:r w:rsidR="00B9577D">
        <w:t xml:space="preserve"> </w:t>
      </w:r>
      <w:r w:rsidR="00377F6B">
        <w:rPr>
          <w:rFonts w:hint="eastAsia"/>
        </w:rPr>
        <w:t>11</w:t>
      </w:r>
      <w:r w:rsidR="0056367E" w:rsidRPr="007F2A9E">
        <w:rPr>
          <w:rFonts w:hint="eastAsia"/>
        </w:rPr>
        <w:t>:1595</w:t>
      </w:r>
      <w:r w:rsidR="0068298B">
        <w:rPr>
          <w:rFonts w:hint="eastAsia"/>
        </w:rPr>
        <w:t>-</w:t>
      </w:r>
      <w:r w:rsidR="00100720" w:rsidRPr="007F2A9E">
        <w:t>1</w:t>
      </w:r>
      <w:r w:rsidRPr="007F2A9E">
        <w:rPr>
          <w:rFonts w:hint="eastAsia"/>
        </w:rPr>
        <w:t>600</w:t>
      </w:r>
      <w:r w:rsidR="00B9577D">
        <w:t>.</w:t>
      </w:r>
      <w:r w:rsidR="00B9577D">
        <w:rPr>
          <w:rFonts w:hint="eastAsia"/>
        </w:rPr>
        <w:t xml:space="preserve"> </w:t>
      </w:r>
      <w:r w:rsidRPr="007F2A9E">
        <w:t>(</w:t>
      </w:r>
      <w:r w:rsidRPr="007F2A9E">
        <w:rPr>
          <w:rFonts w:hint="eastAsia"/>
          <w:color w:val="000000"/>
          <w:shd w:val="clear" w:color="auto" w:fill="FFFFFF"/>
        </w:rPr>
        <w:t>DOI</w:t>
      </w:r>
      <w:r w:rsidRPr="007F2A9E">
        <w:rPr>
          <w:color w:val="000000"/>
          <w:shd w:val="clear" w:color="auto" w:fill="FFFFFF"/>
        </w:rPr>
        <w:t>:</w:t>
      </w:r>
      <w:r w:rsidR="00B9577D">
        <w:rPr>
          <w:color w:val="000000"/>
          <w:shd w:val="clear" w:color="auto" w:fill="FFFFFF"/>
        </w:rPr>
        <w:t xml:space="preserve"> </w:t>
      </w:r>
      <w:r w:rsidRPr="007F2A9E">
        <w:rPr>
          <w:color w:val="000000"/>
          <w:shd w:val="clear" w:color="auto" w:fill="FFFFFF"/>
        </w:rPr>
        <w:t>10.1016/j.cgh.2013.05.036.)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17CD1B46" w14:textId="77777777" w:rsidR="00D95D61" w:rsidRPr="007F2A9E" w:rsidRDefault="00D95D61" w:rsidP="00274EF8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t>Lai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JN,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JL,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Pr="007F2A9E">
        <w:rPr>
          <w:b/>
        </w:rPr>
        <w:t>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Observational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studies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evaluating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the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safety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adverse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effects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of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traditional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Chinese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medicine.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iCs/>
          <w:shd w:val="clear" w:color="auto" w:fill="FFFFFF"/>
        </w:rPr>
        <w:t>Evid</w:t>
      </w:r>
      <w:r w:rsidR="00B9577D">
        <w:rPr>
          <w:iCs/>
          <w:shd w:val="clear" w:color="auto" w:fill="FFFFFF"/>
        </w:rPr>
        <w:t xml:space="preserve"> </w:t>
      </w:r>
      <w:r w:rsidRPr="007F2A9E">
        <w:rPr>
          <w:iCs/>
          <w:shd w:val="clear" w:color="auto" w:fill="FFFFFF"/>
        </w:rPr>
        <w:t>Based</w:t>
      </w:r>
      <w:r w:rsidR="00B9577D">
        <w:rPr>
          <w:iCs/>
          <w:shd w:val="clear" w:color="auto" w:fill="FFFFFF"/>
        </w:rPr>
        <w:t xml:space="preserve"> </w:t>
      </w:r>
      <w:r w:rsidRPr="007F2A9E">
        <w:rPr>
          <w:iCs/>
          <w:shd w:val="clear" w:color="auto" w:fill="FFFFFF"/>
        </w:rPr>
        <w:t>Complement</w:t>
      </w:r>
      <w:r w:rsidR="00B9577D">
        <w:rPr>
          <w:iCs/>
          <w:shd w:val="clear" w:color="auto" w:fill="FFFFFF"/>
        </w:rPr>
        <w:t xml:space="preserve"> </w:t>
      </w:r>
      <w:r w:rsidRPr="007F2A9E">
        <w:rPr>
          <w:iCs/>
          <w:shd w:val="clear" w:color="auto" w:fill="FFFFFF"/>
        </w:rPr>
        <w:t>Alternat</w:t>
      </w:r>
      <w:r w:rsidR="00B9577D">
        <w:rPr>
          <w:iCs/>
          <w:shd w:val="clear" w:color="auto" w:fill="FFFFFF"/>
        </w:rPr>
        <w:t xml:space="preserve"> </w:t>
      </w:r>
      <w:r w:rsidRPr="007F2A9E">
        <w:rPr>
          <w:iCs/>
          <w:shd w:val="clear" w:color="auto" w:fill="FFFFFF"/>
        </w:rPr>
        <w:t>Med</w:t>
      </w:r>
      <w:r w:rsidR="00B9577D">
        <w:rPr>
          <w:shd w:val="clear" w:color="auto" w:fill="FFFFFF"/>
        </w:rPr>
        <w:t xml:space="preserve"> </w:t>
      </w:r>
      <w:r w:rsidR="00274EF8" w:rsidRPr="00274EF8">
        <w:rPr>
          <w:shd w:val="clear" w:color="auto" w:fill="FFFFFF"/>
        </w:rPr>
        <w:t>2013 (http://dx.doi.org/10.1155/2013/697893)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329C0B25" w14:textId="77777777" w:rsidR="00D95D61" w:rsidRPr="007F2A9E" w:rsidRDefault="00D95D61" w:rsidP="00907B8F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t>Ho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Kao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SF,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Su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Lee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RY,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HL,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Ieong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MCF,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PW.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Risk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perception,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trust,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factors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related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to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planned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new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nuclear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power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plant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Taiwan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after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the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2011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Fukushima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disaster.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Radiol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Prot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2013;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33</w:t>
      </w:r>
      <w:r w:rsidR="0056367E" w:rsidRPr="007F2A9E">
        <w:rPr>
          <w:rFonts w:hint="eastAsia"/>
          <w:shd w:val="clear" w:color="auto" w:fill="FFFFFF"/>
        </w:rPr>
        <w:t>:773</w:t>
      </w:r>
      <w:r w:rsidR="0068298B">
        <w:rPr>
          <w:rFonts w:hint="eastAsia"/>
          <w:shd w:val="clear" w:color="auto" w:fill="FFFFFF"/>
        </w:rPr>
        <w:t>-</w:t>
      </w:r>
      <w:r w:rsidR="00100720" w:rsidRPr="007F2A9E">
        <w:rPr>
          <w:shd w:val="clear" w:color="auto" w:fill="FFFFFF"/>
        </w:rPr>
        <w:t>7</w:t>
      </w:r>
      <w:r w:rsidRPr="007F2A9E">
        <w:rPr>
          <w:rFonts w:hint="eastAsia"/>
          <w:shd w:val="clear" w:color="auto" w:fill="FFFFFF"/>
        </w:rPr>
        <w:t>89</w:t>
      </w:r>
      <w:r w:rsidR="00B9577D">
        <w:rPr>
          <w:shd w:val="clear" w:color="auto" w:fill="FFFFFF"/>
        </w:rPr>
        <w:t xml:space="preserve">. </w:t>
      </w:r>
      <w:r w:rsidR="00907B8F" w:rsidRPr="007F2A9E">
        <w:rPr>
          <w:lang w:val="en-GB"/>
        </w:rPr>
        <w:t>(DOI:10.1088/0952</w:t>
      </w:r>
      <w:r w:rsidR="0068298B">
        <w:rPr>
          <w:lang w:val="en-GB"/>
        </w:rPr>
        <w:t>-</w:t>
      </w:r>
      <w:r w:rsidR="00907B8F" w:rsidRPr="007F2A9E">
        <w:rPr>
          <w:lang w:val="en-GB"/>
        </w:rPr>
        <w:t>4746/33/4/773)</w:t>
      </w:r>
      <w:r w:rsidR="00B9577D" w:rsidRPr="00B9577D">
        <w:rPr>
          <w:rFonts w:hint="eastAsia"/>
        </w:rPr>
        <w:t xml:space="preserve"> </w:t>
      </w:r>
      <w:r w:rsidR="00B9577D" w:rsidRPr="007F2A9E">
        <w:rPr>
          <w:rFonts w:hint="eastAsia"/>
        </w:rPr>
        <w:t>[SCI]</w:t>
      </w:r>
    </w:p>
    <w:p w14:paraId="2764658E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lastRenderedPageBreak/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YT,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Wu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JL,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Hsu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JD*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Sung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JM.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Diabetes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end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stage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renal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disease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synergistically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contribute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to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increased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incidence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of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cardiovascular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events:</w:t>
      </w:r>
      <w:r w:rsidR="00B9577D">
        <w:rPr>
          <w:rFonts w:hint="eastAsia"/>
          <w:shd w:val="clear" w:color="auto" w:fill="FFFFFF"/>
        </w:rPr>
        <w:t xml:space="preserve"> </w:t>
      </w:r>
      <w:r w:rsidR="00B9577D">
        <w:rPr>
          <w:shd w:val="clear" w:color="auto" w:fill="FFFFFF"/>
        </w:rPr>
        <w:t>a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nation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wide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follow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up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study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during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1998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2009.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Diabetes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Care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2014;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37:277</w:t>
      </w:r>
      <w:r w:rsidR="0068298B">
        <w:rPr>
          <w:shd w:val="clear" w:color="auto" w:fill="FFFFFF"/>
        </w:rPr>
        <w:t>-</w:t>
      </w:r>
      <w:r w:rsidR="00100720" w:rsidRPr="007F2A9E">
        <w:rPr>
          <w:shd w:val="clear" w:color="auto" w:fill="FFFFFF"/>
        </w:rPr>
        <w:t>2</w:t>
      </w:r>
      <w:r w:rsidRPr="007F2A9E">
        <w:rPr>
          <w:shd w:val="clear" w:color="auto" w:fill="FFFFFF"/>
        </w:rPr>
        <w:t>85</w:t>
      </w:r>
      <w:r w:rsidR="00B9577D">
        <w:rPr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10.2337/dc13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0781)</w:t>
      </w:r>
      <w:r w:rsidR="00B9577D">
        <w:rPr>
          <w:lang w:val="en-GB"/>
        </w:rPr>
        <w:t xml:space="preserve"> </w:t>
      </w:r>
      <w:r w:rsidRPr="007F2A9E">
        <w:rPr>
          <w:rFonts w:hint="eastAsia"/>
          <w:color w:val="000000"/>
          <w:shd w:val="clear" w:color="auto" w:fill="FFFFFF"/>
        </w:rPr>
        <w:t>[SCI]</w:t>
      </w:r>
    </w:p>
    <w:p w14:paraId="5198CDA1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lang w:val="en-GB"/>
        </w:rPr>
        <w:t>Hung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MC,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Hsieh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CL,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Hwang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JS,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Jeng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JS,</w:t>
      </w:r>
      <w:r w:rsidR="00B9577D">
        <w:rPr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JD*</w:t>
      </w:r>
      <w:r w:rsidRPr="007F2A9E">
        <w:rPr>
          <w:lang w:val="en-GB"/>
        </w:rPr>
        <w:t>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Estimation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the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long</w:t>
      </w:r>
      <w:r w:rsidR="0068298B">
        <w:rPr>
          <w:lang w:val="en-GB"/>
        </w:rPr>
        <w:t>-</w:t>
      </w:r>
      <w:r w:rsidRPr="007F2A9E">
        <w:rPr>
          <w:lang w:val="en-GB"/>
        </w:rPr>
        <w:t>term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care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needs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of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stroke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patients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by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integrating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functi</w:t>
      </w:r>
      <w:r w:rsidR="0056367E" w:rsidRPr="007F2A9E">
        <w:rPr>
          <w:lang w:val="en-GB"/>
        </w:rPr>
        <w:t>onal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disability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and</w:t>
      </w:r>
      <w:r w:rsidR="00B9577D">
        <w:rPr>
          <w:lang w:val="en-GB"/>
        </w:rPr>
        <w:t xml:space="preserve"> </w:t>
      </w:r>
      <w:r w:rsidR="0056367E" w:rsidRPr="007F2A9E">
        <w:rPr>
          <w:lang w:val="en-GB"/>
        </w:rPr>
        <w:t>survival.</w:t>
      </w:r>
      <w:r w:rsidR="00B9577D">
        <w:rPr>
          <w:lang w:val="en-GB"/>
        </w:rPr>
        <w:t xml:space="preserve"> </w:t>
      </w:r>
      <w:proofErr w:type="spellStart"/>
      <w:r w:rsidR="0056367E" w:rsidRPr="007F2A9E">
        <w:rPr>
          <w:lang w:val="en-GB"/>
        </w:rPr>
        <w:t>PLoS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One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2013;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8:</w:t>
      </w:r>
      <w:r w:rsidR="0019612B">
        <w:rPr>
          <w:lang w:val="en-GB"/>
        </w:rPr>
        <w:t xml:space="preserve"> </w:t>
      </w:r>
      <w:r w:rsidRPr="007F2A9E">
        <w:rPr>
          <w:lang w:val="en-GB"/>
        </w:rPr>
        <w:t>e75605</w:t>
      </w:r>
      <w:r w:rsidR="00B9577D">
        <w:rPr>
          <w:lang w:val="en-GB"/>
        </w:rPr>
        <w:t xml:space="preserve">. </w:t>
      </w:r>
      <w:r w:rsidRPr="007F2A9E">
        <w:t>(DOI:</w:t>
      </w:r>
      <w:r w:rsidR="00B9577D">
        <w:t xml:space="preserve"> </w:t>
      </w:r>
      <w:r w:rsidRPr="007F2A9E">
        <w:t>10.1371/journal.pone.0075605)</w:t>
      </w:r>
      <w:r w:rsidR="00B9577D">
        <w:rPr>
          <w:lang w:val="en-GB"/>
        </w:rPr>
        <w:t xml:space="preserve"> </w:t>
      </w:r>
      <w:r w:rsidRPr="007F2A9E">
        <w:rPr>
          <w:color w:val="000000"/>
          <w:shd w:val="clear" w:color="auto" w:fill="FFFFFF"/>
        </w:rPr>
        <w:t>[SCI]</w:t>
      </w:r>
    </w:p>
    <w:p w14:paraId="6E15798B" w14:textId="77777777" w:rsidR="000E37E0" w:rsidRPr="007F2A9E" w:rsidRDefault="000E37E0" w:rsidP="0056367E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t>Chuang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</w:t>
      </w:r>
      <w:r w:rsidRPr="007F2A9E">
        <w:t>,</w:t>
      </w:r>
      <w:r w:rsidR="00B9577D">
        <w:rPr>
          <w:rFonts w:hint="eastAsia"/>
        </w:rPr>
        <w:t xml:space="preserve"> </w:t>
      </w:r>
      <w:r w:rsidRPr="007F2A9E">
        <w:t>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SH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CY</w:t>
      </w:r>
      <w:r w:rsidRPr="007F2A9E">
        <w:t>,</w:t>
      </w:r>
      <w:r w:rsidR="00B9577D">
        <w:t xml:space="preserve"> </w:t>
      </w:r>
      <w:proofErr w:type="spellStart"/>
      <w:r w:rsidRPr="007F2A9E">
        <w:t>Sheu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BS</w:t>
      </w:r>
      <w:r w:rsidRPr="007F2A9E">
        <w:t>,</w:t>
      </w:r>
      <w:r w:rsidR="00B9577D">
        <w:t xml:space="preserve"> </w:t>
      </w:r>
      <w:r w:rsidRPr="007F2A9E">
        <w:t>Kao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AW</w:t>
      </w:r>
      <w:r w:rsidRPr="007F2A9E">
        <w:t>,</w:t>
      </w:r>
      <w:r w:rsidR="00B9577D"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JD*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t>Increasing</w:t>
      </w:r>
      <w:r w:rsidR="00B9577D">
        <w:t xml:space="preserve"> </w:t>
      </w:r>
      <w:r w:rsidR="00805567">
        <w:t>i</w:t>
      </w:r>
      <w:r w:rsidRPr="007F2A9E">
        <w:t>ncidence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="00805567">
        <w:t>l</w:t>
      </w:r>
      <w:r w:rsidRPr="007F2A9E">
        <w:t>ifetime</w:t>
      </w:r>
      <w:r w:rsidR="00B9577D">
        <w:t xml:space="preserve"> </w:t>
      </w:r>
      <w:r w:rsidR="00805567">
        <w:t>r</w:t>
      </w:r>
      <w:r w:rsidRPr="007F2A9E">
        <w:t>isk</w:t>
      </w:r>
      <w:r w:rsidR="00B9577D">
        <w:t xml:space="preserve"> </w:t>
      </w:r>
      <w:r w:rsidRPr="007F2A9E">
        <w:t>of</w:t>
      </w:r>
      <w:r w:rsidR="00B9577D">
        <w:t xml:space="preserve"> </w:t>
      </w:r>
      <w:r w:rsidR="00805567">
        <w:t>i</w:t>
      </w:r>
      <w:r w:rsidRPr="007F2A9E">
        <w:t>nflammatory</w:t>
      </w:r>
      <w:r w:rsidR="00B9577D">
        <w:t xml:space="preserve"> </w:t>
      </w:r>
      <w:r w:rsidR="00B254DB">
        <w:t>b</w:t>
      </w:r>
      <w:r w:rsidRPr="007F2A9E">
        <w:t>owel</w:t>
      </w:r>
      <w:r w:rsidR="00B9577D">
        <w:t xml:space="preserve"> </w:t>
      </w:r>
      <w:r w:rsidR="00B254DB">
        <w:t>d</w:t>
      </w:r>
      <w:r w:rsidRPr="007F2A9E">
        <w:t>isease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</w:t>
      </w:r>
      <w:r w:rsidR="00B9577D">
        <w:t xml:space="preserve"> </w:t>
      </w:r>
      <w:r w:rsidR="0068298B">
        <w:t>-</w:t>
      </w:r>
      <w:r w:rsidR="00B9577D">
        <w:t xml:space="preserve"> a </w:t>
      </w:r>
      <w:r w:rsidR="00805567">
        <w:t>n</w:t>
      </w:r>
      <w:r w:rsidRPr="007F2A9E">
        <w:t>ationwide</w:t>
      </w:r>
      <w:r w:rsidR="00B9577D">
        <w:t xml:space="preserve"> </w:t>
      </w:r>
      <w:r w:rsidR="00805567">
        <w:t>s</w:t>
      </w:r>
      <w:r w:rsidRPr="007F2A9E">
        <w:t>tudy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a</w:t>
      </w:r>
      <w:r w:rsidR="00B9577D">
        <w:t xml:space="preserve"> </w:t>
      </w:r>
      <w:r w:rsidR="00805567">
        <w:t>l</w:t>
      </w:r>
      <w:r w:rsidRPr="007F2A9E">
        <w:t>ow</w:t>
      </w:r>
      <w:r w:rsidR="0068298B">
        <w:t>-</w:t>
      </w:r>
      <w:r w:rsidRPr="007F2A9E">
        <w:t>endemic</w:t>
      </w:r>
      <w:r w:rsidR="00B9577D">
        <w:t xml:space="preserve"> </w:t>
      </w:r>
      <w:r w:rsidR="00805567">
        <w:t>a</w:t>
      </w:r>
      <w:r w:rsidRPr="007F2A9E">
        <w:t>rea</w:t>
      </w:r>
      <w:r w:rsidR="00B9577D">
        <w:t xml:space="preserve"> </w:t>
      </w:r>
      <w:r w:rsidRPr="007F2A9E">
        <w:t>1998</w:t>
      </w:r>
      <w:r w:rsidR="0068298B">
        <w:t>-</w:t>
      </w:r>
      <w:r w:rsidRPr="007F2A9E">
        <w:t>2010</w:t>
      </w:r>
      <w:r w:rsidRPr="007F2A9E">
        <w:rPr>
          <w:rFonts w:hint="eastAsia"/>
        </w:rPr>
        <w:t>.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Inflamm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Bowel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Dis</w:t>
      </w:r>
      <w:r w:rsidR="00B9577D">
        <w:rPr>
          <w:rFonts w:hint="eastAsia"/>
        </w:rPr>
        <w:t xml:space="preserve"> </w:t>
      </w:r>
      <w:r w:rsidRPr="007F2A9E">
        <w:t>2013;</w:t>
      </w:r>
      <w:r w:rsidR="00B9577D">
        <w:t xml:space="preserve"> </w:t>
      </w:r>
      <w:r w:rsidRPr="007F2A9E">
        <w:t>19:2815</w:t>
      </w:r>
      <w:r w:rsidR="0068298B">
        <w:t>-</w:t>
      </w:r>
      <w:r w:rsidR="00100720" w:rsidRPr="007F2A9E">
        <w:t>281</w:t>
      </w:r>
      <w:r w:rsidRPr="007F2A9E">
        <w:t>9</w:t>
      </w:r>
      <w:r w:rsidR="00B9577D">
        <w:t xml:space="preserve">. </w:t>
      </w:r>
      <w:r w:rsidR="0056367E" w:rsidRPr="007F2A9E">
        <w:t>(DOI:</w:t>
      </w:r>
      <w:r w:rsidR="00B9577D">
        <w:t xml:space="preserve"> </w:t>
      </w:r>
      <w:r w:rsidR="0056367E" w:rsidRPr="007F2A9E">
        <w:t>10.1097/01.MIB.0000435436.99612.27)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[SCI]</w:t>
      </w:r>
    </w:p>
    <w:p w14:paraId="48E4C474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t>Hung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Sung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JM,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YT,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Hwang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JS,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Estimation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of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physical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functional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disabilities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long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term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care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needs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for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patients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under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maintenance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hemodialysis.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Care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2014;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52:63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70</w:t>
      </w:r>
      <w:r w:rsidR="00B9577D">
        <w:rPr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(</w:t>
      </w:r>
      <w:r w:rsidR="006D6701" w:rsidRPr="007F2A9E">
        <w:t>DOI:</w:t>
      </w:r>
      <w:r w:rsidR="00B9577D">
        <w:t xml:space="preserve"> </w:t>
      </w:r>
      <w:r w:rsidR="006D6701" w:rsidRPr="007F2A9E">
        <w:t>10.1097/MLR.0000000000000010)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br/>
      </w:r>
      <w:r w:rsidRPr="007F2A9E">
        <w:rPr>
          <w:rFonts w:hint="eastAsia"/>
          <w:shd w:val="clear" w:color="auto" w:fill="FFFFFF"/>
        </w:rPr>
        <w:t>[SCI]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[SSCI]</w:t>
      </w:r>
    </w:p>
    <w:p w14:paraId="0B5172D5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t>Lin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CM,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Doyle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Tsan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YT,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Lee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Health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Data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Analysis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Taiwan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(</w:t>
      </w:r>
      <w:proofErr w:type="spellStart"/>
      <w:r w:rsidRPr="007F2A9E">
        <w:rPr>
          <w:rFonts w:hint="eastAsia"/>
          <w:shd w:val="clear" w:color="auto" w:fill="FFFFFF"/>
        </w:rPr>
        <w:t>hDATa</w:t>
      </w:r>
      <w:proofErr w:type="spellEnd"/>
      <w:r w:rsidRPr="007F2A9E">
        <w:rPr>
          <w:rFonts w:hint="eastAsia"/>
          <w:shd w:val="clear" w:color="auto" w:fill="FFFFFF"/>
        </w:rPr>
        <w:t>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Research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Group.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  <w:vertAlign w:val="superscript"/>
        </w:rPr>
        <w:t>131</w:t>
      </w:r>
      <w:r w:rsidRPr="007F2A9E">
        <w:rPr>
          <w:rFonts w:hint="eastAsia"/>
          <w:shd w:val="clear" w:color="auto" w:fill="FFFFFF"/>
        </w:rPr>
        <w:t>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treatment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for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thyroid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cancer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risk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of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developing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primary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hyperparathyroidism</w:t>
      </w:r>
      <w:r w:rsidRPr="007F2A9E">
        <w:rPr>
          <w:shd w:val="clear" w:color="auto" w:fill="FFFFFF"/>
        </w:rPr>
        <w:t>: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cohort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study.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Eur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Nucl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Mol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2014;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41:253</w:t>
      </w:r>
      <w:r w:rsidR="0068298B">
        <w:rPr>
          <w:rFonts w:hint="eastAsia"/>
          <w:shd w:val="clear" w:color="auto" w:fill="FFFFFF"/>
        </w:rPr>
        <w:t>-</w:t>
      </w:r>
      <w:r w:rsidR="00100720" w:rsidRPr="007F2A9E">
        <w:rPr>
          <w:shd w:val="clear" w:color="auto" w:fill="FFFFFF"/>
        </w:rPr>
        <w:t>25</w:t>
      </w:r>
      <w:r w:rsidRPr="007F2A9E">
        <w:rPr>
          <w:rFonts w:hint="eastAsia"/>
          <w:shd w:val="clear" w:color="auto" w:fill="FFFFFF"/>
        </w:rPr>
        <w:t>9.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(</w:t>
      </w:r>
      <w:r w:rsidR="006D6701" w:rsidRPr="007F2A9E">
        <w:rPr>
          <w:rFonts w:hint="eastAsia"/>
          <w:shd w:val="clear" w:color="auto" w:fill="FFFFFF"/>
        </w:rPr>
        <w:t>DOI</w:t>
      </w:r>
      <w:r w:rsidR="006D6701" w:rsidRPr="007F2A9E">
        <w:rPr>
          <w:shd w:val="clear" w:color="auto" w:fill="FFFFFF"/>
        </w:rPr>
        <w:t>: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10.1007/s00259</w:t>
      </w:r>
      <w:r w:rsidR="0068298B">
        <w:rPr>
          <w:rFonts w:hint="eastAsia"/>
          <w:shd w:val="clear" w:color="auto" w:fill="FFFFFF"/>
        </w:rPr>
        <w:t>-</w:t>
      </w:r>
      <w:r w:rsidR="006D6701" w:rsidRPr="007F2A9E">
        <w:rPr>
          <w:rFonts w:hint="eastAsia"/>
          <w:shd w:val="clear" w:color="auto" w:fill="FFFFFF"/>
        </w:rPr>
        <w:t>013</w:t>
      </w:r>
      <w:r w:rsidR="0068298B">
        <w:rPr>
          <w:rFonts w:hint="eastAsia"/>
          <w:shd w:val="clear" w:color="auto" w:fill="FFFFFF"/>
        </w:rPr>
        <w:t>-</w:t>
      </w:r>
      <w:r w:rsidR="006D6701" w:rsidRPr="007F2A9E">
        <w:rPr>
          <w:rFonts w:hint="eastAsia"/>
          <w:shd w:val="clear" w:color="auto" w:fill="FFFFFF"/>
        </w:rPr>
        <w:t>2541</w:t>
      </w:r>
      <w:r w:rsidR="0068298B">
        <w:rPr>
          <w:rFonts w:hint="eastAsia"/>
          <w:shd w:val="clear" w:color="auto" w:fill="FFFFFF"/>
        </w:rPr>
        <w:t>-</w:t>
      </w:r>
      <w:r w:rsidR="006D6701" w:rsidRPr="007F2A9E">
        <w:rPr>
          <w:rFonts w:hint="eastAsia"/>
          <w:shd w:val="clear" w:color="auto" w:fill="FFFFFF"/>
        </w:rPr>
        <w:t>5</w:t>
      </w:r>
      <w:r w:rsidRPr="007F2A9E">
        <w:rPr>
          <w:rFonts w:hint="eastAsia"/>
          <w:shd w:val="clear" w:color="auto" w:fill="FFFFFF"/>
        </w:rPr>
        <w:t>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4EAEFCF1" w14:textId="77777777" w:rsidR="000E37E0" w:rsidRPr="007F2A9E" w:rsidRDefault="000E37E0" w:rsidP="000E37E0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rPr>
          <w:rFonts w:hint="eastAsia"/>
          <w:shd w:val="clear" w:color="auto" w:fill="FFFFFF"/>
        </w:rPr>
        <w:t>Lin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Huang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CN,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Weng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SP,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Shie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RH,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Shortened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menstrual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cycles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LCD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manufacturing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workers.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="006D6701" w:rsidRPr="007F2A9E">
        <w:rPr>
          <w:shd w:val="clear" w:color="auto" w:fill="FFFFFF"/>
        </w:rPr>
        <w:t>Occup</w:t>
      </w:r>
      <w:proofErr w:type="spellEnd"/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Med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(</w:t>
      </w:r>
      <w:proofErr w:type="spellStart"/>
      <w:r w:rsidR="006D6701" w:rsidRPr="007F2A9E">
        <w:rPr>
          <w:shd w:val="clear" w:color="auto" w:fill="FFFFFF"/>
        </w:rPr>
        <w:t>Lond</w:t>
      </w:r>
      <w:proofErr w:type="spellEnd"/>
      <w:r w:rsidR="006D6701" w:rsidRPr="007F2A9E">
        <w:rPr>
          <w:shd w:val="clear" w:color="auto" w:fill="FFFFFF"/>
        </w:rPr>
        <w:t>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2013;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63:45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52</w:t>
      </w:r>
      <w:r w:rsidR="00B9577D">
        <w:rPr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10.1093/</w:t>
      </w:r>
      <w:proofErr w:type="spellStart"/>
      <w:r w:rsidRPr="007F2A9E">
        <w:rPr>
          <w:rFonts w:hint="eastAsia"/>
          <w:shd w:val="clear" w:color="auto" w:fill="FFFFFF"/>
        </w:rPr>
        <w:t>occmed</w:t>
      </w:r>
      <w:proofErr w:type="spellEnd"/>
      <w:r w:rsidRPr="007F2A9E">
        <w:rPr>
          <w:rFonts w:hint="eastAsia"/>
          <w:shd w:val="clear" w:color="auto" w:fill="FFFFFF"/>
        </w:rPr>
        <w:t>/kqs172)</w:t>
      </w:r>
      <w:r w:rsidR="00B9577D">
        <w:rPr>
          <w:shd w:val="clear" w:color="auto" w:fill="FFFFFF"/>
        </w:rPr>
        <w:t xml:space="preserve"> </w:t>
      </w:r>
      <w:r w:rsidR="00211E87" w:rsidRPr="007F2A9E">
        <w:rPr>
          <w:rFonts w:hint="eastAsia"/>
          <w:shd w:val="clear" w:color="auto" w:fill="FFFFFF"/>
        </w:rPr>
        <w:t>[SCI]</w:t>
      </w:r>
    </w:p>
    <w:p w14:paraId="2A2A7FCB" w14:textId="77777777" w:rsidR="00D95D61" w:rsidRPr="007F2A9E" w:rsidRDefault="00D95D61" w:rsidP="00243E8A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Lai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JN,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Concurrent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use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conventional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drugs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with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Chinese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herbal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products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Taiwan: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population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based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study.</w:t>
      </w:r>
      <w:r w:rsidR="00B9577D">
        <w:t xml:space="preserve"> </w:t>
      </w:r>
      <w:r w:rsidR="00243E8A" w:rsidRPr="007F2A9E">
        <w:rPr>
          <w:lang w:val="en-GB"/>
        </w:rPr>
        <w:t>J</w:t>
      </w:r>
      <w:r w:rsidR="00B9577D">
        <w:rPr>
          <w:lang w:val="en-GB"/>
        </w:rPr>
        <w:t xml:space="preserve"> </w:t>
      </w:r>
      <w:proofErr w:type="spellStart"/>
      <w:r w:rsidR="00243E8A" w:rsidRPr="007F2A9E">
        <w:rPr>
          <w:lang w:val="en-GB"/>
        </w:rPr>
        <w:t>Tradit</w:t>
      </w:r>
      <w:proofErr w:type="spellEnd"/>
      <w:r w:rsidR="00B9577D">
        <w:rPr>
          <w:lang w:val="en-GB"/>
        </w:rPr>
        <w:t xml:space="preserve"> </w:t>
      </w:r>
      <w:r w:rsidR="00243E8A" w:rsidRPr="007F2A9E">
        <w:rPr>
          <w:lang w:val="en-GB"/>
        </w:rPr>
        <w:t>Complement</w:t>
      </w:r>
      <w:r w:rsidR="00B9577D">
        <w:rPr>
          <w:lang w:val="en-GB"/>
        </w:rPr>
        <w:t xml:space="preserve"> </w:t>
      </w:r>
      <w:r w:rsidR="00243E8A" w:rsidRPr="007F2A9E">
        <w:rPr>
          <w:lang w:val="en-GB"/>
        </w:rPr>
        <w:t>Med</w:t>
      </w:r>
      <w:r w:rsidR="00B9577D">
        <w:rPr>
          <w:rFonts w:hint="eastAsia"/>
          <w:lang w:val="en-GB"/>
        </w:rPr>
        <w:t xml:space="preserve"> </w:t>
      </w:r>
      <w:r w:rsidR="006D6701" w:rsidRPr="007F2A9E">
        <w:rPr>
          <w:rFonts w:hint="eastAsia"/>
          <w:lang w:val="en-GB"/>
        </w:rPr>
        <w:t>2013;</w:t>
      </w:r>
      <w:r w:rsidR="00B9577D">
        <w:rPr>
          <w:lang w:val="en-GB"/>
        </w:rPr>
        <w:t xml:space="preserve"> </w:t>
      </w:r>
      <w:r w:rsidR="006D6701" w:rsidRPr="007F2A9E">
        <w:rPr>
          <w:rFonts w:hint="eastAsia"/>
          <w:lang w:val="en-GB"/>
        </w:rPr>
        <w:t>3:256</w:t>
      </w:r>
      <w:r w:rsidR="0068298B">
        <w:rPr>
          <w:rFonts w:hint="eastAsia"/>
          <w:lang w:val="en-GB"/>
        </w:rPr>
        <w:t>-</w:t>
      </w:r>
      <w:r w:rsidR="00100720" w:rsidRPr="007F2A9E">
        <w:rPr>
          <w:lang w:val="en-GB"/>
        </w:rPr>
        <w:t>2</w:t>
      </w:r>
      <w:r w:rsidRPr="007F2A9E">
        <w:rPr>
          <w:rFonts w:hint="eastAsia"/>
          <w:lang w:val="en-GB"/>
        </w:rPr>
        <w:t>62</w:t>
      </w:r>
      <w:r w:rsidR="00B9577D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10.4103/2225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4110.119734)</w:t>
      </w:r>
      <w:r w:rsidR="00B9577D">
        <w:rPr>
          <w:rFonts w:hint="eastAsia"/>
          <w:shd w:val="clear" w:color="auto" w:fill="FFFFFF"/>
        </w:rPr>
        <w:t xml:space="preserve"> </w:t>
      </w:r>
      <w:r w:rsidR="00D36ABC" w:rsidRPr="007F2A9E">
        <w:rPr>
          <w:rFonts w:hint="eastAsia"/>
          <w:shd w:val="clear" w:color="auto" w:fill="FFFFFF"/>
        </w:rPr>
        <w:t>[</w:t>
      </w:r>
      <w:r w:rsidR="00D36ABC" w:rsidRPr="007F2A9E">
        <w:rPr>
          <w:shd w:val="clear" w:color="auto" w:fill="FFFFFF"/>
        </w:rPr>
        <w:t>SCI</w:t>
      </w:r>
      <w:r w:rsidR="00D36ABC" w:rsidRPr="007F2A9E">
        <w:rPr>
          <w:rFonts w:hint="eastAsia"/>
          <w:shd w:val="clear" w:color="auto" w:fill="FFFFFF"/>
        </w:rPr>
        <w:t>]</w:t>
      </w:r>
    </w:p>
    <w:p w14:paraId="3B756B35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lang w:val="en-GB"/>
        </w:rPr>
        <w:t>Wang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HH,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SY,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JM,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KY,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JD*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Risk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stroke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long</w:t>
      </w:r>
      <w:r w:rsidR="0068298B">
        <w:rPr>
          <w:rFonts w:hint="eastAsia"/>
          <w:lang w:val="en-GB"/>
        </w:rPr>
        <w:t>-</w:t>
      </w:r>
      <w:r w:rsidRPr="007F2A9E">
        <w:rPr>
          <w:rFonts w:hint="eastAsia"/>
          <w:lang w:val="en-GB"/>
        </w:rPr>
        <w:t>term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dialysis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patients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compared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with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the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general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population.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Am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J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Kidney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Dis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</w:t>
      </w:r>
      <w:r w:rsidR="008B0E25" w:rsidRPr="007F2A9E">
        <w:rPr>
          <w:lang w:val="en-GB"/>
        </w:rPr>
        <w:t>3</w:t>
      </w:r>
      <w:r w:rsidR="006D6701" w:rsidRPr="007F2A9E">
        <w:rPr>
          <w:lang w:val="en-GB"/>
        </w:rPr>
        <w:t>;</w:t>
      </w:r>
      <w:r w:rsidR="00B9577D">
        <w:rPr>
          <w:lang w:val="en-GB"/>
        </w:rPr>
        <w:t xml:space="preserve"> </w:t>
      </w:r>
      <w:r w:rsidR="006D6701" w:rsidRPr="007F2A9E">
        <w:rPr>
          <w:lang w:val="en-GB"/>
        </w:rPr>
        <w:t>63:604</w:t>
      </w:r>
      <w:r w:rsidR="0068298B">
        <w:rPr>
          <w:lang w:val="en-GB"/>
        </w:rPr>
        <w:t>-</w:t>
      </w:r>
      <w:r w:rsidR="00100720" w:rsidRPr="007F2A9E">
        <w:rPr>
          <w:lang w:val="en-GB"/>
        </w:rPr>
        <w:t>6</w:t>
      </w:r>
      <w:r w:rsidR="00A940D4" w:rsidRPr="007F2A9E">
        <w:rPr>
          <w:lang w:val="en-GB"/>
        </w:rPr>
        <w:t>11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(</w:t>
      </w:r>
      <w:r w:rsidR="006D6701" w:rsidRPr="007F2A9E">
        <w:t>DOI</w:t>
      </w:r>
      <w:r w:rsidRPr="007F2A9E">
        <w:t>:</w:t>
      </w:r>
      <w:r w:rsidR="00B9577D">
        <w:t xml:space="preserve"> </w:t>
      </w:r>
      <w:r w:rsidRPr="007F2A9E">
        <w:t>10.1053/j.ajkd.2013.10.013</w:t>
      </w:r>
      <w:r w:rsidRPr="007F2A9E">
        <w:rPr>
          <w:rFonts w:hint="eastAsia"/>
          <w:lang w:val="en-GB"/>
        </w:rPr>
        <w:t>)</w:t>
      </w:r>
      <w:r w:rsidR="00B9577D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229EAFA4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t>Chiu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WC,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Tsan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YT,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Tsai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SL,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CJ,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Health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Data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Analysis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Taiwan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(</w:t>
      </w:r>
      <w:proofErr w:type="spellStart"/>
      <w:r w:rsidRPr="007F2A9E">
        <w:rPr>
          <w:shd w:val="clear" w:color="auto" w:fill="FFFFFF"/>
        </w:rPr>
        <w:t>hDATa</w:t>
      </w:r>
      <w:proofErr w:type="spellEnd"/>
      <w:r w:rsidRPr="007F2A9E">
        <w:rPr>
          <w:shd w:val="clear" w:color="auto" w:fill="FFFFFF"/>
        </w:rPr>
        <w:t>)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Research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Group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Hepatitis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viral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infection</w:t>
      </w:r>
      <w:r w:rsidR="00B9577D">
        <w:rPr>
          <w:rFonts w:hint="eastAsia"/>
          <w:shd w:val="clear" w:color="auto" w:fill="FFFFFF"/>
        </w:rPr>
        <w:t xml:space="preserve"> </w:t>
      </w:r>
      <w:r w:rsidR="00C94095"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the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risk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of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dementia.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Eur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Neurol</w:t>
      </w:r>
      <w:r w:rsidR="00B9577D">
        <w:rPr>
          <w:rFonts w:hint="eastAsia"/>
          <w:shd w:val="clear" w:color="auto" w:fill="FFFFFF"/>
        </w:rPr>
        <w:t xml:space="preserve"> </w:t>
      </w:r>
      <w:r w:rsidR="00B23CC0" w:rsidRPr="007F2A9E">
        <w:rPr>
          <w:rFonts w:hint="eastAsia"/>
          <w:shd w:val="clear" w:color="auto" w:fill="FFFFFF"/>
        </w:rPr>
        <w:t>2014;</w:t>
      </w:r>
      <w:r w:rsidR="00B9577D">
        <w:rPr>
          <w:shd w:val="clear" w:color="auto" w:fill="FFFFFF"/>
        </w:rPr>
        <w:t xml:space="preserve"> </w:t>
      </w:r>
      <w:r w:rsidR="00B23CC0" w:rsidRPr="007F2A9E">
        <w:rPr>
          <w:rFonts w:hint="eastAsia"/>
          <w:shd w:val="clear" w:color="auto" w:fill="FFFFFF"/>
        </w:rPr>
        <w:t>21:1068</w:t>
      </w:r>
      <w:r w:rsidR="0068298B">
        <w:rPr>
          <w:rFonts w:hint="eastAsia"/>
          <w:shd w:val="clear" w:color="auto" w:fill="FFFFFF"/>
        </w:rPr>
        <w:t>-</w:t>
      </w:r>
      <w:r w:rsidR="00FE14D1" w:rsidRPr="007F2A9E">
        <w:rPr>
          <w:shd w:val="clear" w:color="auto" w:fill="FFFFFF"/>
        </w:rPr>
        <w:t>10</w:t>
      </w:r>
      <w:r w:rsidR="00B23CC0" w:rsidRPr="007F2A9E">
        <w:rPr>
          <w:rFonts w:hint="eastAsia"/>
          <w:shd w:val="clear" w:color="auto" w:fill="FFFFFF"/>
        </w:rPr>
        <w:t>77</w:t>
      </w:r>
      <w:r w:rsidR="00B9577D">
        <w:rPr>
          <w:shd w:val="clear" w:color="auto" w:fill="FFFFFF"/>
        </w:rPr>
        <w:t xml:space="preserve">. </w:t>
      </w:r>
      <w:r w:rsidR="006D6701" w:rsidRPr="007F2A9E">
        <w:t>(DOI:</w:t>
      </w:r>
      <w:r w:rsidR="00B9577D">
        <w:t xml:space="preserve"> </w:t>
      </w:r>
      <w:r w:rsidR="006D6701" w:rsidRPr="007F2A9E">
        <w:t>10.1111/ene.12317)</w:t>
      </w:r>
      <w:r w:rsidR="00B9577D">
        <w:rPr>
          <w:rFonts w:hint="eastAsia"/>
          <w:color w:val="000000"/>
          <w:shd w:val="clear" w:color="auto" w:fill="FFFFFF"/>
        </w:rPr>
        <w:t xml:space="preserve"> </w:t>
      </w:r>
      <w:r w:rsidRPr="007F2A9E">
        <w:rPr>
          <w:rFonts w:hint="eastAsia"/>
          <w:color w:val="000000"/>
          <w:shd w:val="clear" w:color="auto" w:fill="FFFFFF"/>
        </w:rPr>
        <w:t>[SCI]</w:t>
      </w:r>
    </w:p>
    <w:p w14:paraId="3CC4E2D2" w14:textId="77777777" w:rsidR="00D95D61" w:rsidRPr="007F2A9E" w:rsidRDefault="00D95D61" w:rsidP="000551EF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shd w:val="clear" w:color="auto" w:fill="FFFFFF"/>
        </w:rPr>
        <w:lastRenderedPageBreak/>
        <w:t>Wang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SM,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MN,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Increased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risk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urothelial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cancer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young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middle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aged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patients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end</w:t>
      </w:r>
      <w:r w:rsidR="0068298B">
        <w:rPr>
          <w:shd w:val="clear" w:color="auto" w:fill="FFFFFF"/>
        </w:rPr>
        <w:t>-</w:t>
      </w:r>
      <w:r w:rsidR="00CA3B26" w:rsidRPr="007F2A9E">
        <w:rPr>
          <w:shd w:val="clear" w:color="auto" w:fill="FFFFFF"/>
        </w:rPr>
        <w:t>stage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renal</w:t>
      </w:r>
      <w:r w:rsidR="00B9577D">
        <w:rPr>
          <w:shd w:val="clear" w:color="auto" w:fill="FFFFFF"/>
        </w:rPr>
        <w:t xml:space="preserve"> </w:t>
      </w:r>
      <w:r w:rsidR="00CA3B26" w:rsidRPr="007F2A9E">
        <w:rPr>
          <w:shd w:val="clear" w:color="auto" w:fill="FFFFFF"/>
        </w:rPr>
        <w:t>disease</w:t>
      </w:r>
      <w:r w:rsidR="00CA3B26"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="00CA3B26" w:rsidRPr="007F2A9E">
        <w:t>J</w:t>
      </w:r>
      <w:r w:rsidR="00B9577D">
        <w:t xml:space="preserve"> </w:t>
      </w:r>
      <w:r w:rsidR="00CA3B26" w:rsidRPr="007F2A9E">
        <w:t>Formosan</w:t>
      </w:r>
      <w:r w:rsidR="00B9577D">
        <w:t xml:space="preserve"> </w:t>
      </w:r>
      <w:r w:rsidR="00CA3B26" w:rsidRPr="007F2A9E">
        <w:t>Med</w:t>
      </w:r>
      <w:r w:rsidR="00B9577D">
        <w:t xml:space="preserve"> </w:t>
      </w:r>
      <w:r w:rsidR="00CA3B26" w:rsidRPr="007F2A9E">
        <w:t>Assoc</w:t>
      </w:r>
      <w:r w:rsidR="00B9577D">
        <w:rPr>
          <w:rFonts w:hint="eastAsia"/>
        </w:rPr>
        <w:t xml:space="preserve"> </w:t>
      </w:r>
      <w:r w:rsidR="000551EF">
        <w:t>2015; 114:52-57</w:t>
      </w:r>
      <w:r w:rsidR="00B9577D">
        <w:t xml:space="preserve">. </w:t>
      </w:r>
      <w:r w:rsidR="006D6701" w:rsidRPr="007F2A9E">
        <w:t>(</w:t>
      </w:r>
      <w:r w:rsidR="006D6701" w:rsidRPr="007F2A9E">
        <w:rPr>
          <w:lang w:val="en-GB"/>
        </w:rPr>
        <w:t>DOI:</w:t>
      </w:r>
      <w:r w:rsidR="00B9577D">
        <w:rPr>
          <w:lang w:val="en-GB"/>
        </w:rPr>
        <w:t xml:space="preserve"> </w:t>
      </w:r>
      <w:r w:rsidR="006D6701" w:rsidRPr="007F2A9E">
        <w:rPr>
          <w:lang w:val="en-GB"/>
        </w:rPr>
        <w:t>10.1016/j.jfma.2013.10.022)</w:t>
      </w:r>
      <w:r w:rsidR="00B9577D">
        <w:rPr>
          <w:rFonts w:hint="eastAsia"/>
        </w:rPr>
        <w:t xml:space="preserve"> </w:t>
      </w:r>
      <w:r w:rsidR="00CA3B26" w:rsidRPr="007F2A9E">
        <w:rPr>
          <w:rFonts w:hint="eastAsia"/>
        </w:rPr>
        <w:t>[SCI]</w:t>
      </w:r>
    </w:p>
    <w:p w14:paraId="683E6DA0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proofErr w:type="spellStart"/>
      <w:r w:rsidRPr="007F2A9E">
        <w:rPr>
          <w:lang w:val="en-GB"/>
        </w:rPr>
        <w:t>Tsan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YT,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Lee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CH,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Ho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MH,</w:t>
      </w:r>
      <w:r w:rsidR="00B9577D">
        <w:rPr>
          <w:rFonts w:hint="eastAsia"/>
          <w:lang w:val="en-GB"/>
        </w:rPr>
        <w:t xml:space="preserve"> </w:t>
      </w:r>
      <w:r w:rsidRPr="007F2A9E">
        <w:rPr>
          <w:b/>
          <w:lang w:val="en-GB"/>
        </w:rPr>
        <w:t>Wang</w:t>
      </w:r>
      <w:r w:rsidR="00B9577D">
        <w:rPr>
          <w:b/>
          <w:lang w:val="en-GB"/>
        </w:rPr>
        <w:t xml:space="preserve"> </w:t>
      </w:r>
      <w:r w:rsidRPr="007F2A9E">
        <w:rPr>
          <w:b/>
          <w:lang w:val="en-GB"/>
        </w:rPr>
        <w:t>JD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Chen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PC.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Reply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to</w:t>
      </w:r>
      <w:r w:rsidR="00B9577D">
        <w:rPr>
          <w:lang w:val="en-GB"/>
        </w:rPr>
        <w:t xml:space="preserve"> </w:t>
      </w:r>
      <w:r w:rsidR="006B4628">
        <w:rPr>
          <w:rFonts w:hint="eastAsia"/>
          <w:lang w:val="en-GB"/>
        </w:rPr>
        <w:t>S.</w:t>
      </w:r>
      <w:r w:rsidR="00B9577D">
        <w:rPr>
          <w:rFonts w:hint="eastAsia"/>
          <w:lang w:val="en-GB"/>
        </w:rPr>
        <w:t xml:space="preserve"> </w:t>
      </w:r>
      <w:proofErr w:type="spellStart"/>
      <w:r w:rsidR="006B4628">
        <w:rPr>
          <w:rFonts w:hint="eastAsia"/>
          <w:lang w:val="en-GB"/>
        </w:rPr>
        <w:t>Bo</w:t>
      </w:r>
      <w:r w:rsidRPr="007F2A9E">
        <w:rPr>
          <w:rFonts w:hint="eastAsia"/>
          <w:lang w:val="en-GB"/>
        </w:rPr>
        <w:t>novas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et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al</w:t>
      </w:r>
      <w:r w:rsidRPr="007F2A9E">
        <w:rPr>
          <w:rFonts w:hint="eastAsia"/>
          <w:lang w:val="en-GB"/>
        </w:rPr>
        <w:t>,</w:t>
      </w:r>
      <w:r w:rsidR="00B9577D">
        <w:rPr>
          <w:lang w:val="en-GB"/>
        </w:rPr>
        <w:t xml:space="preserve"> </w:t>
      </w:r>
      <w:r w:rsidRPr="007F2A9E">
        <w:rPr>
          <w:rFonts w:hint="eastAsia"/>
          <w:lang w:val="en-GB"/>
        </w:rPr>
        <w:t>S.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Cl</w:t>
      </w:r>
      <w:r w:rsidRPr="007F2A9E">
        <w:rPr>
          <w:lang w:val="en-GB"/>
        </w:rPr>
        <w:t>é</w:t>
      </w:r>
      <w:r w:rsidRPr="007F2A9E">
        <w:rPr>
          <w:rFonts w:hint="eastAsia"/>
          <w:lang w:val="en-GB"/>
        </w:rPr>
        <w:t>ment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et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al,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J.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Lund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et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al.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J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Clin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Oncol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201</w:t>
      </w:r>
      <w:r w:rsidRPr="007F2A9E">
        <w:rPr>
          <w:rFonts w:hint="eastAsia"/>
          <w:lang w:val="en-GB"/>
        </w:rPr>
        <w:t>3</w:t>
      </w:r>
      <w:r w:rsidRPr="007F2A9E">
        <w:rPr>
          <w:lang w:val="en-GB"/>
        </w:rPr>
        <w:t>;</w:t>
      </w:r>
      <w:r w:rsidR="00B9577D">
        <w:rPr>
          <w:lang w:val="en-GB"/>
        </w:rPr>
        <w:t xml:space="preserve"> </w:t>
      </w:r>
      <w:r w:rsidRPr="007F2A9E">
        <w:rPr>
          <w:lang w:val="en-GB"/>
        </w:rPr>
        <w:t>3</w:t>
      </w:r>
      <w:r w:rsidRPr="007F2A9E">
        <w:rPr>
          <w:rFonts w:hint="eastAsia"/>
          <w:lang w:val="en-GB"/>
        </w:rPr>
        <w:t>1</w:t>
      </w:r>
      <w:r w:rsidRPr="007F2A9E">
        <w:rPr>
          <w:lang w:val="en-GB"/>
        </w:rPr>
        <w:t>:</w:t>
      </w:r>
      <w:r w:rsidRPr="007F2A9E">
        <w:rPr>
          <w:rFonts w:hint="eastAsia"/>
          <w:lang w:val="en-GB"/>
        </w:rPr>
        <w:t>4162</w:t>
      </w:r>
      <w:r w:rsidR="0068298B">
        <w:rPr>
          <w:lang w:val="en-GB"/>
        </w:rPr>
        <w:t>-</w:t>
      </w:r>
      <w:r w:rsidR="00100720" w:rsidRPr="007F2A9E">
        <w:rPr>
          <w:lang w:val="en-GB"/>
        </w:rPr>
        <w:t>416</w:t>
      </w:r>
      <w:r w:rsidRPr="007F2A9E">
        <w:rPr>
          <w:rFonts w:hint="eastAsia"/>
          <w:lang w:val="en-GB"/>
        </w:rPr>
        <w:t>4</w:t>
      </w:r>
      <w:r w:rsidR="00B9577D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(DOI:</w:t>
      </w:r>
      <w:r w:rsidR="00B9577D">
        <w:t xml:space="preserve"> </w:t>
      </w:r>
      <w:r w:rsidRPr="007F2A9E">
        <w:rPr>
          <w:lang w:val="en-GB"/>
        </w:rPr>
        <w:t>10.1200/JCO.201</w:t>
      </w:r>
      <w:r w:rsidRPr="007F2A9E">
        <w:rPr>
          <w:rFonts w:hint="eastAsia"/>
          <w:lang w:val="en-GB"/>
        </w:rPr>
        <w:t>3</w:t>
      </w:r>
      <w:r w:rsidRPr="007F2A9E">
        <w:rPr>
          <w:lang w:val="en-GB"/>
        </w:rPr>
        <w:t>.</w:t>
      </w:r>
      <w:r w:rsidRPr="007F2A9E">
        <w:rPr>
          <w:rFonts w:hint="eastAsia"/>
          <w:lang w:val="en-GB"/>
        </w:rPr>
        <w:t>51</w:t>
      </w:r>
      <w:r w:rsidRPr="007F2A9E">
        <w:rPr>
          <w:lang w:val="en-GB"/>
        </w:rPr>
        <w:t>.</w:t>
      </w:r>
      <w:r w:rsidRPr="007F2A9E">
        <w:rPr>
          <w:rFonts w:hint="eastAsia"/>
          <w:lang w:val="en-GB"/>
        </w:rPr>
        <w:t>7623</w:t>
      </w:r>
      <w:r w:rsidRPr="007F2A9E">
        <w:rPr>
          <w:lang w:val="en-GB"/>
        </w:rPr>
        <w:t>)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[SCI]</w:t>
      </w:r>
    </w:p>
    <w:p w14:paraId="3E007D13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shd w:val="clear" w:color="auto" w:fill="FFFFFF"/>
        </w:rPr>
        <w:t>Chiu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Ho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MH,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Lee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HH,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Yeh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YC,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</w:t>
      </w:r>
      <w:r w:rsidRPr="007F2A9E">
        <w:rPr>
          <w:shd w:val="clear" w:color="auto" w:fill="FFFFFF"/>
        </w:rPr>
        <w:t>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Health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Data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Analysis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Taiwan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(</w:t>
      </w:r>
      <w:proofErr w:type="spellStart"/>
      <w:r w:rsidRPr="007F2A9E">
        <w:rPr>
          <w:shd w:val="clear" w:color="auto" w:fill="FFFFFF"/>
        </w:rPr>
        <w:t>hDATa</w:t>
      </w:r>
      <w:proofErr w:type="spellEnd"/>
      <w:r w:rsidRPr="007F2A9E">
        <w:rPr>
          <w:shd w:val="clear" w:color="auto" w:fill="FFFFFF"/>
        </w:rPr>
        <w:t>)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Research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Group.</w:t>
      </w:r>
      <w:r w:rsidR="00B9577D">
        <w:rPr>
          <w:shd w:val="clear" w:color="auto" w:fill="FFFFFF"/>
        </w:rPr>
        <w:t xml:space="preserve"> </w:t>
      </w:r>
      <w:proofErr w:type="spellStart"/>
      <w:r w:rsidRPr="007F2A9E">
        <w:rPr>
          <w:shd w:val="clear" w:color="auto" w:fill="FFFFFF"/>
        </w:rPr>
        <w:t>Angiotension</w:t>
      </w:r>
      <w:proofErr w:type="spellEnd"/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receptor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blockers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reduce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the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risk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dementia.</w:t>
      </w:r>
      <w:r w:rsidR="00B9577D">
        <w:rPr>
          <w:shd w:val="clear" w:color="auto" w:fill="FFFFFF"/>
        </w:rPr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H</w:t>
      </w:r>
      <w:r w:rsidRPr="007F2A9E">
        <w:rPr>
          <w:rFonts w:hint="eastAsia"/>
        </w:rPr>
        <w:t>ypertens</w:t>
      </w:r>
      <w:proofErr w:type="spellEnd"/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2013</w:t>
      </w:r>
      <w:r w:rsidR="006D6701" w:rsidRPr="007F2A9E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32: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938</w:t>
      </w:r>
      <w:r w:rsidR="0068298B">
        <w:rPr>
          <w:shd w:val="clear" w:color="auto" w:fill="FFFFFF"/>
        </w:rPr>
        <w:t>-</w:t>
      </w:r>
      <w:r w:rsidR="00100720" w:rsidRPr="007F2A9E">
        <w:rPr>
          <w:shd w:val="clear" w:color="auto" w:fill="FFFFFF"/>
        </w:rPr>
        <w:t>9</w:t>
      </w:r>
      <w:r w:rsidR="00DB7451" w:rsidRPr="007F2A9E">
        <w:rPr>
          <w:shd w:val="clear" w:color="auto" w:fill="FFFFFF"/>
        </w:rPr>
        <w:t>47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</w:t>
      </w:r>
      <w:r w:rsidR="006D6701" w:rsidRPr="007F2A9E">
        <w:rPr>
          <w:lang w:val="en-GB"/>
        </w:rPr>
        <w:t>DOI:</w:t>
      </w:r>
      <w:r w:rsidR="00B9577D">
        <w:rPr>
          <w:lang w:val="en-GB"/>
        </w:rPr>
        <w:t xml:space="preserve"> </w:t>
      </w:r>
      <w:r w:rsidR="006D6701" w:rsidRPr="007F2A9E">
        <w:rPr>
          <w:lang w:val="en-GB"/>
        </w:rPr>
        <w:t>10.1097/HJH.0000000000000086)</w:t>
      </w:r>
      <w:r w:rsidR="00B9577D">
        <w:rPr>
          <w:shd w:val="clear" w:color="auto" w:fill="FFFFFF"/>
        </w:rPr>
        <w:t xml:space="preserve"> </w:t>
      </w:r>
      <w:r w:rsidR="00DB7451" w:rsidRPr="007F2A9E">
        <w:rPr>
          <w:shd w:val="clear" w:color="auto" w:fill="FFFFFF"/>
        </w:rPr>
        <w:t>[SCI]</w:t>
      </w:r>
    </w:p>
    <w:p w14:paraId="33CB1599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r w:rsidRPr="007F2A9E">
        <w:rPr>
          <w:rFonts w:hint="eastAsia"/>
          <w:lang w:val="en-GB"/>
        </w:rPr>
        <w:t>Yang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Lai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WW,</w:t>
      </w:r>
      <w:r w:rsidR="00B9577D">
        <w:rPr>
          <w:rFonts w:hint="eastAsia"/>
          <w:lang w:val="en-GB"/>
        </w:rPr>
        <w:t xml:space="preserve"> </w:t>
      </w:r>
      <w:proofErr w:type="spellStart"/>
      <w:r w:rsidRPr="007F2A9E">
        <w:rPr>
          <w:rFonts w:hint="eastAsia"/>
          <w:lang w:val="en-GB"/>
        </w:rPr>
        <w:t>Su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SY,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HHW,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Wu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YL,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MC,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JD*</w:t>
      </w:r>
      <w:r w:rsidRPr="007F2A9E">
        <w:rPr>
          <w:rFonts w:hint="eastAsia"/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Estimating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the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lifelong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health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impact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and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financial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burdens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different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types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of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lung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cancer.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BMC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Cancer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2013;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13:579</w:t>
      </w:r>
      <w:r w:rsidR="00B9577D">
        <w:rPr>
          <w:lang w:val="en-GB"/>
        </w:rPr>
        <w:t>.</w:t>
      </w:r>
      <w:r w:rsidR="00B9577D">
        <w:rPr>
          <w:rFonts w:hint="eastAsia"/>
          <w:lang w:val="en-GB"/>
        </w:rPr>
        <w:t xml:space="preserve"> </w:t>
      </w:r>
      <w:r w:rsidRPr="007F2A9E">
        <w:rPr>
          <w:lang w:val="en-GB"/>
        </w:rPr>
        <w:t>(</w:t>
      </w:r>
      <w:r w:rsidR="006D6701" w:rsidRPr="007F2A9E">
        <w:rPr>
          <w:color w:val="000000"/>
          <w:shd w:val="clear" w:color="auto" w:fill="FFFFFF"/>
        </w:rPr>
        <w:t>DOI</w:t>
      </w:r>
      <w:r w:rsidRPr="007F2A9E">
        <w:rPr>
          <w:color w:val="000000"/>
          <w:shd w:val="clear" w:color="auto" w:fill="FFFFFF"/>
        </w:rPr>
        <w:t>:</w:t>
      </w:r>
      <w:r w:rsidR="00B9577D">
        <w:rPr>
          <w:color w:val="000000"/>
          <w:shd w:val="clear" w:color="auto" w:fill="FFFFFF"/>
        </w:rPr>
        <w:t xml:space="preserve"> </w:t>
      </w:r>
      <w:r w:rsidRPr="007F2A9E">
        <w:rPr>
          <w:color w:val="000000"/>
          <w:shd w:val="clear" w:color="auto" w:fill="FFFFFF"/>
        </w:rPr>
        <w:t>10.1186/1471</w:t>
      </w:r>
      <w:r w:rsidR="0068298B">
        <w:rPr>
          <w:color w:val="000000"/>
          <w:shd w:val="clear" w:color="auto" w:fill="FFFFFF"/>
        </w:rPr>
        <w:t>-</w:t>
      </w:r>
      <w:r w:rsidRPr="007F2A9E">
        <w:rPr>
          <w:color w:val="000000"/>
          <w:shd w:val="clear" w:color="auto" w:fill="FFFFFF"/>
        </w:rPr>
        <w:t>2407</w:t>
      </w:r>
      <w:r w:rsidR="0068298B">
        <w:rPr>
          <w:color w:val="000000"/>
          <w:shd w:val="clear" w:color="auto" w:fill="FFFFFF"/>
        </w:rPr>
        <w:t>-</w:t>
      </w:r>
      <w:r w:rsidRPr="007F2A9E">
        <w:rPr>
          <w:color w:val="000000"/>
          <w:shd w:val="clear" w:color="auto" w:fill="FFFFFF"/>
        </w:rPr>
        <w:t>13</w:t>
      </w:r>
      <w:r w:rsidR="0068298B">
        <w:rPr>
          <w:color w:val="000000"/>
          <w:shd w:val="clear" w:color="auto" w:fill="FFFFFF"/>
        </w:rPr>
        <w:t>-</w:t>
      </w:r>
      <w:r w:rsidRPr="007F2A9E">
        <w:rPr>
          <w:color w:val="000000"/>
          <w:shd w:val="clear" w:color="auto" w:fill="FFFFFF"/>
        </w:rPr>
        <w:t>579)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[SCI]</w:t>
      </w:r>
    </w:p>
    <w:p w14:paraId="1108644E" w14:textId="77777777" w:rsidR="00D95D61" w:rsidRPr="007F2A9E" w:rsidRDefault="00D95D61" w:rsidP="00D95D61">
      <w:pPr>
        <w:widowControl/>
        <w:numPr>
          <w:ilvl w:val="0"/>
          <w:numId w:val="2"/>
        </w:numPr>
        <w:spacing w:beforeLines="50" w:before="180" w:after="360"/>
        <w:rPr>
          <w:lang w:val="en-GB"/>
        </w:rPr>
      </w:pPr>
      <w:proofErr w:type="spellStart"/>
      <w:r w:rsidRPr="007F2A9E">
        <w:rPr>
          <w:rFonts w:hint="eastAsia"/>
          <w:lang w:val="en-GB"/>
        </w:rPr>
        <w:t>Su</w:t>
      </w:r>
      <w:proofErr w:type="spellEnd"/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CT,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b/>
          <w:lang w:val="en-GB"/>
        </w:rPr>
        <w:t>Wang</w:t>
      </w:r>
      <w:r w:rsidR="00B9577D">
        <w:rPr>
          <w:rFonts w:hint="eastAsia"/>
          <w:b/>
          <w:lang w:val="en-GB"/>
        </w:rPr>
        <w:t xml:space="preserve"> </w:t>
      </w:r>
      <w:r w:rsidRPr="007F2A9E">
        <w:rPr>
          <w:rFonts w:hint="eastAsia"/>
          <w:b/>
          <w:lang w:val="en-GB"/>
        </w:rPr>
        <w:t>JD</w:t>
      </w:r>
      <w:r w:rsidRPr="007F2A9E">
        <w:rPr>
          <w:rFonts w:hint="eastAsia"/>
          <w:lang w:val="en-GB"/>
        </w:rPr>
        <w:t>,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Lin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CY.</w:t>
      </w:r>
      <w:r w:rsidR="00B9577D">
        <w:rPr>
          <w:lang w:val="en-GB"/>
        </w:rPr>
        <w:t xml:space="preserve"> </w:t>
      </w:r>
      <w:r w:rsidRPr="007F2A9E">
        <w:rPr>
          <w:shd w:val="clear" w:color="auto" w:fill="FFFFFF"/>
        </w:rPr>
        <w:t>Child</w:t>
      </w:r>
      <w:r w:rsidR="0068298B">
        <w:rPr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r</w:t>
      </w:r>
      <w:r w:rsidRPr="007F2A9E">
        <w:rPr>
          <w:shd w:val="clear" w:color="auto" w:fill="FFFFFF"/>
        </w:rPr>
        <w:t>ated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v</w:t>
      </w:r>
      <w:r w:rsidRPr="007F2A9E">
        <w:rPr>
          <w:shd w:val="clear" w:color="auto" w:fill="FFFFFF"/>
        </w:rPr>
        <w:t>ersus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</w:t>
      </w:r>
      <w:r w:rsidRPr="007F2A9E">
        <w:rPr>
          <w:shd w:val="clear" w:color="auto" w:fill="FFFFFF"/>
        </w:rPr>
        <w:t>arent</w:t>
      </w:r>
      <w:r w:rsidR="0068298B">
        <w:rPr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r</w:t>
      </w:r>
      <w:r w:rsidRPr="007F2A9E">
        <w:rPr>
          <w:shd w:val="clear" w:color="auto" w:fill="FFFFFF"/>
        </w:rPr>
        <w:t>ated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q</w:t>
      </w:r>
      <w:r w:rsidRPr="007F2A9E">
        <w:rPr>
          <w:shd w:val="clear" w:color="auto" w:fill="FFFFFF"/>
        </w:rPr>
        <w:t>uality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</w:t>
      </w:r>
      <w:r w:rsidRPr="007F2A9E">
        <w:rPr>
          <w:shd w:val="clear" w:color="auto" w:fill="FFFFFF"/>
        </w:rPr>
        <w:t>ife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</w:t>
      </w:r>
      <w:r w:rsidRPr="007F2A9E">
        <w:rPr>
          <w:shd w:val="clear" w:color="auto" w:fill="FFFFFF"/>
        </w:rPr>
        <w:t>ommunity</w:t>
      </w:r>
      <w:r w:rsidR="0068298B">
        <w:rPr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b</w:t>
      </w:r>
      <w:r w:rsidRPr="007F2A9E">
        <w:rPr>
          <w:shd w:val="clear" w:color="auto" w:fill="FFFFFF"/>
        </w:rPr>
        <w:t>ased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</w:t>
      </w:r>
      <w:r w:rsidRPr="007F2A9E">
        <w:rPr>
          <w:shd w:val="clear" w:color="auto" w:fill="FFFFFF"/>
        </w:rPr>
        <w:t>bese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</w:t>
      </w:r>
      <w:r w:rsidRPr="007F2A9E">
        <w:rPr>
          <w:shd w:val="clear" w:color="auto" w:fill="FFFFFF"/>
        </w:rPr>
        <w:t>hildren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across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g</w:t>
      </w:r>
      <w:r w:rsidRPr="007F2A9E">
        <w:rPr>
          <w:shd w:val="clear" w:color="auto" w:fill="FFFFFF"/>
        </w:rPr>
        <w:t>ender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g</w:t>
      </w:r>
      <w:r w:rsidRPr="007F2A9E">
        <w:rPr>
          <w:shd w:val="clear" w:color="auto" w:fill="FFFFFF"/>
        </w:rPr>
        <w:t>rade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Health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Qual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Life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Out</w:t>
      </w:r>
      <w:r w:rsidR="006969A8">
        <w:rPr>
          <w:shd w:val="clear" w:color="auto" w:fill="FFFFFF"/>
        </w:rPr>
        <w:t>comes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2013;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11:206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10.1186/1477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7525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11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206)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[SCI]</w:t>
      </w:r>
      <w:r w:rsidR="0078131E" w:rsidRPr="005B6C6C">
        <w:rPr>
          <w:rFonts w:hint="eastAsia"/>
          <w:shd w:val="clear" w:color="auto" w:fill="FFFFFF"/>
        </w:rPr>
        <w:t xml:space="preserve"> [</w:t>
      </w:r>
      <w:r w:rsidR="0078131E" w:rsidRPr="005B6C6C">
        <w:rPr>
          <w:shd w:val="clear" w:color="auto" w:fill="FFFFFF"/>
        </w:rPr>
        <w:t>S</w:t>
      </w:r>
      <w:r w:rsidR="0078131E" w:rsidRPr="005B6C6C">
        <w:rPr>
          <w:rFonts w:hint="eastAsia"/>
          <w:shd w:val="clear" w:color="auto" w:fill="FFFFFF"/>
        </w:rPr>
        <w:t>SCI]</w:t>
      </w:r>
    </w:p>
    <w:p w14:paraId="09FCB006" w14:textId="77777777" w:rsidR="00502889" w:rsidRPr="007F2A9E" w:rsidRDefault="00D95D61" w:rsidP="00D95D61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rPr>
          <w:shd w:val="clear" w:color="auto" w:fill="FFFFFF"/>
        </w:rPr>
        <w:t>Hung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Wu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CL,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Hsu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YY,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Hwang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JS,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Cheng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YM,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</w:t>
      </w:r>
      <w:r w:rsidR="00CA3B26" w:rsidRPr="007F2A9E">
        <w:rPr>
          <w:rFonts w:hint="eastAsia"/>
          <w:shd w:val="clear" w:color="auto" w:fill="FFFFFF"/>
        </w:rPr>
        <w:t>*</w:t>
      </w:r>
      <w:r w:rsidRPr="007F2A9E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Estimation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potential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gain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quality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life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from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early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detection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cervic</w:t>
      </w:r>
      <w:r w:rsidR="00B937B1" w:rsidRPr="007F2A9E">
        <w:rPr>
          <w:shd w:val="clear" w:color="auto" w:fill="FFFFFF"/>
        </w:rPr>
        <w:t>al</w:t>
      </w:r>
      <w:r w:rsidR="00B9577D">
        <w:rPr>
          <w:shd w:val="clear" w:color="auto" w:fill="FFFFFF"/>
        </w:rPr>
        <w:t xml:space="preserve"> </w:t>
      </w:r>
      <w:r w:rsidR="00B937B1" w:rsidRPr="007F2A9E">
        <w:rPr>
          <w:shd w:val="clear" w:color="auto" w:fill="FFFFFF"/>
        </w:rPr>
        <w:t>cancer.</w:t>
      </w:r>
      <w:r w:rsidR="00B9577D">
        <w:rPr>
          <w:shd w:val="clear" w:color="auto" w:fill="FFFFFF"/>
        </w:rPr>
        <w:t xml:space="preserve"> </w:t>
      </w:r>
      <w:r w:rsidR="00B937B1" w:rsidRPr="007F2A9E">
        <w:rPr>
          <w:shd w:val="clear" w:color="auto" w:fill="FFFFFF"/>
        </w:rPr>
        <w:t>Value</w:t>
      </w:r>
      <w:r w:rsidR="00B9577D">
        <w:rPr>
          <w:shd w:val="clear" w:color="auto" w:fill="FFFFFF"/>
        </w:rPr>
        <w:t xml:space="preserve"> </w:t>
      </w:r>
      <w:r w:rsidR="00B937B1" w:rsidRPr="007F2A9E">
        <w:rPr>
          <w:shd w:val="clear" w:color="auto" w:fill="FFFFFF"/>
        </w:rPr>
        <w:t>Health</w:t>
      </w:r>
      <w:r w:rsidR="00B9577D">
        <w:rPr>
          <w:shd w:val="clear" w:color="auto" w:fill="FFFFFF"/>
        </w:rPr>
        <w:t xml:space="preserve"> </w:t>
      </w:r>
      <w:r w:rsidR="00B937B1" w:rsidRPr="007F2A9E">
        <w:rPr>
          <w:shd w:val="clear" w:color="auto" w:fill="FFFFFF"/>
        </w:rPr>
        <w:t>2014</w:t>
      </w:r>
      <w:r w:rsidR="00B937B1" w:rsidRPr="007F2A9E">
        <w:rPr>
          <w:rFonts w:hint="eastAsia"/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E775D9" w:rsidRPr="007F2A9E">
        <w:rPr>
          <w:rFonts w:hint="eastAsia"/>
          <w:shd w:val="clear" w:color="auto" w:fill="FFFFFF"/>
        </w:rPr>
        <w:t>17</w:t>
      </w:r>
      <w:r w:rsidR="00B937B1" w:rsidRPr="007F2A9E">
        <w:rPr>
          <w:rFonts w:hint="eastAsia"/>
          <w:shd w:val="clear" w:color="auto" w:fill="FFFFFF"/>
        </w:rPr>
        <w:t>:</w:t>
      </w:r>
      <w:r w:rsidR="00653966" w:rsidRPr="007F2A9E">
        <w:rPr>
          <w:rFonts w:hint="eastAsia"/>
          <w:shd w:val="clear" w:color="auto" w:fill="FFFFFF"/>
        </w:rPr>
        <w:t>482</w:t>
      </w:r>
      <w:r w:rsidR="0068298B">
        <w:rPr>
          <w:rFonts w:hint="eastAsia"/>
          <w:shd w:val="clear" w:color="auto" w:fill="FFFFFF"/>
        </w:rPr>
        <w:t>-</w:t>
      </w:r>
      <w:r w:rsidR="006566C8" w:rsidRPr="007F2A9E">
        <w:rPr>
          <w:shd w:val="clear" w:color="auto" w:fill="FFFFFF"/>
        </w:rPr>
        <w:t>48</w:t>
      </w:r>
      <w:r w:rsidR="00653966" w:rsidRPr="007F2A9E">
        <w:rPr>
          <w:rFonts w:hint="eastAsia"/>
          <w:shd w:val="clear" w:color="auto" w:fill="FFFFFF"/>
        </w:rPr>
        <w:t>6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</w:t>
      </w:r>
      <w:r w:rsidR="006D6701" w:rsidRPr="007F2A9E">
        <w:rPr>
          <w:rFonts w:hint="eastAsia"/>
          <w:shd w:val="clear" w:color="auto" w:fill="FFFFFF"/>
        </w:rPr>
        <w:t>DOI: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10.1016/j.jval.2014.02.006</w:t>
      </w:r>
      <w:r w:rsidR="006D6701" w:rsidRPr="007F2A9E">
        <w:rPr>
          <w:color w:val="000000"/>
          <w:shd w:val="clear" w:color="auto" w:fill="FFFFFF"/>
        </w:rPr>
        <w:t>)</w:t>
      </w:r>
      <w:r w:rsidR="00B9577D">
        <w:rPr>
          <w:shd w:val="clear" w:color="auto" w:fill="FFFFFF"/>
        </w:rPr>
        <w:t xml:space="preserve"> </w:t>
      </w:r>
      <w:r w:rsidR="00B937B1" w:rsidRPr="007F2A9E">
        <w:rPr>
          <w:rFonts w:hint="eastAsia"/>
          <w:shd w:val="clear" w:color="auto" w:fill="FFFFFF"/>
        </w:rPr>
        <w:t>[SCI]</w:t>
      </w:r>
      <w:r w:rsidR="00B9577D">
        <w:rPr>
          <w:rFonts w:hint="eastAsia"/>
          <w:shd w:val="clear" w:color="auto" w:fill="FFFFFF"/>
        </w:rPr>
        <w:t xml:space="preserve"> </w:t>
      </w:r>
      <w:r w:rsidR="00B937B1" w:rsidRPr="007F2A9E">
        <w:rPr>
          <w:rFonts w:hint="eastAsia"/>
          <w:shd w:val="clear" w:color="auto" w:fill="FFFFFF"/>
        </w:rPr>
        <w:t>[</w:t>
      </w:r>
      <w:r w:rsidR="00B937B1" w:rsidRPr="007F2A9E">
        <w:rPr>
          <w:shd w:val="clear" w:color="auto" w:fill="FFFFFF"/>
        </w:rPr>
        <w:t>S</w:t>
      </w:r>
      <w:r w:rsidR="00B937B1" w:rsidRPr="007F2A9E">
        <w:rPr>
          <w:rFonts w:hint="eastAsia"/>
          <w:shd w:val="clear" w:color="auto" w:fill="FFFFFF"/>
        </w:rPr>
        <w:t>SCI]</w:t>
      </w:r>
    </w:p>
    <w:p w14:paraId="3DF985AF" w14:textId="77777777" w:rsidR="00271AE4" w:rsidRPr="007F2A9E" w:rsidRDefault="00271AE4" w:rsidP="00D95D61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t>Yen</w:t>
      </w:r>
      <w:r w:rsidR="00B9577D">
        <w:t xml:space="preserve"> </w:t>
      </w:r>
      <w:r w:rsidRPr="007F2A9E">
        <w:t>PN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IF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WP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TC</w:t>
      </w:r>
      <w:r w:rsidRPr="007F2A9E">
        <w:rPr>
          <w:shd w:val="clear" w:color="auto" w:fill="FFFFFF"/>
        </w:rPr>
        <w:t>,</w:t>
      </w:r>
      <w:r w:rsidR="00B9577D">
        <w:t xml:space="preserve"> </w:t>
      </w:r>
      <w:proofErr w:type="spellStart"/>
      <w:r w:rsidRPr="007F2A9E">
        <w:t>Kuo</w:t>
      </w:r>
      <w:proofErr w:type="spellEnd"/>
      <w:r w:rsidR="00B9577D">
        <w:t xml:space="preserve"> </w:t>
      </w:r>
      <w:r w:rsidRPr="007F2A9E">
        <w:t>KL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JS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Liu</w:t>
      </w:r>
      <w:r w:rsidR="00B9577D">
        <w:t xml:space="preserve"> </w:t>
      </w:r>
      <w:r w:rsidRPr="007F2A9E">
        <w:t>IC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YT</w:t>
      </w:r>
      <w:r w:rsidRPr="007F2A9E">
        <w:rPr>
          <w:shd w:val="clear" w:color="auto" w:fill="FFFFFF"/>
        </w:rPr>
        <w:t>,</w:t>
      </w:r>
      <w:r w:rsidR="00B9577D">
        <w:t xml:space="preserve"> </w:t>
      </w:r>
      <w:r w:rsidRPr="007F2A9E">
        <w:t>Yang</w:t>
      </w:r>
      <w:r w:rsidR="00B9577D">
        <w:t xml:space="preserve"> </w:t>
      </w:r>
      <w:r w:rsidRPr="007F2A9E">
        <w:t>CC</w:t>
      </w:r>
      <w:r w:rsidRPr="007F2A9E">
        <w:rPr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Risk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factors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depression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after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prolonged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low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dose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rate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environmental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radiation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exposure.</w:t>
      </w:r>
      <w:r w:rsidR="00B9577D">
        <w:rPr>
          <w:shd w:val="clear" w:color="auto" w:fill="FFFFFF"/>
        </w:rPr>
        <w:t xml:space="preserve"> </w:t>
      </w:r>
      <w:r w:rsidRPr="007F2A9E">
        <w:t>Int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Radiat</w:t>
      </w:r>
      <w:proofErr w:type="spellEnd"/>
      <w:r w:rsidR="00B9577D">
        <w:t xml:space="preserve"> </w:t>
      </w:r>
      <w:r w:rsidRPr="007F2A9E">
        <w:t>Biol</w:t>
      </w:r>
      <w:r w:rsidR="00B9577D">
        <w:t xml:space="preserve"> </w:t>
      </w:r>
      <w:r w:rsidRPr="007F2A9E">
        <w:rPr>
          <w:shd w:val="clear" w:color="auto" w:fill="FFFFFF"/>
        </w:rPr>
        <w:t>2014</w:t>
      </w:r>
      <w:r w:rsidR="00A5368E" w:rsidRPr="007F2A9E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90:859</w:t>
      </w:r>
      <w:r w:rsidR="0068298B">
        <w:rPr>
          <w:shd w:val="clear" w:color="auto" w:fill="FFFFFF"/>
        </w:rPr>
        <w:t>-</w:t>
      </w:r>
      <w:r w:rsidR="006566C8" w:rsidRPr="007F2A9E">
        <w:rPr>
          <w:shd w:val="clear" w:color="auto" w:fill="FFFFFF"/>
        </w:rPr>
        <w:t>8</w:t>
      </w:r>
      <w:r w:rsidR="00A5368E" w:rsidRPr="007F2A9E">
        <w:rPr>
          <w:shd w:val="clear" w:color="auto" w:fill="FFFFFF"/>
        </w:rPr>
        <w:t>66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(DOI:</w:t>
      </w:r>
      <w:r w:rsidR="00B9577D">
        <w:rPr>
          <w:rFonts w:ascii="Myriad Pro" w:eastAsia="Myriad Pro" w:cs="Myriad Pro"/>
          <w:color w:val="211D1E"/>
        </w:rPr>
        <w:t xml:space="preserve"> </w:t>
      </w:r>
      <w:r w:rsidR="006D6701" w:rsidRPr="007F2A9E">
        <w:rPr>
          <w:shd w:val="clear" w:color="auto" w:fill="FFFFFF"/>
        </w:rPr>
        <w:t>10.3109/09553002.2014.916830)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288A6A8F" w14:textId="77777777" w:rsidR="00F91AC6" w:rsidRPr="007F2A9E" w:rsidRDefault="00F91AC6" w:rsidP="00F91AC6">
      <w:pPr>
        <w:widowControl/>
        <w:numPr>
          <w:ilvl w:val="0"/>
          <w:numId w:val="2"/>
        </w:numPr>
        <w:spacing w:beforeLines="50" w:before="180" w:after="360"/>
        <w:rPr>
          <w:shd w:val="clear" w:color="auto" w:fill="FFFFFF"/>
        </w:rPr>
      </w:pPr>
      <w:r w:rsidRPr="007F2A9E">
        <w:rPr>
          <w:rFonts w:hint="eastAsia"/>
          <w:shd w:val="clear" w:color="auto" w:fill="FFFFFF"/>
        </w:rPr>
        <w:t>Chang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</w:t>
      </w:r>
      <w:r w:rsidRPr="007F2A9E">
        <w:rPr>
          <w:shd w:val="clear" w:color="auto" w:fill="FFFFFF"/>
        </w:rPr>
        <w:t>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Wu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TH</w:t>
      </w:r>
      <w:r w:rsidRPr="007F2A9E">
        <w:rPr>
          <w:shd w:val="clear" w:color="auto" w:fill="FFFFFF"/>
        </w:rPr>
        <w:t>,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</w:t>
      </w:r>
      <w:r w:rsidRPr="007F2A9E">
        <w:rPr>
          <w:shd w:val="clear" w:color="auto" w:fill="FFFFFF"/>
        </w:rPr>
        <w:t>Y,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</w:t>
      </w:r>
      <w:r w:rsidRPr="007F2A9E">
        <w:rPr>
          <w:shd w:val="clear" w:color="auto" w:fill="FFFFFF"/>
        </w:rPr>
        <w:t>,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Lin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CY</w:t>
      </w:r>
      <w:r w:rsidRPr="007F2A9E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Psychometric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e</w:t>
      </w:r>
      <w:r w:rsidRPr="007F2A9E">
        <w:rPr>
          <w:shd w:val="clear" w:color="auto" w:fill="FFFFFF"/>
        </w:rPr>
        <w:t>valuation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the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i</w:t>
      </w:r>
      <w:r w:rsidRPr="007F2A9E">
        <w:rPr>
          <w:shd w:val="clear" w:color="auto" w:fill="FFFFFF"/>
        </w:rPr>
        <w:t>nternalized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s</w:t>
      </w:r>
      <w:r w:rsidRPr="007F2A9E">
        <w:rPr>
          <w:shd w:val="clear" w:color="auto" w:fill="FFFFFF"/>
        </w:rPr>
        <w:t>tigma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m</w:t>
      </w:r>
      <w:r w:rsidRPr="007F2A9E">
        <w:rPr>
          <w:shd w:val="clear" w:color="auto" w:fill="FFFFFF"/>
        </w:rPr>
        <w:t>ental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i</w:t>
      </w:r>
      <w:r w:rsidRPr="007F2A9E">
        <w:rPr>
          <w:shd w:val="clear" w:color="auto" w:fill="FFFFFF"/>
        </w:rPr>
        <w:t>llness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s</w:t>
      </w:r>
      <w:r w:rsidRPr="007F2A9E">
        <w:rPr>
          <w:shd w:val="clear" w:color="auto" w:fill="FFFFFF"/>
        </w:rPr>
        <w:t>cale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for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p</w:t>
      </w:r>
      <w:r w:rsidRPr="007F2A9E">
        <w:rPr>
          <w:shd w:val="clear" w:color="auto" w:fill="FFFFFF"/>
        </w:rPr>
        <w:t>atients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m</w:t>
      </w:r>
      <w:r w:rsidRPr="007F2A9E">
        <w:rPr>
          <w:shd w:val="clear" w:color="auto" w:fill="FFFFFF"/>
        </w:rPr>
        <w:t>ental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i</w:t>
      </w:r>
      <w:r w:rsidRPr="007F2A9E">
        <w:rPr>
          <w:shd w:val="clear" w:color="auto" w:fill="FFFFFF"/>
        </w:rPr>
        <w:t>llnesses: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m</w:t>
      </w:r>
      <w:r w:rsidRPr="007F2A9E">
        <w:rPr>
          <w:shd w:val="clear" w:color="auto" w:fill="FFFFFF"/>
        </w:rPr>
        <w:t>easurement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i</w:t>
      </w:r>
      <w:r w:rsidRPr="007F2A9E">
        <w:rPr>
          <w:shd w:val="clear" w:color="auto" w:fill="FFFFFF"/>
        </w:rPr>
        <w:t>nvariance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across</w:t>
      </w:r>
      <w:r w:rsidR="00B9577D">
        <w:rPr>
          <w:shd w:val="clear" w:color="auto" w:fill="FFFFFF"/>
        </w:rPr>
        <w:t xml:space="preserve"> </w:t>
      </w:r>
      <w:r w:rsidR="007D24C7" w:rsidRPr="007F2A9E">
        <w:rPr>
          <w:shd w:val="clear" w:color="auto" w:fill="FFFFFF"/>
        </w:rPr>
        <w:t>t</w:t>
      </w:r>
      <w:r w:rsidRPr="007F2A9E">
        <w:rPr>
          <w:shd w:val="clear" w:color="auto" w:fill="FFFFFF"/>
        </w:rPr>
        <w:t>ime.</w:t>
      </w:r>
      <w:r w:rsidR="00B9577D">
        <w:rPr>
          <w:shd w:val="clear" w:color="auto" w:fill="FFFFFF"/>
        </w:rPr>
        <w:t xml:space="preserve"> </w:t>
      </w:r>
      <w:proofErr w:type="spellStart"/>
      <w:r w:rsidR="00611CEA">
        <w:rPr>
          <w:rFonts w:hint="eastAsia"/>
          <w:shd w:val="clear" w:color="auto" w:fill="FFFFFF"/>
        </w:rPr>
        <w:t>PloS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One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2014</w:t>
      </w:r>
      <w:r w:rsidR="00E617D4" w:rsidRPr="007F2A9E">
        <w:rPr>
          <w:rFonts w:hint="eastAsia"/>
          <w:shd w:val="clear" w:color="auto" w:fill="FFFFFF"/>
        </w:rPr>
        <w:t>;</w:t>
      </w:r>
      <w:r w:rsidR="00B9577D">
        <w:rPr>
          <w:rFonts w:hint="eastAsia"/>
          <w:shd w:val="clear" w:color="auto" w:fill="FFFFFF"/>
        </w:rPr>
        <w:t xml:space="preserve"> </w:t>
      </w:r>
      <w:r w:rsidR="00E617D4" w:rsidRPr="007F2A9E">
        <w:rPr>
          <w:rFonts w:hint="eastAsia"/>
          <w:shd w:val="clear" w:color="auto" w:fill="FFFFFF"/>
        </w:rPr>
        <w:t>9:</w:t>
      </w:r>
      <w:r w:rsidR="00B9577D">
        <w:rPr>
          <w:rFonts w:hint="eastAsia"/>
          <w:shd w:val="clear" w:color="auto" w:fill="FFFFFF"/>
        </w:rPr>
        <w:t xml:space="preserve"> </w:t>
      </w:r>
      <w:r w:rsidR="00E617D4" w:rsidRPr="007F2A9E">
        <w:rPr>
          <w:rFonts w:hint="eastAsia"/>
          <w:shd w:val="clear" w:color="auto" w:fill="FFFFFF"/>
        </w:rPr>
        <w:t>e98767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10.1371/journal.pone.0098767)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6126BD93" w14:textId="77777777" w:rsidR="00F91AC6" w:rsidRPr="007F2A9E" w:rsidRDefault="00F91AC6" w:rsidP="00F91AC6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rPr>
          <w:shd w:val="clear" w:color="auto" w:fill="FFFFFF"/>
        </w:rPr>
        <w:t>Chiu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YM,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Lai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MS,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HY,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HC,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Lee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LJH,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</w:t>
      </w:r>
      <w:r w:rsidR="003901D9" w:rsidRPr="007F2A9E">
        <w:rPr>
          <w:b/>
          <w:shd w:val="clear" w:color="auto" w:fill="FFFFFF"/>
        </w:rPr>
        <w:t>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Disease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activity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affects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all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domains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quality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life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patients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rheumatoid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arthritis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modified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by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disease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duration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="00AA1DB0" w:rsidRPr="007F2A9E">
        <w:t>Clin</w:t>
      </w:r>
      <w:r w:rsidR="00B9577D">
        <w:t xml:space="preserve"> </w:t>
      </w:r>
      <w:r w:rsidR="00AA1DB0" w:rsidRPr="007F2A9E">
        <w:t>Exp</w:t>
      </w:r>
      <w:r w:rsidR="00B9577D">
        <w:t xml:space="preserve"> </w:t>
      </w:r>
      <w:proofErr w:type="spellStart"/>
      <w:r w:rsidR="00AA1DB0" w:rsidRPr="007F2A9E">
        <w:t>Rheumatol</w:t>
      </w:r>
      <w:proofErr w:type="spellEnd"/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2014</w:t>
      </w:r>
      <w:r w:rsidR="006D6701" w:rsidRPr="007F2A9E">
        <w:rPr>
          <w:shd w:val="clear" w:color="auto" w:fill="FFFFFF"/>
        </w:rPr>
        <w:t>;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32</w:t>
      </w:r>
      <w:r w:rsidR="001F711C" w:rsidRPr="007F2A9E">
        <w:rPr>
          <w:shd w:val="clear" w:color="auto" w:fill="FFFFFF"/>
        </w:rPr>
        <w:t>:</w:t>
      </w:r>
      <w:r w:rsidR="002252E3" w:rsidRPr="007F2A9E">
        <w:rPr>
          <w:shd w:val="clear" w:color="auto" w:fill="FFFFFF"/>
        </w:rPr>
        <w:t>89</w:t>
      </w:r>
      <w:r w:rsidR="001E6722" w:rsidRPr="007F2A9E">
        <w:rPr>
          <w:shd w:val="clear" w:color="auto" w:fill="FFFFFF"/>
        </w:rPr>
        <w:t>8</w:t>
      </w:r>
      <w:r w:rsidR="0068298B">
        <w:rPr>
          <w:shd w:val="clear" w:color="auto" w:fill="FFFFFF"/>
        </w:rPr>
        <w:t>-</w:t>
      </w:r>
      <w:r w:rsidR="001E6722" w:rsidRPr="007F2A9E">
        <w:rPr>
          <w:shd w:val="clear" w:color="auto" w:fill="FFFFFF"/>
        </w:rPr>
        <w:t>903</w:t>
      </w:r>
      <w:r w:rsidR="006C4617">
        <w:rPr>
          <w:rFonts w:hint="eastAsia"/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26439123" w14:textId="77777777" w:rsidR="00441A3C" w:rsidRPr="007F2A9E" w:rsidRDefault="00441A3C" w:rsidP="00274EF8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rPr>
          <w:rFonts w:hint="eastAsia"/>
          <w:shd w:val="clear" w:color="auto" w:fill="FFFFFF"/>
        </w:rPr>
        <w:lastRenderedPageBreak/>
        <w:t>Wang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SM,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MN,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Pu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YS,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MK,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Hwang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JS,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</w:t>
      </w:r>
      <w:r w:rsidR="000C10AC" w:rsidRPr="007F2A9E">
        <w:rPr>
          <w:rFonts w:hint="eastAsia"/>
          <w:b/>
          <w:shd w:val="clear" w:color="auto" w:fill="FFFFFF"/>
        </w:rPr>
        <w:t>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Increased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upper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and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lower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t</w:t>
      </w:r>
      <w:r w:rsidRPr="007F2A9E">
        <w:rPr>
          <w:rFonts w:hint="eastAsia"/>
          <w:shd w:val="clear" w:color="auto" w:fill="FFFFFF"/>
        </w:rPr>
        <w:t>ract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u</w:t>
      </w:r>
      <w:r w:rsidR="006D6701" w:rsidRPr="007F2A9E">
        <w:rPr>
          <w:rFonts w:hint="eastAsia"/>
          <w:shd w:val="clear" w:color="auto" w:fill="FFFFFF"/>
        </w:rPr>
        <w:t>rothelial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carcinoma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in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patients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with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end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s</w:t>
      </w:r>
      <w:r w:rsidRPr="007F2A9E">
        <w:rPr>
          <w:rFonts w:hint="eastAsia"/>
          <w:shd w:val="clear" w:color="auto" w:fill="FFFFFF"/>
        </w:rPr>
        <w:t>tage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r</w:t>
      </w:r>
      <w:r w:rsidRPr="007F2A9E">
        <w:rPr>
          <w:rFonts w:hint="eastAsia"/>
          <w:shd w:val="clear" w:color="auto" w:fill="FFFFFF"/>
        </w:rPr>
        <w:t>enal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d</w:t>
      </w:r>
      <w:r w:rsidRPr="007F2A9E">
        <w:rPr>
          <w:rFonts w:hint="eastAsia"/>
          <w:shd w:val="clear" w:color="auto" w:fill="FFFFFF"/>
        </w:rPr>
        <w:t>isease: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a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nationwide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cohort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s</w:t>
      </w:r>
      <w:r w:rsidRPr="007F2A9E">
        <w:rPr>
          <w:rFonts w:hint="eastAsia"/>
          <w:shd w:val="clear" w:color="auto" w:fill="FFFFFF"/>
        </w:rPr>
        <w:t>tudy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in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Taiwan</w:t>
      </w:r>
      <w:r w:rsidR="00B9577D">
        <w:rPr>
          <w:rFonts w:hint="eastAsia"/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d</w:t>
      </w:r>
      <w:r w:rsidRPr="007F2A9E">
        <w:rPr>
          <w:rFonts w:hint="eastAsia"/>
          <w:shd w:val="clear" w:color="auto" w:fill="FFFFFF"/>
        </w:rPr>
        <w:t>uring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1997</w:t>
      </w:r>
      <w:r w:rsidR="0068298B">
        <w:rPr>
          <w:rFonts w:hint="eastAsia"/>
          <w:shd w:val="clear" w:color="auto" w:fill="FFFFFF"/>
        </w:rPr>
        <w:t>-</w:t>
      </w:r>
      <w:r w:rsidRPr="007F2A9E">
        <w:rPr>
          <w:rFonts w:hint="eastAsia"/>
          <w:shd w:val="clear" w:color="auto" w:fill="FFFFFF"/>
        </w:rPr>
        <w:t>2008.</w:t>
      </w:r>
      <w:r w:rsidR="00B9577D">
        <w:rPr>
          <w:rFonts w:hint="eastAsia"/>
          <w:shd w:val="clear" w:color="auto" w:fill="FFFFFF"/>
        </w:rPr>
        <w:t xml:space="preserve"> </w:t>
      </w:r>
      <w:hyperlink r:id="rId22" w:tooltip="BioMed research international." w:history="1">
        <w:r w:rsidR="006D6701" w:rsidRPr="007F2A9E">
          <w:t>Biomed</w:t>
        </w:r>
        <w:r w:rsidR="00B9577D">
          <w:t xml:space="preserve"> </w:t>
        </w:r>
        <w:r w:rsidR="006D6701" w:rsidRPr="007F2A9E">
          <w:t>Res</w:t>
        </w:r>
        <w:r w:rsidR="00B9577D">
          <w:t xml:space="preserve"> </w:t>
        </w:r>
        <w:r w:rsidR="006D6701" w:rsidRPr="007F2A9E">
          <w:t>Int</w:t>
        </w:r>
      </w:hyperlink>
      <w:r w:rsidR="00B9577D">
        <w:rPr>
          <w:rFonts w:hint="eastAsia"/>
          <w:shd w:val="clear" w:color="auto" w:fill="FFFFFF"/>
        </w:rPr>
        <w:t xml:space="preserve"> </w:t>
      </w:r>
      <w:r w:rsidR="00274EF8" w:rsidRPr="00274EF8">
        <w:rPr>
          <w:shd w:val="clear" w:color="auto" w:fill="FFFFFF"/>
        </w:rPr>
        <w:t>2014 (http://dx.doi.org/10.1155/2014/149750)</w:t>
      </w:r>
      <w:r w:rsidR="00B9577D">
        <w:rPr>
          <w:rFonts w:hint="eastAsia"/>
          <w:shd w:val="clear" w:color="auto" w:fill="FFFFFF"/>
        </w:rPr>
        <w:t xml:space="preserve"> </w:t>
      </w:r>
      <w:r w:rsidR="00AB7CDE" w:rsidRPr="007F2A9E">
        <w:rPr>
          <w:rFonts w:hint="eastAsia"/>
          <w:shd w:val="clear" w:color="auto" w:fill="FFFFFF"/>
        </w:rPr>
        <w:t>[SCI]</w:t>
      </w:r>
    </w:p>
    <w:p w14:paraId="0923B24D" w14:textId="77777777" w:rsidR="001934B8" w:rsidRPr="007F2A9E" w:rsidRDefault="001934B8" w:rsidP="00F91AC6">
      <w:pPr>
        <w:widowControl/>
        <w:numPr>
          <w:ilvl w:val="0"/>
          <w:numId w:val="2"/>
        </w:numPr>
        <w:spacing w:beforeLines="50" w:before="180"/>
        <w:rPr>
          <w:lang w:val="en-GB"/>
        </w:rPr>
      </w:pPr>
      <w:r w:rsidRPr="007F2A9E">
        <w:rPr>
          <w:rFonts w:hint="eastAsia"/>
          <w:shd w:val="clear" w:color="auto" w:fill="FFFFFF"/>
        </w:rPr>
        <w:t>Hung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Liu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MT,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Cheng</w:t>
      </w:r>
      <w:r w:rsidR="00B9577D">
        <w:rPr>
          <w:rFonts w:hint="eastAsia"/>
          <w:shd w:val="clear" w:color="auto" w:fill="FFFFFF"/>
        </w:rPr>
        <w:t xml:space="preserve"> </w:t>
      </w:r>
      <w:r w:rsidR="00FD6172" w:rsidRPr="007F2A9E">
        <w:rPr>
          <w:rFonts w:hint="eastAsia"/>
          <w:shd w:val="clear" w:color="auto" w:fill="FFFFFF"/>
        </w:rPr>
        <w:t>YM</w:t>
      </w:r>
      <w:r w:rsidRPr="007F2A9E">
        <w:rPr>
          <w:rFonts w:hint="eastAsia"/>
          <w:shd w:val="clear" w:color="auto" w:fill="FFFFFF"/>
        </w:rPr>
        <w:t>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</w:t>
      </w:r>
      <w:r w:rsidRPr="007F2A9E">
        <w:rPr>
          <w:rFonts w:hint="eastAsia"/>
          <w:b/>
          <w:shd w:val="clear" w:color="auto" w:fill="FFFFFF"/>
        </w:rPr>
        <w:t>*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Estimation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savings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life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years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cost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from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early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detection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cervical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cancer:</w:t>
      </w:r>
      <w:r w:rsidR="00B9577D">
        <w:rPr>
          <w:shd w:val="clear" w:color="auto" w:fill="FFFFFF"/>
        </w:rPr>
        <w:t xml:space="preserve"> a </w:t>
      </w:r>
      <w:r w:rsidRPr="007F2A9E">
        <w:rPr>
          <w:shd w:val="clear" w:color="auto" w:fill="FFFFFF"/>
        </w:rPr>
        <w:t>follow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up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study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using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nationwide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databases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for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the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period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2002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2009</w:t>
      </w:r>
      <w:r w:rsidRPr="007F2A9E">
        <w:rPr>
          <w:rFonts w:hint="eastAsia"/>
          <w:shd w:val="clear" w:color="auto" w:fill="FFFFFF"/>
        </w:rPr>
        <w:t>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BMC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Cancer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2014</w:t>
      </w:r>
      <w:r w:rsidR="006D6701" w:rsidRPr="007F2A9E">
        <w:rPr>
          <w:rFonts w:hint="eastAsia"/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rFonts w:hint="eastAsia"/>
          <w:shd w:val="clear" w:color="auto" w:fill="FFFFFF"/>
        </w:rPr>
        <w:t>14</w:t>
      </w:r>
      <w:r w:rsidR="00D80732" w:rsidRPr="007F2A9E">
        <w:rPr>
          <w:shd w:val="clear" w:color="auto" w:fill="FFFFFF"/>
        </w:rPr>
        <w:t>:1</w:t>
      </w:r>
      <w:r w:rsidR="0068298B">
        <w:rPr>
          <w:shd w:val="clear" w:color="auto" w:fill="FFFFFF"/>
        </w:rPr>
        <w:t>-</w:t>
      </w:r>
      <w:r w:rsidR="00D80732" w:rsidRPr="007F2A9E">
        <w:rPr>
          <w:shd w:val="clear" w:color="auto" w:fill="FFFFFF"/>
        </w:rPr>
        <w:t>6</w:t>
      </w:r>
      <w:r w:rsidR="00B9577D">
        <w:rPr>
          <w:shd w:val="clear" w:color="auto" w:fill="FFFFFF"/>
        </w:rPr>
        <w:t xml:space="preserve">. </w:t>
      </w:r>
      <w:r w:rsidR="006D6701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6D6701" w:rsidRPr="007F2A9E">
        <w:rPr>
          <w:shd w:val="clear" w:color="auto" w:fill="FFFFFF"/>
        </w:rPr>
        <w:t>10.1186/1471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2407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14</w:t>
      </w:r>
      <w:r w:rsidR="0068298B">
        <w:rPr>
          <w:shd w:val="clear" w:color="auto" w:fill="FFFFFF"/>
        </w:rPr>
        <w:t>-</w:t>
      </w:r>
      <w:r w:rsidR="006D6701" w:rsidRPr="007F2A9E">
        <w:rPr>
          <w:shd w:val="clear" w:color="auto" w:fill="FFFFFF"/>
        </w:rPr>
        <w:t>505)</w:t>
      </w:r>
      <w:r w:rsidR="00B9577D">
        <w:rPr>
          <w:rFonts w:hint="eastAsia"/>
          <w:shd w:val="clear" w:color="auto" w:fill="FFFFFF"/>
        </w:rPr>
        <w:t xml:space="preserve"> </w:t>
      </w:r>
      <w:r w:rsidR="00AB7CDE" w:rsidRPr="007F2A9E">
        <w:rPr>
          <w:rFonts w:hint="eastAsia"/>
          <w:shd w:val="clear" w:color="auto" w:fill="FFFFFF"/>
        </w:rPr>
        <w:t>[SCI]</w:t>
      </w:r>
    </w:p>
    <w:p w14:paraId="397BEB7F" w14:textId="77777777" w:rsidR="008E6240" w:rsidRPr="007F2A9E" w:rsidRDefault="008E6240" w:rsidP="008E6240">
      <w:pPr>
        <w:widowControl/>
        <w:numPr>
          <w:ilvl w:val="0"/>
          <w:numId w:val="2"/>
        </w:numPr>
        <w:spacing w:beforeLines="50" w:before="180"/>
        <w:rPr>
          <w:shd w:val="clear" w:color="auto" w:fill="FFFFFF"/>
        </w:rPr>
      </w:pPr>
      <w:r w:rsidRPr="007F2A9E">
        <w:rPr>
          <w:rFonts w:hint="eastAsia"/>
          <w:shd w:val="clear" w:color="auto" w:fill="FFFFFF"/>
        </w:rPr>
        <w:t>Yang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SC,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Lai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WW,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Chang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HY,</w:t>
      </w:r>
      <w:r w:rsidR="00B9577D">
        <w:rPr>
          <w:rFonts w:hint="eastAsia"/>
          <w:shd w:val="clear" w:color="auto" w:fill="FFFFFF"/>
        </w:rPr>
        <w:t xml:space="preserve"> </w:t>
      </w:r>
      <w:proofErr w:type="spellStart"/>
      <w:r w:rsidRPr="007F2A9E">
        <w:rPr>
          <w:rFonts w:hint="eastAsia"/>
          <w:shd w:val="clear" w:color="auto" w:fill="FFFFFF"/>
        </w:rPr>
        <w:t>Su</w:t>
      </w:r>
      <w:proofErr w:type="spellEnd"/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WC,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H.W.,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JD*</w:t>
      </w:r>
      <w:r w:rsidRPr="007F2A9E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Estimation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loss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quality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adjusted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life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expectancy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(QALE)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for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patients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operable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versus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inoperable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lung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cancer:</w:t>
      </w:r>
      <w:r w:rsidR="00B9577D">
        <w:rPr>
          <w:shd w:val="clear" w:color="auto" w:fill="FFFFFF"/>
        </w:rPr>
        <w:t xml:space="preserve"> </w:t>
      </w:r>
      <w:r w:rsidR="00F04DA1">
        <w:rPr>
          <w:shd w:val="clear" w:color="auto" w:fill="FFFFFF"/>
        </w:rPr>
        <w:t>a</w:t>
      </w:r>
      <w:r w:rsidRPr="007F2A9E">
        <w:rPr>
          <w:shd w:val="clear" w:color="auto" w:fill="FFFFFF"/>
        </w:rPr>
        <w:t>djusting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quality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of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life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lead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time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bias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for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utility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surgery.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Lung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Cancer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2014</w:t>
      </w:r>
      <w:r w:rsidR="00A5368E" w:rsidRPr="007F2A9E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86:96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101</w:t>
      </w:r>
      <w:r w:rsidR="00B9577D">
        <w:rPr>
          <w:shd w:val="clear" w:color="auto" w:fill="FFFFFF"/>
        </w:rPr>
        <w:t xml:space="preserve">. </w:t>
      </w:r>
      <w:r w:rsidRPr="007F2A9E">
        <w:rPr>
          <w:rFonts w:hint="eastAsia"/>
          <w:color w:val="000000"/>
          <w:shd w:val="clear" w:color="auto" w:fill="FFFFFF"/>
        </w:rPr>
        <w:t>(</w:t>
      </w:r>
      <w:r w:rsidRPr="007F2A9E">
        <w:rPr>
          <w:rFonts w:hint="eastAsia"/>
          <w:kern w:val="0"/>
          <w:shd w:val="clear" w:color="auto" w:fill="FFFFFF"/>
        </w:rPr>
        <w:t>DOI:</w:t>
      </w:r>
      <w:r w:rsidR="00B9577D">
        <w:rPr>
          <w:rFonts w:hint="eastAsia"/>
          <w:kern w:val="0"/>
          <w:shd w:val="clear" w:color="auto" w:fill="FFFFFF"/>
        </w:rPr>
        <w:t xml:space="preserve"> </w:t>
      </w:r>
      <w:r w:rsidRPr="007F2A9E">
        <w:rPr>
          <w:rFonts w:hint="eastAsia"/>
          <w:kern w:val="0"/>
          <w:shd w:val="clear" w:color="auto" w:fill="FFFFFF"/>
        </w:rPr>
        <w:t>10.1016/j.lungcan.2014.08.006</w:t>
      </w:r>
      <w:r w:rsidRPr="007F2A9E">
        <w:rPr>
          <w:rFonts w:hint="eastAsia"/>
          <w:color w:val="000000"/>
          <w:shd w:val="clear" w:color="auto" w:fill="FFFFFF"/>
        </w:rPr>
        <w:t>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62063177" w14:textId="77777777" w:rsidR="008E6240" w:rsidRPr="007F2A9E" w:rsidRDefault="008E6240" w:rsidP="00E229D7">
      <w:pPr>
        <w:widowControl/>
        <w:numPr>
          <w:ilvl w:val="0"/>
          <w:numId w:val="2"/>
        </w:numPr>
        <w:spacing w:beforeLines="50" w:before="180"/>
        <w:rPr>
          <w:shd w:val="clear" w:color="auto" w:fill="FFFFFF"/>
        </w:rPr>
      </w:pPr>
      <w:r w:rsidRPr="007F2A9E">
        <w:rPr>
          <w:shd w:val="clear" w:color="auto" w:fill="FFFFFF"/>
        </w:rPr>
        <w:t>Yang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HY,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PC,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JD*</w:t>
      </w:r>
      <w:r w:rsidRPr="007F2A9E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Chines</w:t>
      </w:r>
      <w:r w:rsidR="000B3D02" w:rsidRPr="007F2A9E">
        <w:rPr>
          <w:shd w:val="clear" w:color="auto" w:fill="FFFFFF"/>
        </w:rPr>
        <w:t>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herbs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containing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aristolochic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acid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associated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renal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failure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urothelial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carcinoma: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review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from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epidemiologic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observations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to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causal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inference.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Biomed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Res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Int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2014</w:t>
      </w:r>
      <w:r w:rsidR="00E229D7">
        <w:rPr>
          <w:shd w:val="clear" w:color="auto" w:fill="FFFFFF"/>
        </w:rPr>
        <w:t>;</w:t>
      </w:r>
      <w:r w:rsidR="007403A7" w:rsidRPr="007403A7">
        <w:rPr>
          <w:shd w:val="clear" w:color="auto" w:fill="FFFFFF"/>
        </w:rPr>
        <w:t xml:space="preserve"> </w:t>
      </w:r>
      <w:r w:rsidR="00E229D7" w:rsidRPr="00E229D7">
        <w:rPr>
          <w:shd w:val="clear" w:color="auto" w:fill="FFFFFF"/>
        </w:rPr>
        <w:t>2014:569325.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22A48344" w14:textId="77777777" w:rsidR="00211E87" w:rsidRPr="007F2A9E" w:rsidRDefault="00211E87" w:rsidP="00B65B92">
      <w:pPr>
        <w:widowControl/>
        <w:numPr>
          <w:ilvl w:val="0"/>
          <w:numId w:val="2"/>
        </w:numPr>
        <w:spacing w:beforeLines="50" w:before="180" w:afterLines="50" w:after="180"/>
        <w:rPr>
          <w:shd w:val="clear" w:color="auto" w:fill="FFFFFF"/>
        </w:rPr>
      </w:pPr>
      <w:r w:rsidRPr="007F2A9E">
        <w:rPr>
          <w:rFonts w:hint="eastAsia"/>
          <w:shd w:val="clear" w:color="auto" w:fill="FFFFFF"/>
        </w:rPr>
        <w:t>Hsieh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CC,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Wang</w:t>
      </w:r>
      <w:r w:rsidR="00B9577D">
        <w:rPr>
          <w:rFonts w:hint="eastAsia"/>
          <w:b/>
          <w:shd w:val="clear" w:color="auto" w:fill="FFFFFF"/>
        </w:rPr>
        <w:t xml:space="preserve"> </w:t>
      </w:r>
      <w:r w:rsidRPr="007F2A9E">
        <w:rPr>
          <w:rFonts w:hint="eastAsia"/>
          <w:b/>
          <w:shd w:val="clear" w:color="auto" w:fill="FFFFFF"/>
        </w:rPr>
        <w:t>JD,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RM,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CJ,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Huang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KY.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Adjacent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disc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and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facet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joint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degeneration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young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adults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low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grade</w:t>
      </w:r>
      <w:r w:rsidR="00B9577D">
        <w:rPr>
          <w:shd w:val="clear" w:color="auto" w:fill="FFFFFF"/>
        </w:rPr>
        <w:t xml:space="preserve"> </w:t>
      </w:r>
      <w:proofErr w:type="spellStart"/>
      <w:r w:rsidRPr="007F2A9E">
        <w:rPr>
          <w:shd w:val="clear" w:color="auto" w:fill="FFFFFF"/>
        </w:rPr>
        <w:t>spondylolytic</w:t>
      </w:r>
      <w:proofErr w:type="spellEnd"/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spondylolisthesis:</w:t>
      </w:r>
      <w:r w:rsidR="00B9577D">
        <w:rPr>
          <w:shd w:val="clear" w:color="auto" w:fill="FFFFFF"/>
        </w:rPr>
        <w:t xml:space="preserve"> </w:t>
      </w:r>
      <w:r w:rsidR="004F3711">
        <w:rPr>
          <w:shd w:val="clear" w:color="auto" w:fill="FFFFFF"/>
        </w:rPr>
        <w:t>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magnetic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resonance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imaging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study.</w:t>
      </w:r>
      <w:r w:rsidR="00B9577D">
        <w:rPr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J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F</w:t>
      </w:r>
      <w:r w:rsidR="00B65B92">
        <w:rPr>
          <w:shd w:val="clear" w:color="auto" w:fill="FFFFFF"/>
        </w:rPr>
        <w:t>ormosan</w:t>
      </w:r>
      <w:r w:rsidR="00B9577D">
        <w:rPr>
          <w:shd w:val="clear" w:color="auto" w:fill="FFFFFF"/>
        </w:rPr>
        <w:t xml:space="preserve"> </w:t>
      </w:r>
      <w:r w:rsidR="00B65B92">
        <w:rPr>
          <w:shd w:val="clear" w:color="auto" w:fill="FFFFFF"/>
        </w:rPr>
        <w:t>Med</w:t>
      </w:r>
      <w:r w:rsidR="00B9577D">
        <w:rPr>
          <w:shd w:val="clear" w:color="auto" w:fill="FFFFFF"/>
        </w:rPr>
        <w:t xml:space="preserve"> </w:t>
      </w:r>
      <w:r w:rsidR="00B65B92">
        <w:rPr>
          <w:shd w:val="clear" w:color="auto" w:fill="FFFFFF"/>
        </w:rPr>
        <w:t>Assoc</w:t>
      </w:r>
      <w:r w:rsidR="00B9577D">
        <w:rPr>
          <w:shd w:val="clear" w:color="auto" w:fill="FFFFFF"/>
        </w:rPr>
        <w:t xml:space="preserve"> </w:t>
      </w:r>
      <w:r w:rsidR="00B65B92">
        <w:rPr>
          <w:shd w:val="clear" w:color="auto" w:fill="FFFFFF"/>
        </w:rPr>
        <w:t>201</w:t>
      </w:r>
      <w:r w:rsidR="00B65B92">
        <w:rPr>
          <w:rFonts w:hint="eastAsia"/>
          <w:shd w:val="clear" w:color="auto" w:fill="FFFFFF"/>
        </w:rPr>
        <w:t>5</w:t>
      </w:r>
      <w:r w:rsidR="00D80732" w:rsidRPr="007F2A9E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B65B92" w:rsidRPr="00B65B92">
        <w:rPr>
          <w:shd w:val="clear" w:color="auto" w:fill="FFFFFF"/>
        </w:rPr>
        <w:t>114:1211</w:t>
      </w:r>
      <w:r w:rsidR="0068298B">
        <w:rPr>
          <w:shd w:val="clear" w:color="auto" w:fill="FFFFFF"/>
        </w:rPr>
        <w:t>-</w:t>
      </w:r>
      <w:r w:rsidR="004F3711">
        <w:rPr>
          <w:shd w:val="clear" w:color="auto" w:fill="FFFFFF"/>
        </w:rPr>
        <w:t>121</w:t>
      </w:r>
      <w:r w:rsidR="00B65B92" w:rsidRPr="00B65B92">
        <w:rPr>
          <w:shd w:val="clear" w:color="auto" w:fill="FFFFFF"/>
        </w:rPr>
        <w:t>5</w:t>
      </w:r>
      <w:r w:rsidR="004F3711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="00902A5E" w:rsidRPr="007F2A9E">
        <w:rPr>
          <w:shd w:val="clear" w:color="auto" w:fill="FFFFFF"/>
        </w:rPr>
        <w:t>(</w:t>
      </w:r>
      <w:r w:rsidR="00A44211" w:rsidRPr="007F2A9E">
        <w:rPr>
          <w:rFonts w:hint="eastAsia"/>
          <w:shd w:val="clear" w:color="auto" w:fill="FFFFFF"/>
        </w:rPr>
        <w:t>DOI:</w:t>
      </w:r>
      <w:r w:rsidR="00B9577D">
        <w:rPr>
          <w:rFonts w:hint="eastAsia"/>
          <w:shd w:val="clear" w:color="auto" w:fill="FFFFFF"/>
        </w:rPr>
        <w:t xml:space="preserve"> </w:t>
      </w:r>
      <w:r w:rsidR="00A44211" w:rsidRPr="007F2A9E">
        <w:rPr>
          <w:rFonts w:hint="eastAsia"/>
          <w:shd w:val="clear" w:color="auto" w:fill="FFFFFF"/>
        </w:rPr>
        <w:t>10.1016/j.jfma.2014.09.004</w:t>
      </w:r>
      <w:r w:rsidR="00902A5E" w:rsidRPr="007F2A9E">
        <w:rPr>
          <w:shd w:val="clear" w:color="auto" w:fill="FFFFFF"/>
        </w:rPr>
        <w:t>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1C4C83CC" w14:textId="77777777" w:rsidR="00211E87" w:rsidRPr="007F2A9E" w:rsidRDefault="00211E87" w:rsidP="00211E87">
      <w:pPr>
        <w:widowControl/>
        <w:numPr>
          <w:ilvl w:val="0"/>
          <w:numId w:val="2"/>
        </w:numPr>
        <w:spacing w:beforeLines="50" w:before="180" w:afterLines="50" w:after="180"/>
        <w:rPr>
          <w:shd w:val="clear" w:color="auto" w:fill="FFFFFF"/>
        </w:rPr>
      </w:pPr>
      <w:r w:rsidRPr="007F2A9E">
        <w:rPr>
          <w:shd w:val="clear" w:color="auto" w:fill="FFFFFF"/>
        </w:rPr>
        <w:t>Wang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SM,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Lai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MN,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Wei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YY,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Pu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YS,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Chen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PC,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JD*.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Increased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risk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urinary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tract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cancer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ESRD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patients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associated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with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usage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Chinese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herbal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products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suspected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containing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aristolochic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acid.</w:t>
      </w:r>
      <w:r w:rsidR="00B9577D">
        <w:rPr>
          <w:shd w:val="clear" w:color="auto" w:fill="FFFFFF"/>
        </w:rPr>
        <w:t xml:space="preserve"> </w:t>
      </w:r>
      <w:hyperlink r:id="rId23" w:tooltip="PloS one." w:history="1">
        <w:r w:rsidRPr="007F2A9E">
          <w:t>PLoS</w:t>
        </w:r>
        <w:r w:rsidR="00B9577D">
          <w:t xml:space="preserve"> </w:t>
        </w:r>
        <w:r w:rsidRPr="007F2A9E">
          <w:t>One</w:t>
        </w:r>
      </w:hyperlink>
      <w:r w:rsidR="00B9577D">
        <w:t xml:space="preserve"> </w:t>
      </w:r>
      <w:r w:rsidRPr="007F2A9E">
        <w:rPr>
          <w:shd w:val="clear" w:color="auto" w:fill="FFFFFF"/>
        </w:rPr>
        <w:t>2014;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9:e105218</w:t>
      </w:r>
      <w:r w:rsidR="00B9577D">
        <w:rPr>
          <w:shd w:val="clear" w:color="auto" w:fill="FFFFFF"/>
        </w:rPr>
        <w:t xml:space="preserve">. </w:t>
      </w:r>
      <w:r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10.1371/journal.pone.0105218)</w:t>
      </w:r>
      <w:r w:rsidR="00B9577D">
        <w:rPr>
          <w:rFonts w:hint="eastAsia"/>
          <w:shd w:val="clear" w:color="auto" w:fill="FFFFFF"/>
        </w:rPr>
        <w:t xml:space="preserve"> </w:t>
      </w:r>
      <w:r w:rsidRPr="007F2A9E">
        <w:rPr>
          <w:rFonts w:hint="eastAsia"/>
          <w:shd w:val="clear" w:color="auto" w:fill="FFFFFF"/>
        </w:rPr>
        <w:t>[SCI]</w:t>
      </w:r>
    </w:p>
    <w:p w14:paraId="3E68F683" w14:textId="77777777" w:rsidR="00A5368E" w:rsidRPr="007F2A9E" w:rsidRDefault="00CC3086" w:rsidP="00A5368E">
      <w:pPr>
        <w:widowControl/>
        <w:numPr>
          <w:ilvl w:val="0"/>
          <w:numId w:val="2"/>
        </w:numPr>
        <w:spacing w:beforeLines="50" w:before="180" w:afterLines="50" w:after="180"/>
        <w:rPr>
          <w:shd w:val="clear" w:color="auto" w:fill="FFFFFF"/>
        </w:rPr>
      </w:pPr>
      <w:hyperlink r:id="rId24" w:history="1">
        <w:r w:rsidR="00A5368E" w:rsidRPr="007F2A9E">
          <w:t>Chang</w:t>
        </w:r>
        <w:r w:rsidR="00B9577D">
          <w:t xml:space="preserve"> </w:t>
        </w:r>
        <w:r w:rsidR="00A5368E" w:rsidRPr="007F2A9E">
          <w:t>KC</w:t>
        </w:r>
      </w:hyperlink>
      <w:r w:rsidR="00A5368E" w:rsidRPr="007F2A9E">
        <w:rPr>
          <w:shd w:val="clear" w:color="auto" w:fill="FFFFFF"/>
        </w:rPr>
        <w:t>,</w:t>
      </w:r>
      <w:r w:rsidR="00B9577D">
        <w:t xml:space="preserve"> </w:t>
      </w:r>
      <w:hyperlink r:id="rId25" w:history="1">
        <w:r w:rsidR="00A5368E" w:rsidRPr="007F2A9E">
          <w:rPr>
            <w:b/>
            <w:shd w:val="clear" w:color="auto" w:fill="FFFFFF"/>
          </w:rPr>
          <w:t>Wang</w:t>
        </w:r>
        <w:r w:rsidR="00B9577D">
          <w:rPr>
            <w:b/>
            <w:shd w:val="clear" w:color="auto" w:fill="FFFFFF"/>
          </w:rPr>
          <w:t xml:space="preserve"> </w:t>
        </w:r>
        <w:r w:rsidR="00A5368E" w:rsidRPr="007F2A9E">
          <w:rPr>
            <w:b/>
            <w:shd w:val="clear" w:color="auto" w:fill="FFFFFF"/>
          </w:rPr>
          <w:t>JD</w:t>
        </w:r>
      </w:hyperlink>
      <w:r w:rsidR="00A5368E" w:rsidRPr="007F2A9E">
        <w:rPr>
          <w:b/>
          <w:shd w:val="clear" w:color="auto" w:fill="FFFFFF"/>
        </w:rPr>
        <w:t>,</w:t>
      </w:r>
      <w:r w:rsidR="00B9577D">
        <w:rPr>
          <w:b/>
          <w:shd w:val="clear" w:color="auto" w:fill="FFFFFF"/>
        </w:rPr>
        <w:t xml:space="preserve"> </w:t>
      </w:r>
      <w:hyperlink r:id="rId26" w:history="1">
        <w:r w:rsidR="00A5368E" w:rsidRPr="007F2A9E">
          <w:t>Tang</w:t>
        </w:r>
        <w:r w:rsidR="00B9577D">
          <w:t xml:space="preserve"> </w:t>
        </w:r>
        <w:r w:rsidR="00A5368E" w:rsidRPr="007F2A9E">
          <w:t>HP</w:t>
        </w:r>
      </w:hyperlink>
      <w:r w:rsidR="00A5368E" w:rsidRPr="007F2A9E">
        <w:rPr>
          <w:shd w:val="clear" w:color="auto" w:fill="FFFFFF"/>
        </w:rPr>
        <w:t>,</w:t>
      </w:r>
      <w:r w:rsidR="00B9577D">
        <w:t xml:space="preserve"> </w:t>
      </w:r>
      <w:hyperlink r:id="rId27" w:history="1">
        <w:r w:rsidR="00A5368E" w:rsidRPr="007F2A9E">
          <w:t>Cheng</w:t>
        </w:r>
        <w:r w:rsidR="00B9577D">
          <w:t xml:space="preserve"> </w:t>
        </w:r>
        <w:r w:rsidR="00A5368E" w:rsidRPr="007F2A9E">
          <w:t>CM</w:t>
        </w:r>
      </w:hyperlink>
      <w:r w:rsidR="00A5368E" w:rsidRPr="007F2A9E">
        <w:rPr>
          <w:shd w:val="clear" w:color="auto" w:fill="FFFFFF"/>
        </w:rPr>
        <w:t>,</w:t>
      </w:r>
      <w:r w:rsidR="00B9577D">
        <w:t xml:space="preserve"> </w:t>
      </w:r>
      <w:hyperlink r:id="rId28" w:history="1">
        <w:r w:rsidR="00A5368E" w:rsidRPr="007F2A9E">
          <w:t>Lin</w:t>
        </w:r>
        <w:r w:rsidR="00B9577D">
          <w:t xml:space="preserve"> </w:t>
        </w:r>
        <w:r w:rsidR="00A5368E" w:rsidRPr="007F2A9E">
          <w:t>CY</w:t>
        </w:r>
      </w:hyperlink>
      <w:r w:rsidR="00A5368E" w:rsidRPr="007F2A9E">
        <w:rPr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Psychometric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evaluation,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using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Rasch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analysis,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the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WHOQOL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BREF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heroin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dependent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people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undergoing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methadone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maintenance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treatment: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further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item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validation.</w:t>
      </w:r>
      <w:r w:rsidR="00B9577D">
        <w:rPr>
          <w:shd w:val="clear" w:color="auto" w:fill="FFFFFF"/>
        </w:rPr>
        <w:t xml:space="preserve"> </w:t>
      </w:r>
      <w:hyperlink r:id="rId29" w:tooltip="Health and quality of life outcomes." w:history="1">
        <w:r w:rsidR="00A5368E" w:rsidRPr="007F2A9E">
          <w:t>Health</w:t>
        </w:r>
        <w:r w:rsidR="00B9577D">
          <w:t xml:space="preserve"> </w:t>
        </w:r>
        <w:r w:rsidR="00A5368E" w:rsidRPr="007F2A9E">
          <w:t>Qual</w:t>
        </w:r>
        <w:r w:rsidR="00B9577D">
          <w:t xml:space="preserve"> </w:t>
        </w:r>
        <w:r w:rsidR="00A5368E" w:rsidRPr="007F2A9E">
          <w:t>Life</w:t>
        </w:r>
        <w:r w:rsidR="00B9577D">
          <w:t xml:space="preserve"> </w:t>
        </w:r>
        <w:r w:rsidR="00A5368E" w:rsidRPr="007F2A9E">
          <w:t>Outcomes</w:t>
        </w:r>
      </w:hyperlink>
      <w:r w:rsidR="00B9577D">
        <w:t xml:space="preserve"> </w:t>
      </w:r>
      <w:r w:rsidR="00A5368E" w:rsidRPr="007F2A9E">
        <w:t>2014;</w:t>
      </w:r>
      <w:r w:rsidR="00B9577D">
        <w:t xml:space="preserve"> </w:t>
      </w:r>
      <w:r w:rsidR="00A5368E" w:rsidRPr="007F2A9E">
        <w:t>12:148</w:t>
      </w:r>
      <w:r w:rsidR="00B9577D">
        <w:t>.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10.1186/s12955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014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0148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6)</w:t>
      </w:r>
      <w:r w:rsidR="00B9577D">
        <w:rPr>
          <w:rFonts w:hint="eastAsia"/>
          <w:shd w:val="clear" w:color="auto" w:fill="FFFFFF"/>
        </w:rPr>
        <w:t xml:space="preserve"> </w:t>
      </w:r>
      <w:r w:rsidR="00A5368E" w:rsidRPr="007F2A9E">
        <w:rPr>
          <w:rFonts w:hint="eastAsia"/>
          <w:shd w:val="clear" w:color="auto" w:fill="FFFFFF"/>
        </w:rPr>
        <w:t>[SCI]</w:t>
      </w:r>
      <w:r w:rsidR="00B9577D">
        <w:rPr>
          <w:lang w:val="en-GB"/>
        </w:rPr>
        <w:t xml:space="preserve"> </w:t>
      </w:r>
      <w:r w:rsidR="00BE6BA3" w:rsidRPr="007F2A9E">
        <w:rPr>
          <w:lang w:val="en-GB"/>
        </w:rPr>
        <w:t>[S</w:t>
      </w:r>
      <w:r w:rsidR="00BE6BA3" w:rsidRPr="007F2A9E">
        <w:rPr>
          <w:rFonts w:hint="eastAsia"/>
          <w:lang w:val="en-GB"/>
        </w:rPr>
        <w:t>S</w:t>
      </w:r>
      <w:r w:rsidR="00BE6BA3" w:rsidRPr="007F2A9E">
        <w:rPr>
          <w:lang w:val="en-GB"/>
        </w:rPr>
        <w:t>CI]</w:t>
      </w:r>
    </w:p>
    <w:p w14:paraId="5BC5CB6A" w14:textId="77777777" w:rsidR="00A5368E" w:rsidRPr="007F2A9E" w:rsidRDefault="00CC3086" w:rsidP="00A5368E">
      <w:pPr>
        <w:widowControl/>
        <w:numPr>
          <w:ilvl w:val="0"/>
          <w:numId w:val="2"/>
        </w:numPr>
        <w:spacing w:beforeLines="50" w:before="180" w:afterLines="50" w:after="180"/>
      </w:pPr>
      <w:hyperlink r:id="rId30" w:history="1">
        <w:r w:rsidR="00A5368E" w:rsidRPr="007F2A9E">
          <w:t>Hung</w:t>
        </w:r>
        <w:r w:rsidR="00B9577D">
          <w:t xml:space="preserve"> </w:t>
        </w:r>
        <w:r w:rsidR="00A5368E" w:rsidRPr="007F2A9E">
          <w:t>MC</w:t>
        </w:r>
      </w:hyperlink>
      <w:r w:rsidR="00A5368E" w:rsidRPr="007F2A9E">
        <w:t>,</w:t>
      </w:r>
      <w:r w:rsidR="00B9577D">
        <w:t xml:space="preserve"> </w:t>
      </w:r>
      <w:hyperlink r:id="rId31" w:history="1">
        <w:r w:rsidR="00A5368E" w:rsidRPr="007F2A9E">
          <w:t>Lu</w:t>
        </w:r>
        <w:r w:rsidR="00B9577D">
          <w:t xml:space="preserve"> </w:t>
        </w:r>
        <w:r w:rsidR="00A5368E" w:rsidRPr="007F2A9E">
          <w:t>WS</w:t>
        </w:r>
      </w:hyperlink>
      <w:r w:rsidR="00A5368E" w:rsidRPr="007F2A9E">
        <w:t>,</w:t>
      </w:r>
      <w:r w:rsidR="00B9577D">
        <w:t xml:space="preserve"> </w:t>
      </w:r>
      <w:hyperlink r:id="rId32" w:history="1">
        <w:r w:rsidR="00A5368E" w:rsidRPr="007F2A9E">
          <w:t>Chen</w:t>
        </w:r>
        <w:r w:rsidR="00B9577D">
          <w:t xml:space="preserve"> </w:t>
        </w:r>
        <w:r w:rsidR="00A5368E" w:rsidRPr="007F2A9E">
          <w:t>SS</w:t>
        </w:r>
      </w:hyperlink>
      <w:r w:rsidR="00A5368E" w:rsidRPr="007F2A9E">
        <w:t>,</w:t>
      </w:r>
      <w:r w:rsidR="00B9577D">
        <w:t xml:space="preserve"> </w:t>
      </w:r>
      <w:hyperlink r:id="rId33" w:history="1">
        <w:r w:rsidR="00A5368E" w:rsidRPr="007F2A9E">
          <w:t>Hou</w:t>
        </w:r>
        <w:r w:rsidR="00B9577D">
          <w:t xml:space="preserve"> </w:t>
        </w:r>
        <w:r w:rsidR="00A5368E" w:rsidRPr="007F2A9E">
          <w:t>WH</w:t>
        </w:r>
      </w:hyperlink>
      <w:r w:rsidR="00A5368E" w:rsidRPr="007F2A9E">
        <w:t>,</w:t>
      </w:r>
      <w:r w:rsidR="00B9577D">
        <w:t xml:space="preserve"> </w:t>
      </w:r>
      <w:hyperlink r:id="rId34" w:history="1">
        <w:r w:rsidR="00A5368E" w:rsidRPr="007F2A9E">
          <w:t>Hsieh</w:t>
        </w:r>
        <w:r w:rsidR="00B9577D">
          <w:t xml:space="preserve"> </w:t>
        </w:r>
        <w:r w:rsidR="00A5368E" w:rsidRPr="007F2A9E">
          <w:t>CL</w:t>
        </w:r>
      </w:hyperlink>
      <w:r w:rsidR="00A5368E" w:rsidRPr="007F2A9E">
        <w:t>,</w:t>
      </w:r>
      <w:r w:rsidR="00B9577D">
        <w:t xml:space="preserve"> </w:t>
      </w:r>
      <w:hyperlink r:id="rId35" w:history="1">
        <w:r w:rsidR="00A5368E" w:rsidRPr="007F2A9E">
          <w:rPr>
            <w:b/>
            <w:shd w:val="clear" w:color="auto" w:fill="FFFFFF"/>
          </w:rPr>
          <w:t>Wang</w:t>
        </w:r>
        <w:r w:rsidR="00B9577D">
          <w:rPr>
            <w:b/>
            <w:shd w:val="clear" w:color="auto" w:fill="FFFFFF"/>
          </w:rPr>
          <w:t xml:space="preserve"> </w:t>
        </w:r>
        <w:r w:rsidR="00A5368E" w:rsidRPr="007F2A9E">
          <w:rPr>
            <w:b/>
            <w:shd w:val="clear" w:color="auto" w:fill="FFFFFF"/>
          </w:rPr>
          <w:t>JD</w:t>
        </w:r>
      </w:hyperlink>
      <w:r w:rsidR="00A5368E" w:rsidRPr="007F2A9E">
        <w:rPr>
          <w:b/>
          <w:shd w:val="clear" w:color="auto" w:fill="FFFFFF"/>
        </w:rPr>
        <w:t>.</w:t>
      </w:r>
      <w:r w:rsidR="00B9577D">
        <w:t xml:space="preserve"> </w:t>
      </w:r>
      <w:r w:rsidR="00A5368E" w:rsidRPr="007F2A9E">
        <w:t>Validation</w:t>
      </w:r>
      <w:r w:rsidR="00B9577D">
        <w:t xml:space="preserve"> </w:t>
      </w:r>
      <w:r w:rsidR="00A5368E" w:rsidRPr="007F2A9E">
        <w:t>of</w:t>
      </w:r>
      <w:r w:rsidR="00B9577D">
        <w:t xml:space="preserve"> </w:t>
      </w:r>
      <w:r w:rsidR="00A5368E" w:rsidRPr="007F2A9E">
        <w:t>the</w:t>
      </w:r>
      <w:r w:rsidR="00B9577D">
        <w:t xml:space="preserve"> </w:t>
      </w:r>
      <w:r w:rsidR="00A5368E" w:rsidRPr="007F2A9E">
        <w:t>EQ</w:t>
      </w:r>
      <w:r w:rsidR="0068298B">
        <w:t>-</w:t>
      </w:r>
      <w:r w:rsidR="00A5368E" w:rsidRPr="007F2A9E">
        <w:t>5D</w:t>
      </w:r>
      <w:r w:rsidR="00B9577D">
        <w:t xml:space="preserve"> </w:t>
      </w:r>
      <w:r w:rsidR="00A5368E" w:rsidRPr="007F2A9E">
        <w:t>in</w:t>
      </w:r>
      <w:r w:rsidR="00B9577D">
        <w:t xml:space="preserve"> </w:t>
      </w:r>
      <w:r w:rsidR="00A5368E" w:rsidRPr="007F2A9E">
        <w:t>patients</w:t>
      </w:r>
      <w:r w:rsidR="00B9577D">
        <w:t xml:space="preserve"> </w:t>
      </w:r>
      <w:r w:rsidR="00A5368E" w:rsidRPr="007F2A9E">
        <w:t>with</w:t>
      </w:r>
      <w:r w:rsidR="00B9577D">
        <w:t xml:space="preserve"> </w:t>
      </w:r>
      <w:r w:rsidR="00A5368E" w:rsidRPr="007F2A9E">
        <w:t>traumatic</w:t>
      </w:r>
      <w:r w:rsidR="00B9577D">
        <w:t xml:space="preserve"> </w:t>
      </w:r>
      <w:r w:rsidR="00A5368E" w:rsidRPr="007F2A9E">
        <w:t>limb</w:t>
      </w:r>
      <w:r w:rsidR="00B9577D">
        <w:t xml:space="preserve"> </w:t>
      </w:r>
      <w:r w:rsidR="00A5368E" w:rsidRPr="007F2A9E">
        <w:t>injury.</w:t>
      </w:r>
      <w:r w:rsidR="00B9577D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36" w:tooltip="Journal of occupational rehabilitation." w:history="1">
        <w:r w:rsidR="00A5368E" w:rsidRPr="007F2A9E">
          <w:t>J</w:t>
        </w:r>
        <w:r w:rsidR="00B9577D">
          <w:t xml:space="preserve"> </w:t>
        </w:r>
        <w:r w:rsidR="00A5368E" w:rsidRPr="007F2A9E">
          <w:t>Occup</w:t>
        </w:r>
        <w:r w:rsidR="00B9577D">
          <w:t xml:space="preserve"> </w:t>
        </w:r>
        <w:r w:rsidR="00A5368E" w:rsidRPr="007F2A9E">
          <w:t>Rehabil</w:t>
        </w:r>
      </w:hyperlink>
      <w:r w:rsidR="00B9577D">
        <w:t xml:space="preserve"> </w:t>
      </w:r>
      <w:r w:rsidR="00245E87">
        <w:t>2015; 25</w:t>
      </w:r>
      <w:r w:rsidR="00245E87" w:rsidRPr="000C7045">
        <w:t>:387-</w:t>
      </w:r>
      <w:r w:rsidR="00245E87">
        <w:t>3</w:t>
      </w:r>
      <w:r w:rsidR="00245E87" w:rsidRPr="000C7045">
        <w:t>93.</w:t>
      </w:r>
      <w:r w:rsidR="00B9577D">
        <w:t xml:space="preserve"> </w:t>
      </w:r>
      <w:r w:rsidR="006566C8" w:rsidRPr="007F2A9E">
        <w:t>(</w:t>
      </w:r>
      <w:r w:rsidR="00A5368E" w:rsidRPr="007F2A9E">
        <w:rPr>
          <w:shd w:val="clear" w:color="auto" w:fill="FFFFFF"/>
        </w:rPr>
        <w:t>DOI:</w:t>
      </w:r>
      <w:r w:rsidR="00B9577D">
        <w:rPr>
          <w:shd w:val="clear" w:color="auto" w:fill="FFFFFF"/>
        </w:rPr>
        <w:t xml:space="preserve"> </w:t>
      </w:r>
      <w:r w:rsidR="00A5368E" w:rsidRPr="007F2A9E">
        <w:rPr>
          <w:shd w:val="clear" w:color="auto" w:fill="FFFFFF"/>
        </w:rPr>
        <w:t>10.1007/s10926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014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9547</w:t>
      </w:r>
      <w:r w:rsidR="0068298B">
        <w:rPr>
          <w:shd w:val="clear" w:color="auto" w:fill="FFFFFF"/>
        </w:rPr>
        <w:t>-</w:t>
      </w:r>
      <w:r w:rsidR="00A5368E" w:rsidRPr="007F2A9E">
        <w:rPr>
          <w:shd w:val="clear" w:color="auto" w:fill="FFFFFF"/>
        </w:rPr>
        <w:t>0)</w:t>
      </w:r>
      <w:r w:rsidR="00B9577D">
        <w:rPr>
          <w:lang w:val="en-GB"/>
        </w:rPr>
        <w:t xml:space="preserve"> </w:t>
      </w:r>
      <w:r w:rsidR="00BE6BA3" w:rsidRPr="007F2A9E">
        <w:rPr>
          <w:lang w:val="en-GB"/>
        </w:rPr>
        <w:t>[S</w:t>
      </w:r>
      <w:r w:rsidR="00BE6BA3" w:rsidRPr="007F2A9E">
        <w:rPr>
          <w:rFonts w:hint="eastAsia"/>
          <w:lang w:val="en-GB"/>
        </w:rPr>
        <w:t>S</w:t>
      </w:r>
      <w:r w:rsidR="00BE6BA3" w:rsidRPr="007F2A9E">
        <w:rPr>
          <w:lang w:val="en-GB"/>
        </w:rPr>
        <w:t>CI]</w:t>
      </w:r>
    </w:p>
    <w:p w14:paraId="4E199AD1" w14:textId="77777777" w:rsidR="00DA5828" w:rsidRPr="007F2A9E" w:rsidRDefault="00DA5828" w:rsidP="00245E87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bCs/>
        </w:rPr>
        <w:t>Cheng</w:t>
      </w:r>
      <w:r w:rsidR="00B9577D">
        <w:rPr>
          <w:bCs/>
        </w:rPr>
        <w:t xml:space="preserve"> </w:t>
      </w:r>
      <w:r w:rsidRPr="007F2A9E">
        <w:rPr>
          <w:bCs/>
        </w:rPr>
        <w:t>HC,</w:t>
      </w:r>
      <w:r w:rsidR="00B9577D">
        <w:rPr>
          <w:bCs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Pr="007F2A9E">
        <w:rPr>
          <w:bCs/>
        </w:rPr>
        <w:t>WY,</w:t>
      </w:r>
      <w:r w:rsidR="00B9577D">
        <w:rPr>
          <w:bCs/>
        </w:rPr>
        <w:t xml:space="preserve"> </w:t>
      </w:r>
      <w:r w:rsidRPr="007F2A9E">
        <w:rPr>
          <w:bCs/>
        </w:rPr>
        <w:t>Chen</w:t>
      </w:r>
      <w:r w:rsidR="00B9577D">
        <w:rPr>
          <w:bCs/>
        </w:rPr>
        <w:t xml:space="preserve"> </w:t>
      </w:r>
      <w:r w:rsidRPr="007F2A9E">
        <w:rPr>
          <w:bCs/>
        </w:rPr>
        <w:t>CW,</w:t>
      </w:r>
      <w:r w:rsidR="00B9577D">
        <w:rPr>
          <w:bCs/>
        </w:rPr>
        <w:t xml:space="preserve"> </w:t>
      </w:r>
      <w:r w:rsidRPr="007F2A9E">
        <w:rPr>
          <w:bCs/>
        </w:rPr>
        <w:t>Chang</w:t>
      </w:r>
      <w:r w:rsidR="00B9577D">
        <w:rPr>
          <w:bCs/>
        </w:rPr>
        <w:t xml:space="preserve"> </w:t>
      </w:r>
      <w:r w:rsidRPr="007F2A9E">
        <w:rPr>
          <w:bCs/>
        </w:rPr>
        <w:t>SC,</w:t>
      </w:r>
      <w:r w:rsidR="00B9577D">
        <w:rPr>
          <w:bCs/>
        </w:rPr>
        <w:t xml:space="preserve"> </w:t>
      </w:r>
      <w:proofErr w:type="spellStart"/>
      <w:r w:rsidRPr="007F2A9E">
        <w:rPr>
          <w:bCs/>
        </w:rPr>
        <w:t>Sheu</w:t>
      </w:r>
      <w:proofErr w:type="spellEnd"/>
      <w:r w:rsidR="00B9577D">
        <w:rPr>
          <w:bCs/>
        </w:rPr>
        <w:t xml:space="preserve"> </w:t>
      </w:r>
      <w:r w:rsidRPr="007F2A9E">
        <w:rPr>
          <w:bCs/>
        </w:rPr>
        <w:t>BS.</w:t>
      </w:r>
      <w:r w:rsidR="00B9577D">
        <w:rPr>
          <w:bCs/>
        </w:rPr>
        <w:t xml:space="preserve"> </w:t>
      </w:r>
      <w:r w:rsidRPr="007F2A9E">
        <w:rPr>
          <w:bCs/>
        </w:rPr>
        <w:t>Helicobacter</w:t>
      </w:r>
      <w:r w:rsidR="00B9577D">
        <w:rPr>
          <w:bCs/>
        </w:rPr>
        <w:t xml:space="preserve"> </w:t>
      </w:r>
      <w:r w:rsidRPr="007F2A9E">
        <w:rPr>
          <w:bCs/>
        </w:rPr>
        <w:t>pylori</w:t>
      </w:r>
      <w:r w:rsidR="00B9577D">
        <w:rPr>
          <w:bCs/>
        </w:rPr>
        <w:t xml:space="preserve"> </w:t>
      </w:r>
      <w:r w:rsidRPr="007F2A9E">
        <w:rPr>
          <w:bCs/>
        </w:rPr>
        <w:t>test</w:t>
      </w:r>
      <w:r w:rsidR="0068298B">
        <w:rPr>
          <w:bCs/>
        </w:rPr>
        <w:t>-</w:t>
      </w:r>
      <w:r w:rsidRPr="007F2A9E">
        <w:rPr>
          <w:bCs/>
        </w:rPr>
        <w:t>and</w:t>
      </w:r>
      <w:r w:rsidR="0068298B">
        <w:rPr>
          <w:bCs/>
        </w:rPr>
        <w:t>-</w:t>
      </w:r>
      <w:r w:rsidRPr="007F2A9E">
        <w:rPr>
          <w:bCs/>
        </w:rPr>
        <w:t>treat</w:t>
      </w:r>
      <w:r w:rsidR="00B9577D">
        <w:rPr>
          <w:bCs/>
        </w:rPr>
        <w:t xml:space="preserve"> </w:t>
      </w:r>
      <w:r w:rsidRPr="007F2A9E">
        <w:rPr>
          <w:bCs/>
        </w:rPr>
        <w:t>program</w:t>
      </w:r>
      <w:r w:rsidR="00B9577D">
        <w:rPr>
          <w:bCs/>
        </w:rPr>
        <w:t xml:space="preserve"> </w:t>
      </w:r>
      <w:r w:rsidRPr="007F2A9E">
        <w:rPr>
          <w:bCs/>
        </w:rPr>
        <w:t>can</w:t>
      </w:r>
      <w:r w:rsidR="00B9577D">
        <w:rPr>
          <w:bCs/>
        </w:rPr>
        <w:t xml:space="preserve"> </w:t>
      </w:r>
      <w:r w:rsidRPr="007F2A9E">
        <w:rPr>
          <w:bCs/>
        </w:rPr>
        <w:t>be</w:t>
      </w:r>
      <w:r w:rsidR="00B9577D">
        <w:rPr>
          <w:bCs/>
        </w:rPr>
        <w:t xml:space="preserve"> </w:t>
      </w:r>
      <w:r w:rsidRPr="007F2A9E">
        <w:rPr>
          <w:bCs/>
        </w:rPr>
        <w:t>cost</w:t>
      </w:r>
      <w:r w:rsidR="0068298B">
        <w:rPr>
          <w:bCs/>
        </w:rPr>
        <w:t>-</w:t>
      </w:r>
      <w:r w:rsidRPr="007F2A9E">
        <w:rPr>
          <w:bCs/>
        </w:rPr>
        <w:t>effective</w:t>
      </w:r>
      <w:r w:rsidR="00B9577D">
        <w:rPr>
          <w:bCs/>
        </w:rPr>
        <w:t xml:space="preserve"> </w:t>
      </w:r>
      <w:r w:rsidRPr="007F2A9E">
        <w:rPr>
          <w:bCs/>
        </w:rPr>
        <w:t>to</w:t>
      </w:r>
      <w:r w:rsidR="00B9577D">
        <w:rPr>
          <w:bCs/>
        </w:rPr>
        <w:t xml:space="preserve"> </w:t>
      </w:r>
      <w:r w:rsidRPr="007F2A9E">
        <w:rPr>
          <w:bCs/>
        </w:rPr>
        <w:t>prevent</w:t>
      </w:r>
      <w:r w:rsidR="00B9577D">
        <w:rPr>
          <w:bCs/>
        </w:rPr>
        <w:t xml:space="preserve"> </w:t>
      </w:r>
      <w:r w:rsidRPr="007F2A9E">
        <w:rPr>
          <w:bCs/>
        </w:rPr>
        <w:t>gastric</w:t>
      </w:r>
      <w:r w:rsidR="00B9577D">
        <w:rPr>
          <w:bCs/>
        </w:rPr>
        <w:t xml:space="preserve"> </w:t>
      </w:r>
      <w:r w:rsidRPr="007F2A9E">
        <w:rPr>
          <w:bCs/>
        </w:rPr>
        <w:t>cancer</w:t>
      </w:r>
      <w:r w:rsidR="00B9577D">
        <w:rPr>
          <w:bCs/>
        </w:rPr>
        <w:t xml:space="preserve"> </w:t>
      </w:r>
      <w:r w:rsidRPr="007F2A9E">
        <w:rPr>
          <w:bCs/>
        </w:rPr>
        <w:t>in</w:t>
      </w:r>
      <w:r w:rsidR="00B9577D">
        <w:rPr>
          <w:bCs/>
        </w:rPr>
        <w:t xml:space="preserve"> </w:t>
      </w:r>
      <w:r w:rsidRPr="007F2A9E">
        <w:rPr>
          <w:bCs/>
        </w:rPr>
        <w:t>Taiwanes</w:t>
      </w:r>
      <w:r w:rsidR="00C71A8B" w:rsidRPr="007F2A9E">
        <w:rPr>
          <w:bCs/>
        </w:rPr>
        <w:t>e</w:t>
      </w:r>
      <w:r w:rsidR="00B9577D">
        <w:rPr>
          <w:bCs/>
        </w:rPr>
        <w:t xml:space="preserve"> </w:t>
      </w:r>
      <w:r w:rsidRPr="007F2A9E">
        <w:rPr>
          <w:bCs/>
        </w:rPr>
        <w:t>adults</w:t>
      </w:r>
      <w:r w:rsidR="0068298B">
        <w:rPr>
          <w:bCs/>
        </w:rPr>
        <w:t>-</w:t>
      </w:r>
      <w:r w:rsidRPr="007F2A9E">
        <w:rPr>
          <w:bCs/>
        </w:rPr>
        <w:t>referred</w:t>
      </w:r>
      <w:r w:rsidR="00B9577D">
        <w:rPr>
          <w:bCs/>
        </w:rPr>
        <w:t xml:space="preserve"> </w:t>
      </w:r>
      <w:r w:rsidRPr="007F2A9E">
        <w:rPr>
          <w:bCs/>
        </w:rPr>
        <w:t>to</w:t>
      </w:r>
      <w:r w:rsidR="00B9577D">
        <w:rPr>
          <w:bCs/>
        </w:rPr>
        <w:t xml:space="preserve"> </w:t>
      </w:r>
      <w:r w:rsidRPr="007F2A9E">
        <w:rPr>
          <w:bCs/>
        </w:rPr>
        <w:t>the</w:t>
      </w:r>
      <w:r w:rsidR="00B9577D">
        <w:rPr>
          <w:bCs/>
        </w:rPr>
        <w:t xml:space="preserve"> </w:t>
      </w:r>
      <w:r w:rsidRPr="007F2A9E">
        <w:rPr>
          <w:bCs/>
        </w:rPr>
        <w:t>nationwide</w:t>
      </w:r>
      <w:r w:rsidR="00B9577D">
        <w:rPr>
          <w:bCs/>
        </w:rPr>
        <w:t xml:space="preserve"> </w:t>
      </w:r>
      <w:r w:rsidRPr="007F2A9E">
        <w:rPr>
          <w:bCs/>
        </w:rPr>
        <w:t>reimbursement</w:t>
      </w:r>
      <w:r w:rsidR="00B9577D">
        <w:rPr>
          <w:bCs/>
        </w:rPr>
        <w:t xml:space="preserve"> </w:t>
      </w:r>
      <w:r w:rsidRPr="007F2A9E">
        <w:rPr>
          <w:bCs/>
        </w:rPr>
        <w:t>database.</w:t>
      </w:r>
      <w:r w:rsidR="00B9577D">
        <w:rPr>
          <w:bCs/>
        </w:rPr>
        <w:t xml:space="preserve"> </w:t>
      </w:r>
      <w:r w:rsidR="00C71A8B" w:rsidRPr="007F2A9E">
        <w:t>Helicobacter</w:t>
      </w:r>
      <w:r w:rsidR="00B9577D">
        <w:t xml:space="preserve"> </w:t>
      </w:r>
      <w:r w:rsidR="00245E87" w:rsidRPr="00245E87">
        <w:t>2015; 20:114-124</w:t>
      </w:r>
      <w:r w:rsidR="00245E87">
        <w:t>.</w:t>
      </w:r>
      <w:r w:rsidR="00245E87" w:rsidRPr="00245E87">
        <w:t xml:space="preserve"> (DOI:10.1111/hel.12185)</w:t>
      </w:r>
      <w:r w:rsidR="00B9577D">
        <w:rPr>
          <w:rFonts w:hint="eastAsia"/>
          <w:shd w:val="clear" w:color="auto" w:fill="FFFFFF"/>
        </w:rPr>
        <w:t xml:space="preserve"> </w:t>
      </w:r>
      <w:r w:rsidR="00C71A8B" w:rsidRPr="007F2A9E">
        <w:rPr>
          <w:rFonts w:hint="eastAsia"/>
          <w:shd w:val="clear" w:color="auto" w:fill="FFFFFF"/>
        </w:rPr>
        <w:t>[SCI]</w:t>
      </w:r>
    </w:p>
    <w:p w14:paraId="475520B0" w14:textId="77777777" w:rsidR="00386119" w:rsidRPr="007F2A9E" w:rsidRDefault="00386119" w:rsidP="00792522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shd w:val="clear" w:color="auto" w:fill="FFFFFF"/>
        </w:rPr>
        <w:lastRenderedPageBreak/>
        <w:t>Lin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CK,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Chang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YY,</w:t>
      </w:r>
      <w:r w:rsidR="00B9577D">
        <w:rPr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Wang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b/>
          <w:shd w:val="clear" w:color="auto" w:fill="FFFFFF"/>
        </w:rPr>
        <w:t>JD,</w:t>
      </w:r>
      <w:r w:rsidR="00B9577D">
        <w:rPr>
          <w:b/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Lee</w:t>
      </w:r>
      <w:r w:rsidR="00B9577D">
        <w:rPr>
          <w:shd w:val="clear" w:color="auto" w:fill="FFFFFF"/>
        </w:rPr>
        <w:t xml:space="preserve"> </w:t>
      </w:r>
      <w:r w:rsidR="00E046F5">
        <w:rPr>
          <w:shd w:val="clear" w:color="auto" w:fill="FFFFFF"/>
        </w:rPr>
        <w:t>L</w:t>
      </w:r>
      <w:r w:rsidRPr="007F2A9E">
        <w:rPr>
          <w:shd w:val="clear" w:color="auto" w:fill="FFFFFF"/>
        </w:rPr>
        <w:t>JH.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Increased</w:t>
      </w:r>
      <w:r w:rsidR="00B9577D">
        <w:rPr>
          <w:shd w:val="clear" w:color="auto" w:fill="FFFFFF"/>
        </w:rPr>
        <w:t xml:space="preserve"> </w:t>
      </w:r>
      <w:proofErr w:type="spellStart"/>
      <w:r w:rsidRPr="007F2A9E">
        <w:rPr>
          <w:shd w:val="clear" w:color="auto" w:fill="FFFFFF"/>
        </w:rPr>
        <w:t>standardised</w:t>
      </w:r>
      <w:proofErr w:type="spellEnd"/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incidence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ratio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of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malignant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pleural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mesothelioma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in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Taiwanese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asbestos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workers: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a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29</w:t>
      </w:r>
      <w:r w:rsidR="0068298B">
        <w:rPr>
          <w:shd w:val="clear" w:color="auto" w:fill="FFFFFF"/>
        </w:rPr>
        <w:t>-</w:t>
      </w:r>
      <w:r w:rsidRPr="007F2A9E">
        <w:rPr>
          <w:shd w:val="clear" w:color="auto" w:fill="FFFFFF"/>
        </w:rPr>
        <w:t>year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retrospective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cohort</w:t>
      </w:r>
      <w:r w:rsidR="00B9577D">
        <w:rPr>
          <w:shd w:val="clear" w:color="auto" w:fill="FFFFFF"/>
        </w:rPr>
        <w:t xml:space="preserve"> </w:t>
      </w:r>
      <w:r w:rsidRPr="007F2A9E">
        <w:rPr>
          <w:shd w:val="clear" w:color="auto" w:fill="FFFFFF"/>
        </w:rPr>
        <w:t>study.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Biomed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Res</w:t>
      </w:r>
      <w:r w:rsidR="00B9577D">
        <w:rPr>
          <w:shd w:val="clear" w:color="auto" w:fill="FFFFFF"/>
        </w:rPr>
        <w:t xml:space="preserve"> </w:t>
      </w:r>
      <w:r w:rsidR="00792522" w:rsidRPr="00792522">
        <w:rPr>
          <w:shd w:val="clear" w:color="auto" w:fill="FFFFFF"/>
        </w:rPr>
        <w:t>Int</w:t>
      </w:r>
      <w:r w:rsidR="00B9577D">
        <w:rPr>
          <w:shd w:val="clear" w:color="auto" w:fill="FFFFFF"/>
        </w:rPr>
        <w:t xml:space="preserve"> </w:t>
      </w:r>
      <w:r w:rsidR="001F147E" w:rsidRPr="007F2A9E">
        <w:rPr>
          <w:shd w:val="clear" w:color="auto" w:fill="FFFFFF"/>
        </w:rPr>
        <w:t>2015</w:t>
      </w:r>
      <w:r w:rsidR="00B9577D">
        <w:rPr>
          <w:shd w:val="clear" w:color="auto" w:fill="FFFFFF"/>
        </w:rPr>
        <w:t xml:space="preserve"> </w:t>
      </w:r>
      <w:r w:rsidR="001F147E" w:rsidRPr="007F2A9E">
        <w:t>(</w:t>
      </w:r>
      <w:hyperlink r:id="rId37" w:tgtFrame="doilink" w:history="1">
        <w:r w:rsidR="001F147E" w:rsidRPr="007F2A9E">
          <w:rPr>
            <w:rFonts w:hint="eastAsia"/>
          </w:rPr>
          <w:t>DOI:</w:t>
        </w:r>
        <w:r w:rsidR="00B9577D">
          <w:t xml:space="preserve"> </w:t>
        </w:r>
        <w:r w:rsidR="001F147E" w:rsidRPr="007F2A9E">
          <w:t>10.1155/2015/678598</w:t>
        </w:r>
      </w:hyperlink>
      <w:r w:rsidR="001F147E" w:rsidRPr="007F2A9E">
        <w:rPr>
          <w:shd w:val="clear" w:color="auto" w:fill="FFFFFF"/>
        </w:rPr>
        <w:t>)</w:t>
      </w:r>
      <w:r w:rsidR="00B9577D">
        <w:t xml:space="preserve"> </w:t>
      </w:r>
      <w:r w:rsidR="001F147E" w:rsidRPr="007F2A9E">
        <w:rPr>
          <w:shd w:val="clear" w:color="auto" w:fill="FFFFFF"/>
        </w:rPr>
        <w:t>(</w:t>
      </w:r>
      <w:r w:rsidR="001F147E" w:rsidRPr="007F2A9E">
        <w:t>online</w:t>
      </w:r>
      <w:r w:rsidR="00B9577D">
        <w:t xml:space="preserve"> </w:t>
      </w:r>
      <w:r w:rsidR="001F147E" w:rsidRPr="007F2A9E">
        <w:t>publishing</w:t>
      </w:r>
      <w:r w:rsidR="001F147E" w:rsidRPr="007F2A9E">
        <w:rPr>
          <w:shd w:val="clear" w:color="auto" w:fill="FFFFFF"/>
        </w:rPr>
        <w:t>)</w:t>
      </w:r>
      <w:r w:rsidR="00B9577D">
        <w:rPr>
          <w:shd w:val="clear" w:color="auto" w:fill="FFFFFF"/>
        </w:rPr>
        <w:t xml:space="preserve"> </w:t>
      </w:r>
      <w:r w:rsidR="001F147E" w:rsidRPr="007F2A9E">
        <w:t>[SCI]</w:t>
      </w:r>
    </w:p>
    <w:p w14:paraId="27D3D4D5" w14:textId="77777777" w:rsidR="0001269C" w:rsidRPr="007F2A9E" w:rsidRDefault="0001269C" w:rsidP="00DD7AB0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Feng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JY,</w:t>
      </w:r>
      <w:r w:rsidR="00B9577D">
        <w:rPr>
          <w:rFonts w:hint="eastAsia"/>
        </w:rPr>
        <w:t xml:space="preserve"> </w:t>
      </w:r>
      <w:r w:rsidRPr="007F2A9E">
        <w:t>Chang</w:t>
      </w:r>
      <w:r w:rsidR="00B9577D">
        <w:t xml:space="preserve"> </w:t>
      </w:r>
      <w:r w:rsidRPr="007F2A9E">
        <w:t>YT,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HY,</w:t>
      </w:r>
      <w:r w:rsidR="00B9577D">
        <w:t xml:space="preserve"> </w:t>
      </w:r>
      <w:r w:rsidRPr="007F2A9E">
        <w:t>Fetzer</w:t>
      </w:r>
      <w:r w:rsidR="00B9577D">
        <w:t xml:space="preserve"> </w:t>
      </w:r>
      <w:r w:rsidRPr="007F2A9E">
        <w:t>SJ,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7A2AD0">
        <w:t xml:space="preserve"> </w:t>
      </w:r>
      <w:r w:rsidRPr="007F2A9E">
        <w:t>Prevalence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different</w:t>
      </w:r>
      <w:r w:rsidR="00B9577D">
        <w:t xml:space="preserve"> </w:t>
      </w:r>
      <w:r w:rsidRPr="007F2A9E">
        <w:t>forms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child</w:t>
      </w:r>
      <w:r w:rsidR="00B9577D">
        <w:t xml:space="preserve"> </w:t>
      </w:r>
      <w:r w:rsidRPr="007F2A9E">
        <w:t>maltreatment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Taiwanese</w:t>
      </w:r>
      <w:r w:rsidR="00B9577D">
        <w:t xml:space="preserve"> </w:t>
      </w:r>
      <w:r w:rsidRPr="007F2A9E">
        <w:t>adolescents: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population</w:t>
      </w:r>
      <w:r w:rsidR="0068298B">
        <w:t>-</w:t>
      </w:r>
      <w:r w:rsidRPr="007F2A9E">
        <w:t>based</w:t>
      </w:r>
      <w:r w:rsidR="00B9577D">
        <w:t xml:space="preserve"> </w:t>
      </w:r>
      <w:r w:rsidRPr="007F2A9E">
        <w:t>study.</w:t>
      </w:r>
      <w:r w:rsidR="00B9577D">
        <w:t xml:space="preserve"> </w:t>
      </w:r>
      <w:r w:rsidR="004E6BF0" w:rsidRPr="007F2A9E">
        <w:t>Child</w:t>
      </w:r>
      <w:r w:rsidR="00B9577D">
        <w:t xml:space="preserve"> </w:t>
      </w:r>
      <w:r w:rsidR="004E6BF0" w:rsidRPr="007F2A9E">
        <w:t>Abuse</w:t>
      </w:r>
      <w:r w:rsidR="00B9577D">
        <w:t xml:space="preserve"> </w:t>
      </w:r>
      <w:proofErr w:type="spellStart"/>
      <w:r w:rsidR="004E6BF0" w:rsidRPr="007F2A9E">
        <w:t>Negl</w:t>
      </w:r>
      <w:proofErr w:type="spellEnd"/>
      <w:r w:rsidR="00B9577D">
        <w:t xml:space="preserve"> </w:t>
      </w:r>
      <w:r w:rsidR="004E6BF0" w:rsidRPr="007F2A9E">
        <w:t>2015</w:t>
      </w:r>
      <w:r w:rsidR="00BC44A5" w:rsidRPr="007F2A9E">
        <w:t>;</w:t>
      </w:r>
      <w:r w:rsidR="00B9577D">
        <w:t xml:space="preserve"> </w:t>
      </w:r>
      <w:r w:rsidR="00BC44A5" w:rsidRPr="007F2A9E">
        <w:t>42:10</w:t>
      </w:r>
      <w:r w:rsidR="0068298B">
        <w:t>-</w:t>
      </w:r>
      <w:r w:rsidR="00BC44A5" w:rsidRPr="007F2A9E">
        <w:t>19</w:t>
      </w:r>
      <w:r w:rsidR="00B9577D">
        <w:t xml:space="preserve">. </w:t>
      </w:r>
      <w:r w:rsidR="00DD7AB0" w:rsidRPr="007F2A9E">
        <w:t>(</w:t>
      </w:r>
      <w:r w:rsidR="00DD7AB0" w:rsidRPr="007F2A9E">
        <w:rPr>
          <w:shd w:val="clear" w:color="auto" w:fill="FFFFFF"/>
        </w:rPr>
        <w:t>http://dx.doi.org/10.1016/j.chiabu.2014.11.010</w:t>
      </w:r>
      <w:r w:rsidRPr="007F2A9E">
        <w:t>)</w:t>
      </w:r>
      <w:r w:rsidR="00B9577D">
        <w:t xml:space="preserve"> </w:t>
      </w:r>
      <w:r w:rsidRPr="007F2A9E">
        <w:t>[SSCI]</w:t>
      </w:r>
    </w:p>
    <w:p w14:paraId="0498C181" w14:textId="77777777" w:rsidR="00096E12" w:rsidRPr="007F2A9E" w:rsidRDefault="00096E12" w:rsidP="0001269C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t>Yang</w:t>
      </w:r>
      <w:r w:rsidR="00B9577D">
        <w:t xml:space="preserve"> </w:t>
      </w:r>
      <w:r w:rsidRPr="007F2A9E">
        <w:t>CY,</w:t>
      </w:r>
      <w:r w:rsidR="00B9577D">
        <w:t xml:space="preserve"> </w:t>
      </w:r>
      <w:proofErr w:type="spellStart"/>
      <w:r w:rsidRPr="007F2A9E">
        <w:t>Chiou</w:t>
      </w:r>
      <w:proofErr w:type="spellEnd"/>
      <w:r w:rsidR="00B9577D">
        <w:t xml:space="preserve"> </w:t>
      </w:r>
      <w:r w:rsidRPr="007F2A9E">
        <w:t>SL,</w:t>
      </w:r>
      <w:r w:rsidR="00B9577D">
        <w:rPr>
          <w:b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JD,</w:t>
      </w:r>
      <w:r w:rsidR="00B9577D">
        <w:t xml:space="preserve"> </w:t>
      </w:r>
      <w:r w:rsidRPr="007F2A9E">
        <w:t>Guo</w:t>
      </w:r>
      <w:r w:rsidR="00B9577D">
        <w:t xml:space="preserve"> </w:t>
      </w:r>
      <w:r w:rsidRPr="007F2A9E">
        <w:t>YL.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related</w:t>
      </w:r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polychlorinated</w:t>
      </w:r>
      <w:r w:rsidR="00B9577D">
        <w:t xml:space="preserve"> </w:t>
      </w:r>
      <w:r w:rsidRPr="007F2A9E">
        <w:t>biphenyls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dibenzofurans</w:t>
      </w:r>
      <w:r w:rsidR="00B9577D">
        <w:t xml:space="preserve"> </w:t>
      </w:r>
      <w:r w:rsidRPr="007F2A9E">
        <w:t>exposure:</w:t>
      </w:r>
      <w:r w:rsidR="00B9577D">
        <w:t xml:space="preserve"> </w:t>
      </w:r>
      <w:r w:rsidRPr="007F2A9E">
        <w:t>30</w:t>
      </w:r>
      <w:r w:rsidR="00B9577D">
        <w:t xml:space="preserve"> </w:t>
      </w:r>
      <w:r w:rsidRPr="007F2A9E">
        <w:t>years</w:t>
      </w:r>
      <w:r w:rsidR="00B9577D">
        <w:t xml:space="preserve"> </w:t>
      </w:r>
      <w:r w:rsidRPr="007F2A9E">
        <w:t>follow</w:t>
      </w:r>
      <w:r w:rsidR="0068298B">
        <w:t>-</w:t>
      </w:r>
      <w:r w:rsidRPr="007F2A9E">
        <w:t>up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Yucheng</w:t>
      </w:r>
      <w:r w:rsidR="00B9577D">
        <w:t xml:space="preserve"> </w:t>
      </w:r>
      <w:r w:rsidRPr="007F2A9E">
        <w:t>cohort.</w:t>
      </w:r>
      <w:r w:rsidR="00B9577D">
        <w:t xml:space="preserve"> </w:t>
      </w:r>
      <w:r w:rsidR="0066559C" w:rsidRPr="007F2A9E">
        <w:t>Environ</w:t>
      </w:r>
      <w:r w:rsidR="00B9577D">
        <w:t xml:space="preserve"> </w:t>
      </w:r>
      <w:r w:rsidR="0066559C" w:rsidRPr="007F2A9E">
        <w:t>Res</w:t>
      </w:r>
      <w:r w:rsidR="00B9577D">
        <w:t xml:space="preserve"> </w:t>
      </w:r>
      <w:r w:rsidR="0066559C" w:rsidRPr="007F2A9E">
        <w:t>2015;</w:t>
      </w:r>
      <w:r w:rsidR="00B9577D">
        <w:t xml:space="preserve"> </w:t>
      </w:r>
      <w:r w:rsidR="0066559C" w:rsidRPr="007F2A9E">
        <w:t>137:59</w:t>
      </w:r>
      <w:r w:rsidR="0068298B">
        <w:t>-</w:t>
      </w:r>
      <w:r w:rsidR="0066559C" w:rsidRPr="007F2A9E">
        <w:t>64</w:t>
      </w:r>
      <w:r w:rsidR="00B9577D">
        <w:t xml:space="preserve">. </w:t>
      </w:r>
      <w:r w:rsidR="00326360" w:rsidRPr="007F2A9E">
        <w:rPr>
          <w:rFonts w:ascii="Arial" w:hAnsi="Arial" w:cs="Arial"/>
          <w:color w:val="000000"/>
          <w:shd w:val="clear" w:color="auto" w:fill="FFFFFF"/>
        </w:rPr>
        <w:t>(</w:t>
      </w:r>
      <w:r w:rsidR="00326360" w:rsidRPr="007F2A9E">
        <w:t>DOI:</w:t>
      </w:r>
      <w:r w:rsidR="00326360">
        <w:t xml:space="preserve"> </w:t>
      </w:r>
      <w:r w:rsidR="00326360" w:rsidRPr="007F2A9E">
        <w:t xml:space="preserve">10.1016/j.envres.2014.11.020) </w:t>
      </w:r>
      <w:r w:rsidR="0066559C" w:rsidRPr="007F2A9E">
        <w:t>[SCI]</w:t>
      </w:r>
    </w:p>
    <w:p w14:paraId="73442855" w14:textId="77777777" w:rsidR="004F04E6" w:rsidRPr="007F2A9E" w:rsidRDefault="004F04E6" w:rsidP="0001269C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Hung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MC,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Lai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WW,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lang w:val="en-GB"/>
        </w:rPr>
        <w:t>Chen</w:t>
      </w:r>
      <w:r w:rsidR="00B9577D">
        <w:rPr>
          <w:rFonts w:hint="eastAsia"/>
          <w:lang w:val="en-GB"/>
        </w:rPr>
        <w:t xml:space="preserve"> </w:t>
      </w:r>
      <w:r w:rsidRPr="007F2A9E">
        <w:rPr>
          <w:rFonts w:hint="eastAsia"/>
          <w:lang w:val="en-GB"/>
        </w:rPr>
        <w:t>HHW</w:t>
      </w:r>
      <w:r w:rsidRPr="007F2A9E">
        <w:rPr>
          <w:lang w:val="en-GB"/>
        </w:rPr>
        <w:t>,</w:t>
      </w:r>
      <w:r w:rsidR="00B9577D">
        <w:rPr>
          <w:lang w:val="en-GB"/>
        </w:rPr>
        <w:t xml:space="preserve"> </w:t>
      </w:r>
      <w:proofErr w:type="spellStart"/>
      <w:r w:rsidRPr="007F2A9E">
        <w:rPr>
          <w:lang w:val="en-GB"/>
        </w:rPr>
        <w:t>Su</w:t>
      </w:r>
      <w:proofErr w:type="spellEnd"/>
      <w:r w:rsidR="00B9577D">
        <w:rPr>
          <w:lang w:val="en-GB"/>
        </w:rPr>
        <w:t xml:space="preserve"> </w:t>
      </w:r>
      <w:r w:rsidRPr="007F2A9E">
        <w:rPr>
          <w:lang w:val="en-GB"/>
        </w:rPr>
        <w:t>WC,</w:t>
      </w:r>
      <w:r w:rsidR="00B9577D">
        <w:rPr>
          <w:lang w:val="en-GB"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JD*.</w:t>
      </w:r>
      <w:r w:rsidR="00C658A7">
        <w:rPr>
          <w:b/>
        </w:rPr>
        <w:t xml:space="preserve"> </w:t>
      </w:r>
      <w:r w:rsidRPr="007F2A9E">
        <w:t>Comparison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expected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impacts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major</w:t>
      </w:r>
      <w:r w:rsidR="00B9577D">
        <w:t xml:space="preserve"> </w:t>
      </w:r>
      <w:r w:rsidRPr="007F2A9E">
        <w:t>cancers:</w:t>
      </w:r>
      <w:r w:rsidR="00B9577D">
        <w:t xml:space="preserve"> </w:t>
      </w:r>
      <w:r w:rsidRPr="007F2A9E">
        <w:t>integration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incidence</w:t>
      </w:r>
      <w:r w:rsidR="00B9577D">
        <w:t xml:space="preserve"> </w:t>
      </w:r>
      <w:r w:rsidRPr="007F2A9E">
        <w:t>rate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loss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quality</w:t>
      </w:r>
      <w:r w:rsidR="0068298B">
        <w:t>-</w:t>
      </w:r>
      <w:r w:rsidRPr="007F2A9E">
        <w:t>adjusted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expectancy.</w:t>
      </w:r>
      <w:r w:rsidR="00B9577D">
        <w:t xml:space="preserve"> </w:t>
      </w:r>
      <w:r w:rsidR="00945457" w:rsidRPr="007F2A9E">
        <w:t>Cancer</w:t>
      </w:r>
      <w:r w:rsidR="00B9577D">
        <w:t xml:space="preserve"> </w:t>
      </w:r>
      <w:r w:rsidR="00945457" w:rsidRPr="007F2A9E">
        <w:t>Epidemiol</w:t>
      </w:r>
      <w:r w:rsidR="00B9577D">
        <w:rPr>
          <w:rFonts w:hint="eastAsia"/>
        </w:rPr>
        <w:t xml:space="preserve"> </w:t>
      </w:r>
      <w:r w:rsidR="00ED2A8D" w:rsidRPr="007F2A9E">
        <w:rPr>
          <w:rFonts w:hint="eastAsia"/>
        </w:rPr>
        <w:t>2015</w:t>
      </w:r>
      <w:r w:rsidR="00F65DE0" w:rsidRPr="007F2A9E">
        <w:t>;</w:t>
      </w:r>
      <w:r w:rsidR="00B9577D">
        <w:t xml:space="preserve"> </w:t>
      </w:r>
      <w:r w:rsidR="00F65DE0" w:rsidRPr="007F2A9E">
        <w:t>39:126</w:t>
      </w:r>
      <w:r w:rsidR="0068298B">
        <w:t>-</w:t>
      </w:r>
      <w:r w:rsidR="00F65DE0" w:rsidRPr="007F2A9E">
        <w:t>132</w:t>
      </w:r>
      <w:r w:rsidR="00B9577D">
        <w:t xml:space="preserve">. </w:t>
      </w:r>
      <w:r w:rsidR="00F65DE0" w:rsidRPr="007F2A9E">
        <w:t>(</w:t>
      </w:r>
      <w:hyperlink r:id="rId38" w:tgtFrame="doilink" w:history="1">
        <w:r w:rsidR="00F65DE0" w:rsidRPr="007F2A9E">
          <w:rPr>
            <w:rFonts w:hint="eastAsia"/>
          </w:rPr>
          <w:t>DOI:</w:t>
        </w:r>
        <w:r w:rsidR="00B9577D">
          <w:t xml:space="preserve"> </w:t>
        </w:r>
        <w:r w:rsidR="00F65DE0" w:rsidRPr="007F2A9E">
          <w:rPr>
            <w:rFonts w:hint="eastAsia"/>
          </w:rPr>
          <w:t>10.1016/j.canep.2014.12.004</w:t>
        </w:r>
      </w:hyperlink>
      <w:r w:rsidR="00F65DE0" w:rsidRPr="007F2A9E">
        <w:rPr>
          <w:shd w:val="clear" w:color="auto" w:fill="FFFFFF"/>
        </w:rPr>
        <w:t>)</w:t>
      </w:r>
      <w:r w:rsidR="00B9577D">
        <w:rPr>
          <w:shd w:val="clear" w:color="auto" w:fill="FFFFFF"/>
        </w:rPr>
        <w:t xml:space="preserve"> </w:t>
      </w:r>
      <w:r w:rsidR="00945457" w:rsidRPr="007F2A9E">
        <w:t>[SCI]</w:t>
      </w:r>
    </w:p>
    <w:p w14:paraId="18CC471B" w14:textId="77777777" w:rsidR="004F3784" w:rsidRPr="007F2A9E" w:rsidRDefault="004F3784" w:rsidP="0001269C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Huang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CC,</w:t>
      </w:r>
      <w:r w:rsidR="00B9577D">
        <w:rPr>
          <w:rFonts w:hint="eastAsia"/>
        </w:rPr>
        <w:t xml:space="preserve"> </w:t>
      </w:r>
      <w:proofErr w:type="spellStart"/>
      <w:r w:rsidRPr="007F2A9E">
        <w:t>Ou</w:t>
      </w:r>
      <w:proofErr w:type="spellEnd"/>
      <w:r w:rsidR="00B9577D">
        <w:t xml:space="preserve"> </w:t>
      </w:r>
      <w:r w:rsidRPr="007F2A9E">
        <w:t>CY,</w:t>
      </w:r>
      <w:r w:rsidR="00B9577D">
        <w:t xml:space="preserve"> </w:t>
      </w:r>
      <w:r w:rsidRPr="007F2A9E">
        <w:t>Lee</w:t>
      </w:r>
      <w:r w:rsidR="00B9577D">
        <w:t xml:space="preserve"> </w:t>
      </w:r>
      <w:r w:rsidRPr="007F2A9E">
        <w:t>WT,</w:t>
      </w:r>
      <w:r w:rsidR="00B9577D">
        <w:t xml:space="preserve"> </w:t>
      </w:r>
      <w:r w:rsidRPr="007F2A9E">
        <w:t>Hsiao</w:t>
      </w:r>
      <w:r w:rsidR="00B9577D">
        <w:t xml:space="preserve"> </w:t>
      </w:r>
      <w:r w:rsidRPr="007F2A9E">
        <w:t>JR,</w:t>
      </w:r>
      <w:r w:rsidR="00B9577D">
        <w:t xml:space="preserve"> </w:t>
      </w:r>
      <w:r w:rsidRPr="007F2A9E">
        <w:t>Tsai</w:t>
      </w:r>
      <w:r w:rsidR="00B9577D">
        <w:t xml:space="preserve"> </w:t>
      </w:r>
      <w:r w:rsidRPr="007F2A9E">
        <w:t>ST,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rPr>
          <w:rFonts w:hint="eastAsia"/>
          <w:b/>
          <w:kern w:val="0"/>
        </w:rPr>
        <w:t xml:space="preserve"> </w:t>
      </w:r>
      <w:r w:rsidRPr="007F2A9E">
        <w:rPr>
          <w:rFonts w:hint="eastAsia"/>
        </w:rPr>
        <w:t>L</w:t>
      </w:r>
      <w:r w:rsidRPr="007F2A9E">
        <w:t>ife</w:t>
      </w:r>
      <w:r w:rsidR="00B9577D">
        <w:t xml:space="preserve"> </w:t>
      </w:r>
      <w:r w:rsidRPr="007F2A9E">
        <w:t>expectancy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expected</w:t>
      </w:r>
      <w:r w:rsidR="00B9577D">
        <w:t xml:space="preserve"> </w:t>
      </w:r>
      <w:r w:rsidRPr="007F2A9E">
        <w:t>years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lost</w:t>
      </w:r>
      <w:r w:rsidR="00B9577D">
        <w:t xml:space="preserve"> </w:t>
      </w:r>
      <w:r w:rsidRPr="007F2A9E">
        <w:t>to</w:t>
      </w:r>
      <w:r w:rsidR="00B9577D">
        <w:rPr>
          <w:rFonts w:hint="eastAsia"/>
        </w:rPr>
        <w:t xml:space="preserve"> </w:t>
      </w:r>
      <w:r w:rsidRPr="007F2A9E">
        <w:t>oral</w:t>
      </w:r>
      <w:r w:rsidR="00B9577D">
        <w:t xml:space="preserve"> </w:t>
      </w:r>
      <w:r w:rsidRPr="007F2A9E">
        <w:t>cancer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Taiwan:</w:t>
      </w:r>
      <w:r w:rsidR="00B9577D">
        <w:rPr>
          <w:rFonts w:hint="eastAsia"/>
        </w:rPr>
        <w:t xml:space="preserve"> </w:t>
      </w:r>
      <w:r w:rsidR="00C21FDA" w:rsidRPr="007F2A9E">
        <w:t>a</w:t>
      </w:r>
      <w:r w:rsidR="00B9577D">
        <w:t xml:space="preserve"> </w:t>
      </w:r>
      <w:r w:rsidRPr="007F2A9E">
        <w:rPr>
          <w:rFonts w:hint="eastAsia"/>
        </w:rPr>
        <w:t>nation</w:t>
      </w:r>
      <w:r w:rsidR="0068298B">
        <w:rPr>
          <w:rFonts w:hint="eastAsia"/>
        </w:rPr>
        <w:t>-</w:t>
      </w:r>
      <w:r w:rsidRPr="007F2A9E">
        <w:rPr>
          <w:rFonts w:hint="eastAsia"/>
        </w:rPr>
        <w:t>wide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analysis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of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22,024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cases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followed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for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1</w:t>
      </w:r>
      <w:r w:rsidRPr="007F2A9E">
        <w:t>0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years</w:t>
      </w:r>
      <w:r w:rsidR="0041500C" w:rsidRPr="007F2A9E">
        <w:t>.</w:t>
      </w:r>
      <w:r w:rsidR="00B9577D">
        <w:t xml:space="preserve"> </w:t>
      </w:r>
      <w:hyperlink r:id="rId39" w:tooltip="Oral oncology." w:history="1">
        <w:r w:rsidR="00696E98" w:rsidRPr="007F2A9E">
          <w:t>Oral</w:t>
        </w:r>
        <w:r w:rsidR="00B9577D">
          <w:t xml:space="preserve"> </w:t>
        </w:r>
        <w:r w:rsidR="00696E98" w:rsidRPr="007F2A9E">
          <w:t>Oncol</w:t>
        </w:r>
      </w:hyperlink>
      <w:r w:rsidR="00B9577D">
        <w:t xml:space="preserve"> </w:t>
      </w:r>
      <w:r w:rsidR="00696E98" w:rsidRPr="007F2A9E">
        <w:t>2015</w:t>
      </w:r>
      <w:r w:rsidR="00F16FC4" w:rsidRPr="007F2A9E">
        <w:t>;</w:t>
      </w:r>
      <w:r w:rsidR="00B9577D">
        <w:t xml:space="preserve"> </w:t>
      </w:r>
      <w:r w:rsidR="00F16FC4" w:rsidRPr="007F2A9E">
        <w:t>51:349</w:t>
      </w:r>
      <w:r w:rsidR="0068298B">
        <w:t>-</w:t>
      </w:r>
      <w:r w:rsidR="00F16FC4" w:rsidRPr="007F2A9E">
        <w:t>354</w:t>
      </w:r>
      <w:r w:rsidR="00B9577D">
        <w:t xml:space="preserve">. </w:t>
      </w:r>
      <w:r w:rsidR="00F65DE0" w:rsidRPr="007F2A9E">
        <w:rPr>
          <w:shd w:val="clear" w:color="auto" w:fill="FFFFFF"/>
        </w:rPr>
        <w:t>(</w:t>
      </w:r>
      <w:r w:rsidR="00F65DE0" w:rsidRPr="007F2A9E">
        <w:t>DOI:</w:t>
      </w:r>
      <w:r w:rsidR="00B9577D">
        <w:t xml:space="preserve"> </w:t>
      </w:r>
      <w:r w:rsidR="00F65DE0" w:rsidRPr="007F2A9E">
        <w:t>10.1016/j.oraloncology.2015.01.001.</w:t>
      </w:r>
      <w:r w:rsidR="00F65DE0" w:rsidRPr="007F2A9E">
        <w:rPr>
          <w:shd w:val="clear" w:color="auto" w:fill="FFFFFF"/>
        </w:rPr>
        <w:t>)</w:t>
      </w:r>
      <w:r w:rsidR="00B9577D">
        <w:t xml:space="preserve"> </w:t>
      </w:r>
      <w:r w:rsidR="00696E98" w:rsidRPr="007F2A9E">
        <w:t>[SCI]</w:t>
      </w:r>
    </w:p>
    <w:p w14:paraId="6FD0A4F5" w14:textId="77777777" w:rsidR="00E73698" w:rsidRPr="007F2A9E" w:rsidRDefault="00696E98" w:rsidP="00E73698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t>Wu</w:t>
      </w:r>
      <w:r w:rsidR="00B9577D">
        <w:t xml:space="preserve"> </w:t>
      </w:r>
      <w:r w:rsidRPr="007F2A9E">
        <w:t>TH,</w:t>
      </w:r>
      <w:r w:rsidR="00B9577D">
        <w:t xml:space="preserve"> </w:t>
      </w:r>
      <w:r w:rsidRPr="007F2A9E">
        <w:t>Chang</w:t>
      </w:r>
      <w:r w:rsidR="00B9577D">
        <w:t xml:space="preserve"> </w:t>
      </w:r>
      <w:r w:rsidRPr="007F2A9E">
        <w:t>CC,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CY,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CY.</w:t>
      </w:r>
      <w:r w:rsidR="00B9577D">
        <w:t xml:space="preserve"> </w:t>
      </w:r>
      <w:r w:rsidRPr="007F2A9E">
        <w:t>Further</w:t>
      </w:r>
      <w:r w:rsidR="00B9577D">
        <w:t xml:space="preserve"> </w:t>
      </w:r>
      <w:r w:rsidRPr="007F2A9E">
        <w:t>psychometric</w:t>
      </w:r>
      <w:r w:rsidR="00B9577D">
        <w:t xml:space="preserve"> </w:t>
      </w:r>
      <w:r w:rsidRPr="007F2A9E">
        <w:t>evaluation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Self</w:t>
      </w:r>
      <w:r w:rsidR="0068298B">
        <w:t>-</w:t>
      </w:r>
      <w:r w:rsidRPr="007F2A9E">
        <w:t>Stigma</w:t>
      </w:r>
      <w:r w:rsidR="00B9577D">
        <w:t xml:space="preserve"> </w:t>
      </w:r>
      <w:r w:rsidRPr="007F2A9E">
        <w:t>Scale</w:t>
      </w:r>
      <w:r w:rsidR="0068298B">
        <w:t>-</w:t>
      </w:r>
      <w:r w:rsidRPr="007F2A9E">
        <w:t>Short:</w:t>
      </w:r>
      <w:r w:rsidR="00B9577D">
        <w:t xml:space="preserve"> </w:t>
      </w:r>
      <w:r w:rsidRPr="007F2A9E">
        <w:t>measurement</w:t>
      </w:r>
      <w:r w:rsidR="00B9577D">
        <w:t xml:space="preserve"> </w:t>
      </w:r>
      <w:r w:rsidRPr="007F2A9E">
        <w:t>invariance</w:t>
      </w:r>
      <w:r w:rsidR="00B9577D">
        <w:t xml:space="preserve"> </w:t>
      </w:r>
      <w:r w:rsidRPr="007F2A9E">
        <w:t>across</w:t>
      </w:r>
      <w:r w:rsidR="00B9577D">
        <w:t xml:space="preserve"> </w:t>
      </w:r>
      <w:r w:rsidRPr="007F2A9E">
        <w:t>mental</w:t>
      </w:r>
      <w:r w:rsidR="00B9577D">
        <w:t xml:space="preserve"> </w:t>
      </w:r>
      <w:r w:rsidRPr="007F2A9E">
        <w:t>illness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gender.</w:t>
      </w:r>
      <w:r w:rsidR="00B9577D">
        <w:rPr>
          <w:shd w:val="clear" w:color="auto" w:fill="FFFFFF"/>
        </w:rPr>
        <w:t xml:space="preserve"> </w:t>
      </w:r>
      <w:hyperlink r:id="rId40" w:tooltip="PloS one." w:history="1">
        <w:r w:rsidRPr="007F2A9E">
          <w:t>PLoS</w:t>
        </w:r>
        <w:r w:rsidR="00B9577D">
          <w:t xml:space="preserve"> </w:t>
        </w:r>
        <w:r w:rsidRPr="007F2A9E">
          <w:t>One</w:t>
        </w:r>
      </w:hyperlink>
      <w:r w:rsidR="00B9577D">
        <w:t xml:space="preserve"> </w:t>
      </w:r>
      <w:r w:rsidRPr="007F2A9E">
        <w:rPr>
          <w:shd w:val="clear" w:color="auto" w:fill="FFFFFF"/>
        </w:rPr>
        <w:t>2015</w:t>
      </w:r>
      <w:r w:rsidR="00762F33" w:rsidRPr="007F2A9E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762F33" w:rsidRPr="007F2A9E">
        <w:rPr>
          <w:shd w:val="clear" w:color="auto" w:fill="FFFFFF"/>
        </w:rPr>
        <w:t>10:e0117592</w:t>
      </w:r>
      <w:r w:rsidR="00B9577D">
        <w:rPr>
          <w:shd w:val="clear" w:color="auto" w:fill="FFFFFF"/>
        </w:rPr>
        <w:t xml:space="preserve">. </w:t>
      </w:r>
      <w:r w:rsidR="00762F33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762F33" w:rsidRPr="007F2A9E">
        <w:rPr>
          <w:shd w:val="clear" w:color="auto" w:fill="FFFFFF"/>
        </w:rPr>
        <w:t>10.1371/journal.pone.0117592)</w:t>
      </w:r>
      <w:r w:rsidR="00B9577D">
        <w:t xml:space="preserve"> </w:t>
      </w:r>
      <w:r w:rsidRPr="007F2A9E">
        <w:t>[SCI]</w:t>
      </w:r>
    </w:p>
    <w:p w14:paraId="32553627" w14:textId="77777777" w:rsidR="000764F5" w:rsidRPr="007F2A9E" w:rsidRDefault="000764F5" w:rsidP="00E73698">
      <w:pPr>
        <w:widowControl/>
        <w:numPr>
          <w:ilvl w:val="0"/>
          <w:numId w:val="2"/>
        </w:numPr>
        <w:spacing w:beforeLines="50" w:before="180" w:afterLines="50" w:after="180"/>
      </w:pPr>
      <w:r w:rsidRPr="00376F5A">
        <w:rPr>
          <w:rFonts w:hint="eastAsia"/>
          <w:lang w:val="fr-FR"/>
        </w:rPr>
        <w:t>Chang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YC,</w:t>
      </w:r>
      <w:r w:rsidR="00B9577D" w:rsidRPr="00376F5A">
        <w:rPr>
          <w:rFonts w:hint="eastAsia"/>
          <w:lang w:val="fr-FR"/>
        </w:rPr>
        <w:t xml:space="preserve"> </w:t>
      </w:r>
      <w:r w:rsidRPr="00376F5A">
        <w:rPr>
          <w:rFonts w:hint="eastAsia"/>
          <w:lang w:val="fr-FR"/>
        </w:rPr>
        <w:t>Yao</w:t>
      </w:r>
      <w:r w:rsidR="00B9577D" w:rsidRPr="00376F5A">
        <w:rPr>
          <w:lang w:val="fr-FR"/>
        </w:rPr>
        <w:t xml:space="preserve"> </w:t>
      </w:r>
      <w:r w:rsidR="00EA58FD" w:rsidRPr="00376F5A">
        <w:rPr>
          <w:lang w:val="fr-FR"/>
        </w:rPr>
        <w:t>KPG</w:t>
      </w:r>
      <w:r w:rsidRPr="00376F5A">
        <w:rPr>
          <w:lang w:val="fr-FR"/>
        </w:rPr>
        <w:t>,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Hu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SC.</w:t>
      </w:r>
      <w:r w:rsidR="00B9577D" w:rsidRPr="00376F5A">
        <w:rPr>
          <w:lang w:val="fr-FR"/>
        </w:rPr>
        <w:t xml:space="preserve"> </w:t>
      </w:r>
      <w:r w:rsidR="0009336B" w:rsidRPr="007F2A9E">
        <w:rPr>
          <w:b/>
        </w:rPr>
        <w:t>Wang</w:t>
      </w:r>
      <w:r w:rsidR="00B9577D">
        <w:rPr>
          <w:b/>
        </w:rPr>
        <w:t xml:space="preserve"> </w:t>
      </w:r>
      <w:r w:rsidR="0009336B"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Pr="007F2A9E">
        <w:t>Depression</w:t>
      </w:r>
      <w:r w:rsidR="00B9577D">
        <w:t xml:space="preserve"> </w:t>
      </w:r>
      <w:r w:rsidRPr="007F2A9E">
        <w:t>affects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scores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all</w:t>
      </w:r>
      <w:r w:rsidR="00B9577D">
        <w:t xml:space="preserve"> </w:t>
      </w:r>
      <w:r w:rsidRPr="007F2A9E">
        <w:t>facets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WHOQOL</w:t>
      </w:r>
      <w:r w:rsidR="0068298B">
        <w:t>-</w:t>
      </w:r>
      <w:r w:rsidRPr="007F2A9E">
        <w:t>BREF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may</w:t>
      </w:r>
      <w:r w:rsidR="00B9577D">
        <w:t xml:space="preserve"> </w:t>
      </w:r>
      <w:r w:rsidRPr="007F2A9E">
        <w:t>mediate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effects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physical</w:t>
      </w:r>
      <w:r w:rsidR="00B9577D">
        <w:t xml:space="preserve"> </w:t>
      </w:r>
      <w:r w:rsidRPr="007F2A9E">
        <w:t>disability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community</w:t>
      </w:r>
      <w:r w:rsidR="0068298B">
        <w:t>-</w:t>
      </w:r>
      <w:r w:rsidR="00B6653F" w:rsidRPr="007F2A9E">
        <w:t>dwelling</w:t>
      </w:r>
      <w:r w:rsidR="00B9577D">
        <w:t xml:space="preserve"> </w:t>
      </w:r>
      <w:r w:rsidR="00B6653F" w:rsidRPr="007F2A9E">
        <w:t>older</w:t>
      </w:r>
      <w:r w:rsidR="00B9577D">
        <w:t xml:space="preserve"> </w:t>
      </w:r>
      <w:r w:rsidR="00B6653F" w:rsidRPr="007F2A9E">
        <w:t>adults.</w:t>
      </w:r>
      <w:r w:rsidR="00B9577D">
        <w:t xml:space="preserve"> </w:t>
      </w:r>
      <w:proofErr w:type="spellStart"/>
      <w:r w:rsidR="00B6653F" w:rsidRPr="007F2A9E">
        <w:t>PLoS</w:t>
      </w:r>
      <w:proofErr w:type="spellEnd"/>
      <w:r w:rsidR="00B9577D">
        <w:t xml:space="preserve"> </w:t>
      </w:r>
      <w:r w:rsidR="00B6653F" w:rsidRPr="007F2A9E">
        <w:t>One</w:t>
      </w:r>
      <w:r w:rsidR="00B9577D">
        <w:rPr>
          <w:rFonts w:hint="eastAsia"/>
        </w:rPr>
        <w:t xml:space="preserve"> </w:t>
      </w:r>
      <w:r w:rsidRPr="007F2A9E">
        <w:t>2015</w:t>
      </w:r>
      <w:r w:rsidR="009B78A2" w:rsidRPr="007F2A9E">
        <w:t>;</w:t>
      </w:r>
      <w:r w:rsidR="00B9577D">
        <w:t xml:space="preserve"> </w:t>
      </w:r>
      <w:r w:rsidR="009B78A2" w:rsidRPr="007F2A9E">
        <w:t>10:</w:t>
      </w:r>
      <w:r w:rsidR="009B78A2" w:rsidRPr="007F2A9E">
        <w:rPr>
          <w:shd w:val="clear" w:color="auto" w:fill="FFFFFF"/>
        </w:rPr>
        <w:t>e0128356</w:t>
      </w:r>
      <w:r w:rsidR="00B9577D">
        <w:rPr>
          <w:shd w:val="clear" w:color="auto" w:fill="FFFFFF"/>
        </w:rPr>
        <w:t xml:space="preserve">. </w:t>
      </w:r>
      <w:r w:rsidR="009B78A2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9B78A2" w:rsidRPr="007F2A9E">
        <w:rPr>
          <w:shd w:val="clear" w:color="auto" w:fill="FFFFFF"/>
        </w:rPr>
        <w:t>10.1371/journal.pone.0128356)</w:t>
      </w:r>
      <w:r w:rsidR="00B9577D">
        <w:rPr>
          <w:shd w:val="clear" w:color="auto" w:fill="FFFFFF"/>
        </w:rPr>
        <w:t xml:space="preserve"> </w:t>
      </w:r>
      <w:r w:rsidRPr="007F2A9E">
        <w:t>[SCI]</w:t>
      </w:r>
    </w:p>
    <w:p w14:paraId="0A0B466B" w14:textId="77777777" w:rsidR="00EA58FD" w:rsidRPr="007F2A9E" w:rsidRDefault="00EA58FD" w:rsidP="00EA58FD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KC,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Hwang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JS,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="00030063" w:rsidRPr="007F2A9E">
        <w:rPr>
          <w:b/>
        </w:rPr>
        <w:t>*</w:t>
      </w:r>
      <w:r w:rsidRPr="007F2A9E">
        <w:t>.</w:t>
      </w:r>
      <w:r w:rsidR="00B9577D">
        <w:t xml:space="preserve"> </w:t>
      </w:r>
      <w:r w:rsidRPr="007F2A9E">
        <w:t>Estimation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expectancy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expected</w:t>
      </w:r>
      <w:r w:rsidR="00B9577D">
        <w:t xml:space="preserve"> </w:t>
      </w:r>
      <w:r w:rsidRPr="007F2A9E">
        <w:t>years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lost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heroin</w:t>
      </w:r>
      <w:r w:rsidR="00B9577D">
        <w:t xml:space="preserve"> </w:t>
      </w:r>
      <w:r w:rsidRPr="007F2A9E">
        <w:t>users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era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opioid</w:t>
      </w:r>
      <w:r w:rsidR="00B9577D">
        <w:t xml:space="preserve"> </w:t>
      </w:r>
      <w:r w:rsidRPr="007F2A9E">
        <w:t>substitution</w:t>
      </w:r>
      <w:r w:rsidR="00B9577D">
        <w:t xml:space="preserve"> </w:t>
      </w:r>
      <w:r w:rsidRPr="007F2A9E">
        <w:t>treatment</w:t>
      </w:r>
      <w:r w:rsidR="00B9577D">
        <w:t xml:space="preserve"> </w:t>
      </w:r>
      <w:r w:rsidRPr="007F2A9E">
        <w:t>(OST)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Taiwan.</w:t>
      </w:r>
      <w:r w:rsidR="00B9577D">
        <w:t xml:space="preserve"> </w:t>
      </w:r>
      <w:r w:rsidRPr="007F2A9E">
        <w:t>Drug</w:t>
      </w:r>
      <w:r w:rsidR="00B9577D">
        <w:t xml:space="preserve"> </w:t>
      </w:r>
      <w:r w:rsidRPr="007F2A9E">
        <w:t>Alcohol</w:t>
      </w:r>
      <w:r w:rsidR="00B9577D">
        <w:t xml:space="preserve"> </w:t>
      </w:r>
      <w:r w:rsidRPr="007F2A9E">
        <w:t>Depend</w:t>
      </w:r>
      <w:r w:rsidR="00B9577D">
        <w:t xml:space="preserve"> </w:t>
      </w:r>
      <w:r w:rsidRPr="007F2A9E">
        <w:t>2015</w:t>
      </w:r>
      <w:r w:rsidR="006B5C37" w:rsidRPr="006B5C37">
        <w:rPr>
          <w:rFonts w:hint="eastAsia"/>
        </w:rPr>
        <w:t>;</w:t>
      </w:r>
      <w:r w:rsidR="00B9577D">
        <w:t xml:space="preserve"> </w:t>
      </w:r>
      <w:r w:rsidR="006B5C37" w:rsidRPr="006B5C37">
        <w:rPr>
          <w:rFonts w:hint="eastAsia"/>
        </w:rPr>
        <w:t>153:152</w:t>
      </w:r>
      <w:r w:rsidR="0068298B">
        <w:rPr>
          <w:rFonts w:hint="eastAsia"/>
        </w:rPr>
        <w:t>-</w:t>
      </w:r>
      <w:r w:rsidR="006B5C37" w:rsidRPr="006B5C37">
        <w:rPr>
          <w:rFonts w:hint="eastAsia"/>
        </w:rPr>
        <w:t>158</w:t>
      </w:r>
      <w:r w:rsidR="008B07C2">
        <w:t>.</w:t>
      </w:r>
      <w:r w:rsidR="00B9577D">
        <w:t xml:space="preserve"> </w:t>
      </w:r>
      <w:r w:rsidR="00CA719F" w:rsidRPr="007F2A9E">
        <w:t>(</w:t>
      </w:r>
      <w:hyperlink r:id="rId41" w:tgtFrame="doilink" w:history="1">
        <w:r w:rsidR="00CA719F" w:rsidRPr="007F2A9E">
          <w:rPr>
            <w:rFonts w:hint="eastAsia"/>
          </w:rPr>
          <w:t>DOI:</w:t>
        </w:r>
        <w:r w:rsidR="00B9577D">
          <w:t xml:space="preserve"> </w:t>
        </w:r>
        <w:r w:rsidR="00CA719F" w:rsidRPr="007F2A9E">
          <w:rPr>
            <w:rFonts w:hint="eastAsia"/>
          </w:rPr>
          <w:t>10.1016/j.drugalcdep.2015.05.033</w:t>
        </w:r>
      </w:hyperlink>
      <w:r w:rsidR="00CA719F" w:rsidRPr="007F2A9E">
        <w:rPr>
          <w:shd w:val="clear" w:color="auto" w:fill="FFFFFF"/>
        </w:rPr>
        <w:t>)</w:t>
      </w:r>
      <w:r w:rsidR="00B9577D">
        <w:t xml:space="preserve"> </w:t>
      </w:r>
      <w:r w:rsidR="00D82F39" w:rsidRPr="007F2A9E">
        <w:t>[SCI]</w:t>
      </w:r>
      <w:r w:rsidR="00B9577D">
        <w:t xml:space="preserve"> </w:t>
      </w:r>
      <w:r w:rsidRPr="007F2A9E">
        <w:t>[SSCI]</w:t>
      </w:r>
    </w:p>
    <w:p w14:paraId="6D993EF3" w14:textId="77777777" w:rsidR="00020B5B" w:rsidRPr="007F2A9E" w:rsidRDefault="00020B5B" w:rsidP="001D087D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Kao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YL,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Tsai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YS,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Ou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FY,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Syu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YJ,</w:t>
      </w:r>
      <w:r w:rsidR="00B9577D">
        <w:rPr>
          <w:rFonts w:hint="eastAsia"/>
        </w:rPr>
        <w:t xml:space="preserve"> </w:t>
      </w:r>
      <w:proofErr w:type="spellStart"/>
      <w:r w:rsidRPr="007F2A9E">
        <w:rPr>
          <w:rFonts w:hint="eastAsia"/>
        </w:rPr>
        <w:t>Ou</w:t>
      </w:r>
      <w:proofErr w:type="spellEnd"/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CH,</w:t>
      </w:r>
      <w:r w:rsidR="00B9577D">
        <w:rPr>
          <w:rFonts w:hint="eastAsia"/>
        </w:rPr>
        <w:t xml:space="preserve"> </w:t>
      </w:r>
      <w:r w:rsidRPr="007F2A9E">
        <w:t>Yang</w:t>
      </w:r>
      <w:r w:rsidR="00B9577D">
        <w:t xml:space="preserve"> </w:t>
      </w:r>
      <w:r w:rsidRPr="007F2A9E">
        <w:t>WH,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HL,</w:t>
      </w:r>
      <w:r w:rsidR="00B9577D">
        <w:t xml:space="preserve"> </w:t>
      </w:r>
      <w:proofErr w:type="spellStart"/>
      <w:r w:rsidRPr="007F2A9E">
        <w:t>Tzai</w:t>
      </w:r>
      <w:proofErr w:type="spellEnd"/>
      <w:r w:rsidR="00B9577D">
        <w:t xml:space="preserve"> </w:t>
      </w:r>
      <w:r w:rsidRPr="007F2A9E">
        <w:t>TS,</w:t>
      </w:r>
      <w:r w:rsidR="00B9577D">
        <w:rPr>
          <w:b/>
        </w:rPr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Pr="007F2A9E">
        <w:t>Determinants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prostate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patients: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single</w:t>
      </w:r>
      <w:r w:rsidR="00B9577D">
        <w:t xml:space="preserve"> </w:t>
      </w:r>
      <w:r w:rsidRPr="007F2A9E">
        <w:t>institute</w:t>
      </w:r>
      <w:r w:rsidR="00B9577D">
        <w:t xml:space="preserve"> </w:t>
      </w:r>
      <w:r w:rsidRPr="007F2A9E">
        <w:t>analysis.</w:t>
      </w:r>
      <w:r w:rsidR="00B9577D">
        <w:t xml:space="preserve"> </w:t>
      </w:r>
      <w:r w:rsidRPr="007F2A9E">
        <w:t>Urological</w:t>
      </w:r>
      <w:r w:rsidR="00B9577D">
        <w:t xml:space="preserve"> </w:t>
      </w:r>
      <w:r w:rsidRPr="007F2A9E">
        <w:t>Science</w:t>
      </w:r>
      <w:r w:rsidR="00B9577D">
        <w:t xml:space="preserve"> </w:t>
      </w:r>
      <w:r w:rsidR="00A40CF1" w:rsidRPr="007F2A9E">
        <w:t>2015</w:t>
      </w:r>
      <w:r w:rsidR="001D087D" w:rsidRPr="001D087D">
        <w:t>;</w:t>
      </w:r>
      <w:r w:rsidR="00B9577D">
        <w:t xml:space="preserve"> </w:t>
      </w:r>
      <w:r w:rsidR="001D087D" w:rsidRPr="001D087D">
        <w:t>26:254</w:t>
      </w:r>
      <w:r w:rsidR="0068298B">
        <w:t>-</w:t>
      </w:r>
      <w:r w:rsidR="001D087D" w:rsidRPr="001D087D">
        <w:t>258</w:t>
      </w:r>
      <w:r w:rsidR="003819EE">
        <w:t>.</w:t>
      </w:r>
      <w:r w:rsidR="00B9577D">
        <w:t xml:space="preserve"> </w:t>
      </w:r>
      <w:r w:rsidR="00A40CF1" w:rsidRPr="007F2A9E">
        <w:t>(</w:t>
      </w:r>
      <w:hyperlink r:id="rId42" w:tgtFrame="doilink" w:history="1">
        <w:r w:rsidR="00A40CF1" w:rsidRPr="007F2A9E">
          <w:rPr>
            <w:rFonts w:hint="eastAsia"/>
          </w:rPr>
          <w:t>DOI:</w:t>
        </w:r>
        <w:r w:rsidR="00B9577D">
          <w:t xml:space="preserve"> </w:t>
        </w:r>
        <w:hyperlink r:id="rId43" w:tgtFrame="doilink" w:history="1">
          <w:r w:rsidR="00A40CF1" w:rsidRPr="007F2A9E">
            <w:t>10.1016/j.urols.2015.06.288</w:t>
          </w:r>
        </w:hyperlink>
      </w:hyperlink>
      <w:r w:rsidR="00A40CF1" w:rsidRPr="007F2A9E">
        <w:rPr>
          <w:shd w:val="clear" w:color="auto" w:fill="FFFFFF"/>
        </w:rPr>
        <w:t>)</w:t>
      </w:r>
    </w:p>
    <w:p w14:paraId="2B10E671" w14:textId="77777777" w:rsidR="00FC1FDA" w:rsidRPr="007F2A9E" w:rsidRDefault="00135FA7" w:rsidP="00EA58FD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lastRenderedPageBreak/>
        <w:t>Chen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PC,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Lee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JC,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b/>
        </w:rPr>
        <w:t>*</w:t>
      </w:r>
      <w:r w:rsidRPr="007F2A9E">
        <w:rPr>
          <w:rFonts w:hint="eastAsia"/>
          <w:b/>
        </w:rPr>
        <w:t>.</w:t>
      </w:r>
      <w:r w:rsidR="00B9577D">
        <w:t xml:space="preserve"> </w:t>
      </w:r>
      <w:r w:rsidRPr="007F2A9E">
        <w:t>Estimation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68298B">
        <w:t>-</w:t>
      </w:r>
      <w:r w:rsidRPr="007F2A9E">
        <w:t>year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loss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lifetime</w:t>
      </w:r>
      <w:r w:rsidR="00B9577D">
        <w:t xml:space="preserve"> </w:t>
      </w:r>
      <w:r w:rsidRPr="007F2A9E">
        <w:t>costs</w:t>
      </w:r>
      <w:r w:rsidR="00B9577D">
        <w:t xml:space="preserve"> </w:t>
      </w:r>
      <w:r w:rsidRPr="007F2A9E">
        <w:t>f</w:t>
      </w:r>
      <w:r w:rsidRPr="007F2A9E">
        <w:rPr>
          <w:rFonts w:hint="eastAsia"/>
        </w:rPr>
        <w:t>or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different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stages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colon</w:t>
      </w:r>
      <w:r w:rsidR="00B9577D">
        <w:t xml:space="preserve"> </w:t>
      </w:r>
      <w:r w:rsidRPr="007F2A9E">
        <w:t>adenocarcinoma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Taiwan</w:t>
      </w:r>
      <w:r w:rsidRPr="007F2A9E">
        <w:t>.</w:t>
      </w:r>
      <w:r w:rsidR="00B9577D">
        <w:t xml:space="preserve"> </w:t>
      </w:r>
      <w:proofErr w:type="spellStart"/>
      <w:r w:rsidRPr="007F2A9E">
        <w:t>PLoS</w:t>
      </w:r>
      <w:proofErr w:type="spellEnd"/>
      <w:r w:rsidR="00B9577D">
        <w:t xml:space="preserve"> </w:t>
      </w:r>
      <w:r w:rsidRPr="007F2A9E">
        <w:t>One</w:t>
      </w:r>
      <w:r w:rsidR="00B9577D">
        <w:t xml:space="preserve"> </w:t>
      </w:r>
      <w:r w:rsidRPr="007F2A9E">
        <w:t>2015</w:t>
      </w:r>
      <w:r w:rsidR="00387C16" w:rsidRPr="007F2A9E">
        <w:t>;</w:t>
      </w:r>
      <w:r w:rsidR="00B9577D">
        <w:t xml:space="preserve"> </w:t>
      </w:r>
      <w:r w:rsidR="00387C16" w:rsidRPr="007F2A9E">
        <w:t>10:</w:t>
      </w:r>
      <w:r w:rsidR="0019612B">
        <w:t xml:space="preserve"> </w:t>
      </w:r>
      <w:r w:rsidR="00387C16" w:rsidRPr="007F2A9E">
        <w:rPr>
          <w:shd w:val="clear" w:color="auto" w:fill="FFFFFF"/>
        </w:rPr>
        <w:t>e0133755</w:t>
      </w:r>
      <w:r w:rsidR="003819EE">
        <w:rPr>
          <w:shd w:val="clear" w:color="auto" w:fill="FFFFFF"/>
        </w:rPr>
        <w:t>.</w:t>
      </w:r>
      <w:r w:rsidR="00B9577D">
        <w:t xml:space="preserve"> </w:t>
      </w:r>
      <w:r w:rsidR="00387C16" w:rsidRPr="007F2A9E">
        <w:rPr>
          <w:shd w:val="clear" w:color="auto" w:fill="FFFFFF"/>
        </w:rPr>
        <w:t>(DOI:</w:t>
      </w:r>
      <w:r w:rsidR="00B9577D">
        <w:rPr>
          <w:shd w:val="clear" w:color="auto" w:fill="FFFFFF"/>
        </w:rPr>
        <w:t xml:space="preserve"> </w:t>
      </w:r>
      <w:r w:rsidR="00387C16" w:rsidRPr="007F2A9E">
        <w:rPr>
          <w:shd w:val="clear" w:color="auto" w:fill="FFFFFF"/>
        </w:rPr>
        <w:t>10.1371/journal.pone.0133755.)</w:t>
      </w:r>
      <w:r w:rsidR="00B9577D">
        <w:t xml:space="preserve"> </w:t>
      </w:r>
      <w:r w:rsidR="00E04832" w:rsidRPr="007F2A9E">
        <w:t>[SCI]</w:t>
      </w:r>
    </w:p>
    <w:p w14:paraId="426541C3" w14:textId="77777777" w:rsidR="00135FA7" w:rsidRPr="007F2A9E" w:rsidRDefault="00135FA7" w:rsidP="001E5C2B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rPr>
          <w:rFonts w:hint="eastAsia"/>
        </w:rPr>
        <w:t>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CY,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KC,</w:t>
      </w:r>
      <w:r w:rsidR="00B9577D">
        <w:rPr>
          <w:rFonts w:hint="eastAsia"/>
        </w:rPr>
        <w:t xml:space="preserve"> </w:t>
      </w:r>
      <w:r w:rsidRPr="007F2A9E">
        <w:t>Lee</w:t>
      </w:r>
      <w:r w:rsidR="00B9577D">
        <w:t xml:space="preserve"> </w:t>
      </w:r>
      <w:r w:rsidR="00865605">
        <w:t>L</w:t>
      </w:r>
      <w:r w:rsidRPr="007F2A9E">
        <w:t>JH,</w:t>
      </w:r>
      <w:r w:rsidR="00B9577D"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b/>
        </w:rPr>
        <w:t>*</w:t>
      </w:r>
      <w:r w:rsidRPr="007F2A9E">
        <w:rPr>
          <w:rFonts w:hint="eastAsia"/>
          <w:b/>
        </w:rPr>
        <w:t>.</w:t>
      </w:r>
      <w:r w:rsidR="00B9577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</w:t>
      </w:r>
      <w:r w:rsidR="00B9577D">
        <w:t xml:space="preserve"> </w:t>
      </w:r>
      <w:r w:rsidR="00233003">
        <w:t>and</w:t>
      </w:r>
      <w:r w:rsidR="00B9577D">
        <w:t xml:space="preserve"> </w:t>
      </w:r>
      <w:r w:rsidR="00233003">
        <w:t>its</w:t>
      </w:r>
      <w:r w:rsidR="00B9577D">
        <w:t xml:space="preserve"> </w:t>
      </w:r>
      <w:r w:rsidR="00233003">
        <w:t>determinants</w:t>
      </w:r>
      <w:r w:rsidR="00B9577D">
        <w:t xml:space="preserve"> </w:t>
      </w:r>
      <w:r w:rsidR="00233003">
        <w:t>for</w:t>
      </w:r>
      <w:r w:rsidR="00B9577D">
        <w:t xml:space="preserve"> </w:t>
      </w:r>
      <w:r w:rsidRPr="007F2A9E">
        <w:t>heroin</w:t>
      </w:r>
      <w:r w:rsidR="00B9577D">
        <w:t xml:space="preserve"> </w:t>
      </w:r>
      <w:r w:rsidRPr="007F2A9E">
        <w:t>addicts</w:t>
      </w:r>
      <w:r w:rsidR="00B9577D">
        <w:t xml:space="preserve"> </w:t>
      </w:r>
      <w:r w:rsidRPr="007F2A9E">
        <w:t>receiving</w:t>
      </w:r>
      <w:r w:rsidR="00A913AD">
        <w:t xml:space="preserve"> a</w:t>
      </w:r>
      <w:r w:rsidR="00B9577D">
        <w:t xml:space="preserve"> </w:t>
      </w:r>
      <w:r w:rsidRPr="007F2A9E">
        <w:t>methadone</w:t>
      </w:r>
      <w:r w:rsidR="00B9577D">
        <w:t xml:space="preserve"> </w:t>
      </w:r>
      <w:r w:rsidRPr="007F2A9E">
        <w:t>maintenance</w:t>
      </w:r>
      <w:r w:rsidR="00B9577D">
        <w:t xml:space="preserve"> </w:t>
      </w:r>
      <w:r w:rsidRPr="007F2A9E">
        <w:t>program:</w:t>
      </w:r>
      <w:r w:rsidR="00B9577D">
        <w:t xml:space="preserve"> </w:t>
      </w:r>
      <w:r w:rsidR="00EE73F5">
        <w:t>c</w:t>
      </w:r>
      <w:r w:rsidRPr="007F2A9E">
        <w:t>omparison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matched</w:t>
      </w:r>
      <w:r w:rsidR="00B9577D">
        <w:t xml:space="preserve"> </w:t>
      </w:r>
      <w:r w:rsidRPr="007F2A9E">
        <w:t>referents</w:t>
      </w:r>
      <w:r w:rsidR="00B9577D">
        <w:t xml:space="preserve"> </w:t>
      </w:r>
      <w:r w:rsidRPr="007F2A9E">
        <w:t>from</w:t>
      </w:r>
      <w:r w:rsidR="00B9577D">
        <w:t xml:space="preserve"> </w:t>
      </w:r>
      <w:r w:rsidRPr="007F2A9E">
        <w:t>general</w:t>
      </w:r>
      <w:r w:rsidR="00B9577D">
        <w:t xml:space="preserve"> </w:t>
      </w:r>
      <w:r w:rsidRPr="007F2A9E">
        <w:t>population</w:t>
      </w:r>
      <w:r w:rsidR="004C6A5E" w:rsidRPr="007F2A9E">
        <w:t>.</w:t>
      </w:r>
      <w:r w:rsidR="00B9577D">
        <w:t xml:space="preserve"> </w:t>
      </w:r>
      <w:hyperlink r:id="rId44" w:tooltip="Journal of the Formosan Medical Association = Taiwan yi zhi." w:history="1">
        <w:r w:rsidR="004C6A5E" w:rsidRPr="007F2A9E">
          <w:t>J</w:t>
        </w:r>
        <w:r w:rsidR="00B9577D">
          <w:t xml:space="preserve"> </w:t>
        </w:r>
        <w:r w:rsidR="004C6A5E" w:rsidRPr="007F2A9E">
          <w:t>Formos</w:t>
        </w:r>
        <w:r w:rsidR="00B9577D">
          <w:t xml:space="preserve"> </w:t>
        </w:r>
        <w:r w:rsidR="004C6A5E" w:rsidRPr="007F2A9E">
          <w:t>Med</w:t>
        </w:r>
        <w:r w:rsidR="00B9577D">
          <w:t xml:space="preserve"> </w:t>
        </w:r>
        <w:r w:rsidR="004C6A5E" w:rsidRPr="007F2A9E">
          <w:t>Assoc</w:t>
        </w:r>
      </w:hyperlink>
      <w:r w:rsidR="00B9577D">
        <w:t xml:space="preserve"> </w:t>
      </w:r>
      <w:r w:rsidR="006A728D">
        <w:t>2016; 115:714-727.</w:t>
      </w:r>
      <w:r w:rsidR="00B9577D">
        <w:t xml:space="preserve"> </w:t>
      </w:r>
      <w:r w:rsidR="001E5C2B" w:rsidRPr="001E5C2B">
        <w:t>(DOI:</w:t>
      </w:r>
      <w:r w:rsidR="00B9577D">
        <w:t xml:space="preserve"> </w:t>
      </w:r>
      <w:r w:rsidR="001E5C2B" w:rsidRPr="001E5C2B">
        <w:t>10.1016/j.jfma.2015.07.007)</w:t>
      </w:r>
      <w:r w:rsidR="00B9577D">
        <w:t xml:space="preserve"> </w:t>
      </w:r>
      <w:r w:rsidR="00E04832" w:rsidRPr="007F2A9E">
        <w:t>[SCI]</w:t>
      </w:r>
    </w:p>
    <w:p w14:paraId="41989EF8" w14:textId="77777777" w:rsidR="00713AC2" w:rsidRPr="007F2A9E" w:rsidRDefault="00713AC2" w:rsidP="00040A96">
      <w:pPr>
        <w:widowControl/>
        <w:numPr>
          <w:ilvl w:val="0"/>
          <w:numId w:val="2"/>
        </w:numPr>
        <w:adjustRightInd w:val="0"/>
        <w:snapToGrid w:val="0"/>
        <w:spacing w:beforeLines="25" w:before="90" w:afterLines="25" w:after="90"/>
      </w:pPr>
      <w:r w:rsidRPr="007F2A9E">
        <w:rPr>
          <w:rFonts w:hint="eastAsia"/>
        </w:rPr>
        <w:t>Lin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CY,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CC,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Wu</w:t>
      </w:r>
      <w:r w:rsidR="00B9577D">
        <w:rPr>
          <w:rFonts w:hint="eastAsia"/>
        </w:rPr>
        <w:t xml:space="preserve"> </w:t>
      </w:r>
      <w:r w:rsidRPr="007F2A9E">
        <w:rPr>
          <w:rFonts w:hint="eastAsia"/>
        </w:rPr>
        <w:t>TH,</w:t>
      </w:r>
      <w:r w:rsidR="00B9577D">
        <w:rPr>
          <w:rFonts w:hint="eastAsia"/>
        </w:rPr>
        <w:t xml:space="preserve"> </w:t>
      </w:r>
      <w:r w:rsidRPr="007F2A9E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7F2A9E">
        <w:rPr>
          <w:rFonts w:hint="eastAsia"/>
          <w:b/>
        </w:rPr>
        <w:t>JD</w:t>
      </w:r>
      <w:r w:rsidRPr="007F2A9E">
        <w:rPr>
          <w:b/>
        </w:rPr>
        <w:t>*</w:t>
      </w:r>
      <w:r w:rsidRPr="007F2A9E">
        <w:rPr>
          <w:rFonts w:hint="eastAsia"/>
          <w:b/>
        </w:rPr>
        <w:t>.</w:t>
      </w:r>
      <w:r w:rsidR="00B9577D">
        <w:rPr>
          <w:b/>
        </w:rPr>
        <w:t xml:space="preserve"> </w:t>
      </w:r>
      <w:r w:rsidRPr="007F2A9E">
        <w:t>Dynamic</w:t>
      </w:r>
      <w:r w:rsidR="00B9577D">
        <w:t xml:space="preserve"> </w:t>
      </w:r>
      <w:r w:rsidRPr="007F2A9E">
        <w:t>changes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self</w:t>
      </w:r>
      <w:r w:rsidR="0068298B">
        <w:t>-</w:t>
      </w:r>
      <w:r w:rsidRPr="007F2A9E">
        <w:t>stigma,</w:t>
      </w:r>
      <w:r w:rsidR="00B9577D">
        <w:t xml:space="preserve"> </w:t>
      </w:r>
      <w:r w:rsidRPr="007F2A9E">
        <w:t>quality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life,</w:t>
      </w:r>
      <w:r w:rsidR="00B9577D">
        <w:t xml:space="preserve"> </w:t>
      </w:r>
      <w:r w:rsidRPr="007F2A9E">
        <w:t>somatic</w:t>
      </w:r>
      <w:r w:rsidR="00B9577D">
        <w:t xml:space="preserve"> </w:t>
      </w:r>
      <w:r w:rsidRPr="007F2A9E">
        <w:t>complaints,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depression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people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schizophrenia.</w:t>
      </w:r>
      <w:r w:rsidR="00B9577D">
        <w:rPr>
          <w:b/>
        </w:rPr>
        <w:t xml:space="preserve"> </w:t>
      </w:r>
      <w:r w:rsidRPr="007F2A9E">
        <w:t>Stigma</w:t>
      </w:r>
      <w:r w:rsidR="00B9577D">
        <w:t xml:space="preserve"> </w:t>
      </w:r>
      <w:r w:rsidRPr="007F2A9E">
        <w:t>and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="00040A96" w:rsidRPr="00040A96">
        <w:t>2016;</w:t>
      </w:r>
      <w:r w:rsidR="00B9577D">
        <w:t xml:space="preserve"> </w:t>
      </w:r>
      <w:r w:rsidR="00040A96" w:rsidRPr="00040A96">
        <w:t>1:29</w:t>
      </w:r>
      <w:r w:rsidR="0068298B">
        <w:t>-</w:t>
      </w:r>
      <w:r w:rsidR="00040A96" w:rsidRPr="00040A96">
        <w:t>43</w:t>
      </w:r>
      <w:r w:rsidR="003819EE">
        <w:t>.</w:t>
      </w:r>
      <w:r w:rsidR="00B9577D">
        <w:rPr>
          <w:rFonts w:hint="eastAsia"/>
        </w:rPr>
        <w:t xml:space="preserve"> </w:t>
      </w:r>
      <w:r w:rsidR="00576E38">
        <w:rPr>
          <w:rFonts w:hint="eastAsia"/>
        </w:rPr>
        <w:t>(</w:t>
      </w:r>
      <w:r w:rsidR="00576E38" w:rsidRPr="009E056B">
        <w:t>DOI:</w:t>
      </w:r>
      <w:r w:rsidR="00B9577D">
        <w:t xml:space="preserve"> </w:t>
      </w:r>
      <w:r w:rsidR="00576E38" w:rsidRPr="009E056B">
        <w:t>10.1037/sah0000014</w:t>
      </w:r>
      <w:r w:rsidR="00576E38">
        <w:rPr>
          <w:rFonts w:hint="eastAsia"/>
        </w:rPr>
        <w:t>)</w:t>
      </w:r>
    </w:p>
    <w:p w14:paraId="171774BA" w14:textId="77777777" w:rsidR="00A31249" w:rsidRDefault="009F6911" w:rsidP="00A31249">
      <w:pPr>
        <w:widowControl/>
        <w:numPr>
          <w:ilvl w:val="0"/>
          <w:numId w:val="2"/>
        </w:numPr>
        <w:spacing w:beforeLines="50" w:before="180" w:afterLines="50" w:after="180"/>
      </w:pPr>
      <w:r w:rsidRPr="00376F5A">
        <w:rPr>
          <w:lang w:val="fr-FR"/>
        </w:rPr>
        <w:t>Lin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CY,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Yang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SC,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Lai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WW,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Su</w:t>
      </w:r>
      <w:r w:rsidR="00B9577D" w:rsidRPr="00376F5A">
        <w:rPr>
          <w:lang w:val="fr-FR"/>
        </w:rPr>
        <w:t xml:space="preserve"> </w:t>
      </w:r>
      <w:r w:rsidRPr="00376F5A">
        <w:rPr>
          <w:lang w:val="fr-FR"/>
        </w:rPr>
        <w:t>WC,</w:t>
      </w:r>
      <w:r w:rsidR="00B9577D" w:rsidRPr="00376F5A">
        <w:rPr>
          <w:lang w:val="fr-FR"/>
        </w:rPr>
        <w:t xml:space="preserve"> </w:t>
      </w:r>
      <w:r w:rsidRPr="00376F5A">
        <w:rPr>
          <w:b/>
          <w:lang w:val="fr-FR"/>
        </w:rPr>
        <w:t>Wang</w:t>
      </w:r>
      <w:r w:rsidR="00B9577D" w:rsidRPr="00376F5A">
        <w:rPr>
          <w:b/>
          <w:lang w:val="fr-FR"/>
        </w:rPr>
        <w:t xml:space="preserve"> </w:t>
      </w:r>
      <w:r w:rsidRPr="00376F5A">
        <w:rPr>
          <w:b/>
          <w:lang w:val="fr-FR"/>
        </w:rPr>
        <w:t>JD*.</w:t>
      </w:r>
      <w:r w:rsidR="00B9577D" w:rsidRPr="00376F5A">
        <w:rPr>
          <w:lang w:val="fr-FR"/>
        </w:rPr>
        <w:t xml:space="preserve"> </w:t>
      </w:r>
      <w:r w:rsidRPr="007F2A9E">
        <w:t>Rasch</w:t>
      </w:r>
      <w:r w:rsidR="00B9577D">
        <w:t xml:space="preserve"> </w:t>
      </w:r>
      <w:r w:rsidRPr="007F2A9E">
        <w:t>models</w:t>
      </w:r>
      <w:r w:rsidR="00B9577D">
        <w:t xml:space="preserve"> </w:t>
      </w:r>
      <w:r w:rsidRPr="007F2A9E">
        <w:t>suggested</w:t>
      </w:r>
      <w:r w:rsidR="00B9577D">
        <w:t xml:space="preserve"> </w:t>
      </w:r>
      <w:r w:rsidRPr="007F2A9E">
        <w:t>satisfactory</w:t>
      </w:r>
      <w:r w:rsidR="00B9577D">
        <w:t xml:space="preserve"> </w:t>
      </w:r>
      <w:r w:rsidRPr="007F2A9E">
        <w:t>psychometric</w:t>
      </w:r>
      <w:r w:rsidR="00B9577D">
        <w:t xml:space="preserve"> </w:t>
      </w:r>
      <w:r w:rsidRPr="007F2A9E">
        <w:t>properties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the</w:t>
      </w:r>
      <w:r w:rsidR="00B9577D">
        <w:t xml:space="preserve"> </w:t>
      </w:r>
      <w:r w:rsidRPr="007F2A9E">
        <w:t>WHOQOL</w:t>
      </w:r>
      <w:r w:rsidR="0068298B">
        <w:t>-</w:t>
      </w:r>
      <w:r w:rsidRPr="007F2A9E">
        <w:t>BREF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lung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patients.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Psychol</w:t>
      </w:r>
      <w:r w:rsidR="00B9577D">
        <w:t xml:space="preserve"> </w:t>
      </w:r>
      <w:r w:rsidRPr="007F2A9E">
        <w:t>201</w:t>
      </w:r>
      <w:r w:rsidR="00DD29DD">
        <w:rPr>
          <w:rFonts w:hint="eastAsia"/>
        </w:rPr>
        <w:t>7; 22(4):397-408.</w:t>
      </w:r>
      <w:r w:rsidR="00B9577D">
        <w:t xml:space="preserve"> </w:t>
      </w:r>
      <w:r w:rsidR="001E5C2B" w:rsidRPr="001E5C2B">
        <w:t>(DOI:</w:t>
      </w:r>
      <w:r w:rsidR="00B9577D">
        <w:t xml:space="preserve"> </w:t>
      </w:r>
      <w:r w:rsidR="001E5C2B" w:rsidRPr="001E5C2B">
        <w:t>10.1177/1359105315603474)</w:t>
      </w:r>
      <w:r w:rsidR="00B9577D">
        <w:t xml:space="preserve"> </w:t>
      </w:r>
      <w:r w:rsidRPr="007F2A9E">
        <w:t>[SSCI]</w:t>
      </w:r>
    </w:p>
    <w:p w14:paraId="79E5B4DF" w14:textId="77777777" w:rsidR="00094CF0" w:rsidRPr="007F2A9E" w:rsidRDefault="008159E3" w:rsidP="009B13EA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t>Chang</w:t>
      </w:r>
      <w:r w:rsidR="00B9577D">
        <w:t xml:space="preserve"> </w:t>
      </w:r>
      <w:r w:rsidRPr="007F2A9E">
        <w:t>YC,</w:t>
      </w:r>
      <w:r w:rsidR="00B9577D">
        <w:t xml:space="preserve"> </w:t>
      </w:r>
      <w:r w:rsidRPr="00A31249">
        <w:rPr>
          <w:b/>
        </w:rPr>
        <w:t>Wang</w:t>
      </w:r>
      <w:r w:rsidR="00B9577D">
        <w:rPr>
          <w:b/>
        </w:rPr>
        <w:t xml:space="preserve"> </w:t>
      </w:r>
      <w:r w:rsidRPr="00A31249">
        <w:rPr>
          <w:b/>
        </w:rPr>
        <w:t>JD</w:t>
      </w:r>
      <w:r w:rsidRPr="007F2A9E">
        <w:t>,</w:t>
      </w:r>
      <w:r w:rsidR="00B9577D">
        <w:t xml:space="preserve"> </w:t>
      </w:r>
      <w:r w:rsidRPr="007F2A9E">
        <w:t>Chen</w:t>
      </w:r>
      <w:r w:rsidR="00B9577D">
        <w:t xml:space="preserve"> </w:t>
      </w:r>
      <w:r w:rsidRPr="007F2A9E">
        <w:t>HC,</w:t>
      </w:r>
      <w:r w:rsidR="00B9577D">
        <w:t xml:space="preserve"> </w:t>
      </w:r>
      <w:r w:rsidRPr="007F2A9E">
        <w:t>Hu</w:t>
      </w:r>
      <w:r w:rsidR="00B9577D">
        <w:t xml:space="preserve"> </w:t>
      </w:r>
      <w:r w:rsidRPr="007F2A9E">
        <w:t>SC.</w:t>
      </w:r>
      <w:r w:rsidR="00B9577D">
        <w:t xml:space="preserve"> </w:t>
      </w:r>
      <w:r w:rsidRPr="007F2A9E">
        <w:t>Aerobic</w:t>
      </w:r>
      <w:r w:rsidR="0068298B">
        <w:t>-</w:t>
      </w:r>
      <w:r w:rsidRPr="007F2A9E">
        <w:t>synergized</w:t>
      </w:r>
      <w:r w:rsidR="00B9577D">
        <w:t xml:space="preserve"> </w:t>
      </w:r>
      <w:r w:rsidRPr="007F2A9E">
        <w:t>exercises</w:t>
      </w:r>
      <w:r w:rsidR="00B9577D">
        <w:t xml:space="preserve"> </w:t>
      </w:r>
      <w:r w:rsidRPr="007F2A9E">
        <w:t>may</w:t>
      </w:r>
      <w:r w:rsidR="00B9577D">
        <w:t xml:space="preserve"> </w:t>
      </w:r>
      <w:r w:rsidRPr="007F2A9E">
        <w:t>improve</w:t>
      </w:r>
      <w:r w:rsidR="00B9577D">
        <w:t xml:space="preserve"> </w:t>
      </w:r>
      <w:r w:rsidRPr="007F2A9E">
        <w:t>fall</w:t>
      </w:r>
      <w:r w:rsidR="0068298B">
        <w:t>-</w:t>
      </w:r>
      <w:r w:rsidRPr="007F2A9E">
        <w:t>related</w:t>
      </w:r>
      <w:r w:rsidR="00B9577D">
        <w:t xml:space="preserve"> </w:t>
      </w:r>
      <w:r w:rsidRPr="007F2A9E">
        <w:t>physical</w:t>
      </w:r>
      <w:r w:rsidR="00B9577D">
        <w:t xml:space="preserve"> </w:t>
      </w:r>
      <w:r w:rsidRPr="007F2A9E">
        <w:t>fitness</w:t>
      </w:r>
      <w:r w:rsidR="00B9577D">
        <w:t xml:space="preserve"> </w:t>
      </w:r>
      <w:r w:rsidRPr="007F2A9E">
        <w:t>without</w:t>
      </w:r>
      <w:r w:rsidR="00B9577D">
        <w:t xml:space="preserve"> </w:t>
      </w:r>
      <w:r w:rsidRPr="007F2A9E">
        <w:t>comprising</w:t>
      </w:r>
      <w:r w:rsidR="00B9577D">
        <w:t xml:space="preserve"> </w:t>
      </w:r>
      <w:r w:rsidRPr="007F2A9E">
        <w:t>aerobic</w:t>
      </w:r>
      <w:r w:rsidR="00B9577D">
        <w:t xml:space="preserve"> </w:t>
      </w:r>
      <w:r w:rsidRPr="007F2A9E">
        <w:t>benefits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community</w:t>
      </w:r>
      <w:r w:rsidR="0068298B">
        <w:t>-</w:t>
      </w:r>
      <w:r w:rsidRPr="007F2A9E">
        <w:t>dwelling</w:t>
      </w:r>
      <w:r w:rsidR="00B9577D">
        <w:t xml:space="preserve"> </w:t>
      </w:r>
      <w:r w:rsidRPr="007F2A9E">
        <w:t>older</w:t>
      </w:r>
      <w:r w:rsidR="00B9577D">
        <w:t xml:space="preserve"> </w:t>
      </w:r>
      <w:r w:rsidRPr="007F2A9E">
        <w:t>adults.</w:t>
      </w:r>
      <w:r w:rsidR="00B9577D">
        <w:t xml:space="preserve"> </w:t>
      </w:r>
      <w:r w:rsidRPr="007F2A9E">
        <w:t>J</w:t>
      </w:r>
      <w:r w:rsidR="00B9577D">
        <w:t xml:space="preserve"> </w:t>
      </w:r>
      <w:r w:rsidRPr="007F2A9E">
        <w:t>Sports</w:t>
      </w:r>
      <w:r w:rsidR="00B9577D">
        <w:t xml:space="preserve"> </w:t>
      </w:r>
      <w:r w:rsidRPr="007F2A9E">
        <w:t>Med</w:t>
      </w:r>
      <w:r w:rsidR="00B9577D">
        <w:t xml:space="preserve"> </w:t>
      </w:r>
      <w:r w:rsidRPr="007F2A9E">
        <w:t>Phys</w:t>
      </w:r>
      <w:r w:rsidR="00B9577D">
        <w:t xml:space="preserve"> </w:t>
      </w:r>
      <w:r w:rsidRPr="007F2A9E">
        <w:t>Fitness</w:t>
      </w:r>
      <w:r w:rsidR="00B9577D">
        <w:t xml:space="preserve"> </w:t>
      </w:r>
      <w:r w:rsidR="009B13EA" w:rsidRPr="009B13EA">
        <w:t>2017; 57:660-669. (DOI: 10.23736/S0022-4707.16.05728-5)</w:t>
      </w:r>
      <w:r w:rsidR="00B9577D">
        <w:rPr>
          <w:rFonts w:hint="eastAsia"/>
        </w:rPr>
        <w:t xml:space="preserve"> </w:t>
      </w:r>
      <w:r w:rsidR="0009638C" w:rsidRPr="007F2A9E">
        <w:rPr>
          <w:rFonts w:hint="eastAsia"/>
        </w:rPr>
        <w:t>[SCI]</w:t>
      </w:r>
    </w:p>
    <w:p w14:paraId="7C58BCC7" w14:textId="77777777" w:rsidR="007545A9" w:rsidRPr="007F2A9E" w:rsidRDefault="00291B0C" w:rsidP="00891E07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t>Lan</w:t>
      </w:r>
      <w:r w:rsidR="00B9577D">
        <w:t xml:space="preserve"> </w:t>
      </w:r>
      <w:r w:rsidRPr="007F2A9E">
        <w:t>FY,</w:t>
      </w:r>
      <w:r w:rsidR="00B9577D">
        <w:t xml:space="preserve"> </w:t>
      </w:r>
      <w:proofErr w:type="spellStart"/>
      <w:r w:rsidRPr="007F2A9E">
        <w:t>Liou</w:t>
      </w:r>
      <w:proofErr w:type="spellEnd"/>
      <w:r w:rsidR="00B9577D">
        <w:t xml:space="preserve"> </w:t>
      </w:r>
      <w:r w:rsidRPr="007F2A9E">
        <w:t>YW,</w:t>
      </w:r>
      <w:r w:rsidR="00B9577D">
        <w:t xml:space="preserve"> </w:t>
      </w:r>
      <w:r w:rsidRPr="007F2A9E">
        <w:t>Huang</w:t>
      </w:r>
      <w:r w:rsidR="00B9577D">
        <w:t xml:space="preserve"> </w:t>
      </w:r>
      <w:r w:rsidRPr="007F2A9E">
        <w:t>KY,</w:t>
      </w:r>
      <w:r w:rsidR="00B9577D">
        <w:t xml:space="preserve"> </w:t>
      </w:r>
      <w:r w:rsidRPr="007F2A9E">
        <w:t>Guo</w:t>
      </w:r>
      <w:r w:rsidR="00B9577D">
        <w:t xml:space="preserve"> </w:t>
      </w:r>
      <w:r w:rsidRPr="007F2A9E">
        <w:t>HR,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</w:t>
      </w:r>
      <w:r w:rsidR="008865EA">
        <w:rPr>
          <w:rFonts w:hint="eastAsia"/>
          <w:b/>
        </w:rPr>
        <w:t>*</w:t>
      </w:r>
      <w:r w:rsidRPr="007F2A9E">
        <w:t>.</w:t>
      </w:r>
      <w:r w:rsidR="00B9577D">
        <w:t xml:space="preserve"> </w:t>
      </w:r>
      <w:r w:rsidRPr="007F2A9E">
        <w:t>An</w:t>
      </w:r>
      <w:r w:rsidR="00B9577D">
        <w:t xml:space="preserve"> </w:t>
      </w:r>
      <w:r w:rsidRPr="007F2A9E">
        <w:t>investigation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a</w:t>
      </w:r>
      <w:r w:rsidR="00B9577D">
        <w:t xml:space="preserve"> </w:t>
      </w:r>
      <w:r w:rsidRPr="007F2A9E">
        <w:t>cluster</w:t>
      </w:r>
      <w:r w:rsidR="00B9577D">
        <w:t xml:space="preserve"> </w:t>
      </w:r>
      <w:r w:rsidRPr="007F2A9E">
        <w:t>of</w:t>
      </w:r>
      <w:r w:rsidR="00B9577D">
        <w:t xml:space="preserve"> </w:t>
      </w:r>
      <w:r w:rsidRPr="007F2A9E">
        <w:t>cervical</w:t>
      </w:r>
      <w:r w:rsidR="00B9577D">
        <w:t xml:space="preserve"> </w:t>
      </w:r>
      <w:r w:rsidRPr="007F2A9E">
        <w:t>herniated</w:t>
      </w:r>
      <w:r w:rsidR="00B9577D">
        <w:t xml:space="preserve"> </w:t>
      </w:r>
      <w:r w:rsidRPr="007F2A9E">
        <w:t>discs</w:t>
      </w:r>
      <w:r w:rsidR="00B9577D">
        <w:t xml:space="preserve"> </w:t>
      </w:r>
      <w:r w:rsidRPr="007F2A9E">
        <w:t>among</w:t>
      </w:r>
      <w:r w:rsidR="00B9577D">
        <w:t xml:space="preserve"> </w:t>
      </w:r>
      <w:r w:rsidRPr="007F2A9E">
        <w:t>container</w:t>
      </w:r>
      <w:r w:rsidR="00B9577D">
        <w:t xml:space="preserve"> </w:t>
      </w:r>
      <w:r w:rsidRPr="007F2A9E">
        <w:t>truck</w:t>
      </w:r>
      <w:r w:rsidR="00B9577D">
        <w:t xml:space="preserve"> </w:t>
      </w:r>
      <w:r w:rsidRPr="007F2A9E">
        <w:t>drivers</w:t>
      </w:r>
      <w:r w:rsidR="00B9577D">
        <w:t xml:space="preserve"> </w:t>
      </w:r>
      <w:r w:rsidRPr="007F2A9E">
        <w:t>with</w:t>
      </w:r>
      <w:r w:rsidR="00B9577D">
        <w:t xml:space="preserve"> </w:t>
      </w:r>
      <w:r w:rsidRPr="007F2A9E">
        <w:t>occupational</w:t>
      </w:r>
      <w:r w:rsidR="00B9577D">
        <w:t xml:space="preserve"> </w:t>
      </w:r>
      <w:r w:rsidRPr="007F2A9E">
        <w:t>exposure</w:t>
      </w:r>
      <w:r w:rsidR="00B9577D">
        <w:t xml:space="preserve"> </w:t>
      </w:r>
      <w:r w:rsidRPr="007F2A9E">
        <w:t>to</w:t>
      </w:r>
      <w:r w:rsidR="00B9577D">
        <w:t xml:space="preserve"> </w:t>
      </w:r>
      <w:r w:rsidRPr="007F2A9E">
        <w:t>whole</w:t>
      </w:r>
      <w:r w:rsidR="0068298B">
        <w:t>-</w:t>
      </w:r>
      <w:r w:rsidRPr="007F2A9E">
        <w:t>body</w:t>
      </w:r>
      <w:r w:rsidR="00B9577D">
        <w:t xml:space="preserve"> </w:t>
      </w:r>
      <w:r w:rsidRPr="007F2A9E">
        <w:t>vibration.</w:t>
      </w:r>
      <w:r w:rsidR="00B9577D">
        <w:t xml:space="preserve"> </w:t>
      </w:r>
      <w:r w:rsidRPr="007F2A9E">
        <w:t>J</w:t>
      </w:r>
      <w:r w:rsidR="00B9577D">
        <w:t xml:space="preserve"> </w:t>
      </w:r>
      <w:proofErr w:type="spellStart"/>
      <w:r w:rsidRPr="007F2A9E">
        <w:t>Occup</w:t>
      </w:r>
      <w:proofErr w:type="spellEnd"/>
      <w:r w:rsidR="00B9577D">
        <w:t xml:space="preserve"> </w:t>
      </w:r>
      <w:r w:rsidRPr="007F2A9E">
        <w:t>Health</w:t>
      </w:r>
      <w:r w:rsidR="00B9577D">
        <w:t xml:space="preserve"> </w:t>
      </w:r>
      <w:r w:rsidRPr="007F2A9E">
        <w:t>2015</w:t>
      </w:r>
      <w:r w:rsidR="008865EA">
        <w:rPr>
          <w:rFonts w:hint="eastAsia"/>
        </w:rPr>
        <w:t>;</w:t>
      </w:r>
      <w:r w:rsidR="00B9577D">
        <w:t xml:space="preserve"> </w:t>
      </w:r>
      <w:r w:rsidR="008865EA">
        <w:rPr>
          <w:rFonts w:hint="eastAsia"/>
        </w:rPr>
        <w:t>58:118</w:t>
      </w:r>
      <w:r w:rsidR="0068298B">
        <w:rPr>
          <w:rFonts w:hint="eastAsia"/>
        </w:rPr>
        <w:t>-</w:t>
      </w:r>
      <w:r w:rsidR="008865EA">
        <w:rPr>
          <w:rFonts w:hint="eastAsia"/>
        </w:rPr>
        <w:t>127</w:t>
      </w:r>
      <w:r w:rsidR="003819EE">
        <w:t>.</w:t>
      </w:r>
      <w:r w:rsidR="00494A1B">
        <w:t xml:space="preserve"> </w:t>
      </w:r>
      <w:r w:rsidR="00494A1B" w:rsidRPr="007F2A9E">
        <w:rPr>
          <w:rFonts w:hint="eastAsia"/>
        </w:rPr>
        <w:t>[SCI]</w:t>
      </w:r>
    </w:p>
    <w:p w14:paraId="734F228A" w14:textId="77777777" w:rsidR="00891E07" w:rsidRDefault="00291B0C" w:rsidP="00590ACC">
      <w:pPr>
        <w:widowControl/>
        <w:numPr>
          <w:ilvl w:val="0"/>
          <w:numId w:val="2"/>
        </w:numPr>
        <w:spacing w:beforeLines="50" w:before="180" w:afterLines="50" w:after="180"/>
      </w:pPr>
      <w:r w:rsidRPr="007F2A9E">
        <w:t>Yang</w:t>
      </w:r>
      <w:r w:rsidR="00B9577D">
        <w:t xml:space="preserve"> </w:t>
      </w:r>
      <w:r w:rsidRPr="007F2A9E">
        <w:t>SC,</w:t>
      </w:r>
      <w:r w:rsidR="00B9577D">
        <w:t xml:space="preserve"> </w:t>
      </w:r>
      <w:r w:rsidRPr="007F2A9E">
        <w:t>Lai</w:t>
      </w:r>
      <w:r w:rsidR="00B9577D">
        <w:t xml:space="preserve"> </w:t>
      </w:r>
      <w:r w:rsidRPr="007F2A9E">
        <w:t>WW,</w:t>
      </w:r>
      <w:r w:rsidR="00B9577D">
        <w:t xml:space="preserve"> </w:t>
      </w:r>
      <w:proofErr w:type="spellStart"/>
      <w:r w:rsidRPr="007F2A9E">
        <w:t>Hsiue</w:t>
      </w:r>
      <w:proofErr w:type="spellEnd"/>
      <w:r w:rsidR="00B9577D">
        <w:t xml:space="preserve"> </w:t>
      </w:r>
      <w:r w:rsidRPr="007F2A9E">
        <w:t>TR,</w:t>
      </w:r>
      <w:r w:rsidR="00B9577D">
        <w:t xml:space="preserve"> </w:t>
      </w:r>
      <w:proofErr w:type="spellStart"/>
      <w:r w:rsidRPr="007F2A9E">
        <w:t>Su</w:t>
      </w:r>
      <w:proofErr w:type="spellEnd"/>
      <w:r w:rsidR="00B9577D">
        <w:t xml:space="preserve"> </w:t>
      </w:r>
      <w:r w:rsidRPr="007F2A9E">
        <w:t>WC,</w:t>
      </w:r>
      <w:r w:rsidR="00B9577D">
        <w:t xml:space="preserve"> </w:t>
      </w:r>
      <w:r w:rsidRPr="007F2A9E">
        <w:t>Lin</w:t>
      </w:r>
      <w:r w:rsidR="00B9577D">
        <w:t xml:space="preserve"> </w:t>
      </w:r>
      <w:r w:rsidRPr="007F2A9E">
        <w:t>CK,</w:t>
      </w:r>
      <w:r w:rsidR="00B9577D">
        <w:t xml:space="preserve"> </w:t>
      </w:r>
      <w:r w:rsidRPr="007F2A9E">
        <w:t>Hwang</w:t>
      </w:r>
      <w:r w:rsidR="00B9577D">
        <w:t xml:space="preserve"> </w:t>
      </w:r>
      <w:r w:rsidRPr="007F2A9E">
        <w:t>JS,</w:t>
      </w:r>
      <w:r w:rsidR="00B9577D">
        <w:t xml:space="preserve"> </w:t>
      </w:r>
      <w:r w:rsidRPr="007F2A9E">
        <w:rPr>
          <w:b/>
        </w:rPr>
        <w:t>Wang</w:t>
      </w:r>
      <w:r w:rsidR="00B9577D">
        <w:rPr>
          <w:b/>
        </w:rPr>
        <w:t xml:space="preserve"> </w:t>
      </w:r>
      <w:r w:rsidRPr="007F2A9E">
        <w:rPr>
          <w:b/>
        </w:rPr>
        <w:t>JD*</w:t>
      </w:r>
      <w:r w:rsidRPr="007F2A9E">
        <w:t>.</w:t>
      </w:r>
      <w:r w:rsidR="00B9577D">
        <w:t xml:space="preserve"> </w:t>
      </w:r>
      <w:r w:rsidRPr="007F2A9E">
        <w:t>Health</w:t>
      </w:r>
      <w:r w:rsidR="0068298B">
        <w:t>-</w:t>
      </w:r>
      <w:r w:rsidRPr="007F2A9E">
        <w:t>related</w:t>
      </w:r>
      <w:r w:rsidR="00B9577D">
        <w:t xml:space="preserve"> </w:t>
      </w:r>
      <w:r w:rsidRPr="007F2A9E">
        <w:t>quality</w:t>
      </w:r>
      <w:r w:rsidR="0068298B">
        <w:t>-</w:t>
      </w:r>
      <w:r w:rsidRPr="007F2A9E">
        <w:t>of</w:t>
      </w:r>
      <w:r w:rsidR="0068298B">
        <w:t>-</w:t>
      </w:r>
      <w:r w:rsidRPr="007F2A9E">
        <w:t>life</w:t>
      </w:r>
      <w:r w:rsidR="00B9577D">
        <w:t xml:space="preserve"> </w:t>
      </w:r>
      <w:r w:rsidRPr="007F2A9E">
        <w:t>after</w:t>
      </w:r>
      <w:r w:rsidR="00B9577D">
        <w:t xml:space="preserve"> </w:t>
      </w:r>
      <w:r w:rsidRPr="007F2A9E">
        <w:t>first</w:t>
      </w:r>
      <w:r w:rsidR="0068298B">
        <w:t>-</w:t>
      </w:r>
      <w:r w:rsidRPr="007F2A9E">
        <w:t>line</w:t>
      </w:r>
      <w:r w:rsidR="00B9577D">
        <w:t xml:space="preserve"> </w:t>
      </w:r>
      <w:r w:rsidRPr="007F2A9E">
        <w:t>anti</w:t>
      </w:r>
      <w:r w:rsidR="0068298B">
        <w:t>-</w:t>
      </w:r>
      <w:r w:rsidRPr="007F2A9E">
        <w:t>cancer</w:t>
      </w:r>
      <w:r w:rsidR="00B9577D">
        <w:t xml:space="preserve"> </w:t>
      </w:r>
      <w:r w:rsidRPr="007F2A9E">
        <w:t>treatments</w:t>
      </w:r>
      <w:r w:rsidR="00B9577D">
        <w:t xml:space="preserve"> </w:t>
      </w:r>
      <w:r w:rsidRPr="007F2A9E">
        <w:t>for</w:t>
      </w:r>
      <w:r w:rsidR="00B9577D">
        <w:t xml:space="preserve"> </w:t>
      </w:r>
      <w:r w:rsidRPr="007F2A9E">
        <w:t>advanced</w:t>
      </w:r>
      <w:r w:rsidR="00B9577D">
        <w:t xml:space="preserve"> </w:t>
      </w:r>
      <w:r w:rsidRPr="007F2A9E">
        <w:t>non</w:t>
      </w:r>
      <w:r w:rsidR="0068298B">
        <w:t>-</w:t>
      </w:r>
      <w:r w:rsidRPr="007F2A9E">
        <w:t>small</w:t>
      </w:r>
      <w:r w:rsidR="0068298B">
        <w:t>-</w:t>
      </w:r>
      <w:r w:rsidRPr="007F2A9E">
        <w:t>cell</w:t>
      </w:r>
      <w:r w:rsidR="00B9577D">
        <w:t xml:space="preserve"> </w:t>
      </w:r>
      <w:r w:rsidRPr="007F2A9E">
        <w:t>lung</w:t>
      </w:r>
      <w:r w:rsidR="00B9577D">
        <w:t xml:space="preserve"> </w:t>
      </w:r>
      <w:r w:rsidRPr="007F2A9E">
        <w:t>cancer</w:t>
      </w:r>
      <w:r w:rsidR="00B9577D">
        <w:t xml:space="preserve"> </w:t>
      </w:r>
      <w:r w:rsidRPr="007F2A9E">
        <w:t>in</w:t>
      </w:r>
      <w:r w:rsidR="00B9577D">
        <w:t xml:space="preserve"> </w:t>
      </w:r>
      <w:r w:rsidRPr="007F2A9E">
        <w:t>clinic</w:t>
      </w:r>
      <w:r w:rsidR="00590ACC">
        <w:t>al</w:t>
      </w:r>
      <w:r w:rsidR="00B9577D">
        <w:t xml:space="preserve"> </w:t>
      </w:r>
      <w:r w:rsidR="00590ACC">
        <w:t>practice.</w:t>
      </w:r>
      <w:r w:rsidR="00B9577D">
        <w:t xml:space="preserve"> </w:t>
      </w:r>
      <w:r w:rsidR="00590ACC">
        <w:t>Qual</w:t>
      </w:r>
      <w:r w:rsidR="00B9577D">
        <w:t xml:space="preserve"> </w:t>
      </w:r>
      <w:r w:rsidR="00590ACC">
        <w:t>Life</w:t>
      </w:r>
      <w:r w:rsidR="00B9577D">
        <w:t xml:space="preserve"> </w:t>
      </w:r>
      <w:r w:rsidR="00590ACC">
        <w:t>Res</w:t>
      </w:r>
      <w:r w:rsidR="00B9577D">
        <w:t xml:space="preserve"> </w:t>
      </w:r>
      <w:r w:rsidR="00E41636" w:rsidRPr="00F13668">
        <w:t>2016; 25:1441-</w:t>
      </w:r>
      <w:r w:rsidR="00E41636">
        <w:t>144</w:t>
      </w:r>
      <w:r w:rsidR="00E41636" w:rsidRPr="00F13668">
        <w:t>9.</w:t>
      </w:r>
      <w:r w:rsidR="00B9577D">
        <w:t xml:space="preserve"> </w:t>
      </w:r>
      <w:r w:rsidR="00590ACC" w:rsidRPr="00590ACC">
        <w:t>(DOI:</w:t>
      </w:r>
      <w:r w:rsidR="00B9577D">
        <w:t xml:space="preserve"> </w:t>
      </w:r>
      <w:r w:rsidR="00590ACC" w:rsidRPr="00590ACC">
        <w:t>10.1007/s11136</w:t>
      </w:r>
      <w:r w:rsidR="0068298B">
        <w:t>-</w:t>
      </w:r>
      <w:r w:rsidR="00590ACC">
        <w:t>015</w:t>
      </w:r>
      <w:r w:rsidR="0068298B">
        <w:t>-</w:t>
      </w:r>
      <w:r w:rsidR="00590ACC">
        <w:t>1174</w:t>
      </w:r>
      <w:r w:rsidR="0068298B">
        <w:t>-</w:t>
      </w:r>
      <w:r w:rsidR="00590ACC">
        <w:t>5)</w:t>
      </w:r>
      <w:r w:rsidR="00B9577D">
        <w:t xml:space="preserve"> </w:t>
      </w:r>
      <w:r w:rsidR="00177BA4" w:rsidRPr="007F2A9E">
        <w:rPr>
          <w:rFonts w:hint="eastAsia"/>
        </w:rPr>
        <w:t>[SCI]</w:t>
      </w:r>
      <w:r w:rsidR="00291E21">
        <w:t xml:space="preserve"> </w:t>
      </w:r>
      <w:r w:rsidR="00291E21" w:rsidRPr="002902A0">
        <w:t>[S</w:t>
      </w:r>
      <w:r w:rsidR="00291E21">
        <w:rPr>
          <w:rFonts w:hint="eastAsia"/>
        </w:rPr>
        <w:t>S</w:t>
      </w:r>
      <w:r w:rsidR="00291E21" w:rsidRPr="002902A0">
        <w:t>CI]</w:t>
      </w:r>
    </w:p>
    <w:p w14:paraId="3DECF8E6" w14:textId="77777777" w:rsidR="009D18CC" w:rsidRDefault="009D18CC" w:rsidP="00420657">
      <w:pPr>
        <w:widowControl/>
        <w:numPr>
          <w:ilvl w:val="0"/>
          <w:numId w:val="2"/>
        </w:numPr>
        <w:spacing w:beforeLines="50" w:before="180" w:afterLines="50" w:after="180"/>
      </w:pPr>
      <w:r>
        <w:rPr>
          <w:rFonts w:hint="eastAsia"/>
        </w:rPr>
        <w:t>Chang</w:t>
      </w:r>
      <w:r w:rsidR="00B9577D">
        <w:rPr>
          <w:rFonts w:hint="eastAsia"/>
        </w:rPr>
        <w:t xml:space="preserve"> </w:t>
      </w:r>
      <w:r>
        <w:rPr>
          <w:rFonts w:hint="eastAsia"/>
        </w:rPr>
        <w:t>YC,</w:t>
      </w:r>
      <w:r w:rsidR="00B9577D">
        <w:rPr>
          <w:rFonts w:hint="eastAsia"/>
        </w:rPr>
        <w:t xml:space="preserve"> </w:t>
      </w:r>
      <w:r>
        <w:rPr>
          <w:rFonts w:hint="eastAsia"/>
        </w:rPr>
        <w:t>Ouyang</w:t>
      </w:r>
      <w:r w:rsidR="00B9577D">
        <w:rPr>
          <w:rFonts w:hint="eastAsia"/>
        </w:rPr>
        <w:t xml:space="preserve"> </w:t>
      </w:r>
      <w:r>
        <w:rPr>
          <w:rFonts w:hint="eastAsia"/>
        </w:rPr>
        <w:t>WC,</w:t>
      </w:r>
      <w:r w:rsidR="00B9577D">
        <w:rPr>
          <w:rFonts w:hint="eastAsia"/>
        </w:rPr>
        <w:t xml:space="preserve"> </w:t>
      </w:r>
      <w:r>
        <w:rPr>
          <w:rFonts w:hint="eastAsia"/>
        </w:rPr>
        <w:t>Lu</w:t>
      </w:r>
      <w:r w:rsidR="00B9577D">
        <w:rPr>
          <w:rFonts w:hint="eastAsia"/>
        </w:rPr>
        <w:t xml:space="preserve"> </w:t>
      </w:r>
      <w:r>
        <w:rPr>
          <w:rFonts w:hint="eastAsia"/>
        </w:rPr>
        <w:t>MC,</w:t>
      </w:r>
      <w:r w:rsidR="00B9577D">
        <w:rPr>
          <w:rFonts w:hint="eastAsia"/>
        </w:rPr>
        <w:t xml:space="preserve"> </w:t>
      </w:r>
      <w:r w:rsidRPr="0061605F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61605F">
        <w:rPr>
          <w:rFonts w:hint="eastAsia"/>
          <w:b/>
        </w:rPr>
        <w:t>JD</w:t>
      </w:r>
      <w:r>
        <w:rPr>
          <w:rFonts w:hint="eastAsia"/>
        </w:rPr>
        <w:t>,</w:t>
      </w:r>
      <w:r w:rsidR="00B9577D">
        <w:rPr>
          <w:rFonts w:hint="eastAsia"/>
        </w:rPr>
        <w:t xml:space="preserve"> </w:t>
      </w:r>
      <w:r>
        <w:rPr>
          <w:rFonts w:hint="eastAsia"/>
        </w:rPr>
        <w:t>Hu</w:t>
      </w:r>
      <w:r w:rsidR="00B9577D">
        <w:rPr>
          <w:rFonts w:hint="eastAsia"/>
        </w:rPr>
        <w:t xml:space="preserve"> </w:t>
      </w:r>
      <w:r>
        <w:rPr>
          <w:rFonts w:hint="eastAsia"/>
        </w:rPr>
        <w:t>SC.</w:t>
      </w:r>
      <w:r w:rsidR="00B9577D">
        <w:rPr>
          <w:rFonts w:hint="eastAsia"/>
        </w:rPr>
        <w:t xml:space="preserve"> </w:t>
      </w:r>
      <w:r>
        <w:rPr>
          <w:rFonts w:hint="eastAsia"/>
        </w:rPr>
        <w:t>L</w:t>
      </w:r>
      <w:r w:rsidRPr="00AF3C48">
        <w:t>evels</w:t>
      </w:r>
      <w:r w:rsidR="00B9577D">
        <w:t xml:space="preserve"> </w:t>
      </w:r>
      <w:r w:rsidRPr="00AF3C48">
        <w:t>of</w:t>
      </w:r>
      <w:r w:rsidR="00B9577D">
        <w:t xml:space="preserve"> </w:t>
      </w:r>
      <w:r w:rsidRPr="00AF3C48">
        <w:t>depressive</w:t>
      </w:r>
      <w:r w:rsidR="00B9577D">
        <w:t xml:space="preserve"> </w:t>
      </w:r>
      <w:r w:rsidRPr="00AF3C48">
        <w:t>symptoms</w:t>
      </w:r>
      <w:r w:rsidR="00B9577D">
        <w:t xml:space="preserve"> </w:t>
      </w:r>
      <w:r w:rsidRPr="00AF3C48">
        <w:t>may</w:t>
      </w:r>
      <w:r w:rsidR="00B9577D">
        <w:t xml:space="preserve"> </w:t>
      </w:r>
      <w:r w:rsidRPr="00AF3C48">
        <w:t>modify</w:t>
      </w:r>
      <w:r w:rsidR="00B9577D">
        <w:t xml:space="preserve"> </w:t>
      </w:r>
      <w:r w:rsidRPr="00AF3C48">
        <w:t>the</w:t>
      </w:r>
      <w:r w:rsidR="00B9577D">
        <w:t xml:space="preserve"> </w:t>
      </w:r>
      <w:r w:rsidRPr="00AF3C48">
        <w:t>relationship</w:t>
      </w:r>
      <w:r w:rsidR="00B9577D">
        <w:t xml:space="preserve"> </w:t>
      </w:r>
      <w:r w:rsidRPr="00AF3C48">
        <w:t>between</w:t>
      </w:r>
      <w:r w:rsidR="00B9577D">
        <w:t xml:space="preserve"> </w:t>
      </w:r>
      <w:r w:rsidRPr="00AF3C48">
        <w:t>WHOQOL</w:t>
      </w:r>
      <w:r w:rsidR="0068298B">
        <w:t>-</w:t>
      </w:r>
      <w:r w:rsidRPr="00AF3C48">
        <w:t>BREF</w:t>
      </w:r>
      <w:r w:rsidR="00B9577D">
        <w:t xml:space="preserve"> </w:t>
      </w:r>
      <w:r w:rsidRPr="00AF3C48">
        <w:t>and</w:t>
      </w:r>
      <w:r w:rsidR="00B9577D">
        <w:t xml:space="preserve"> </w:t>
      </w:r>
      <w:r w:rsidRPr="00AF3C48">
        <w:t>its</w:t>
      </w:r>
      <w:r w:rsidR="00B9577D">
        <w:t xml:space="preserve"> </w:t>
      </w:r>
      <w:r w:rsidRPr="00AF3C48">
        <w:t>determining</w:t>
      </w:r>
      <w:r w:rsidR="00B9577D">
        <w:t xml:space="preserve"> </w:t>
      </w:r>
      <w:r w:rsidRPr="00AF3C48">
        <w:t>factors</w:t>
      </w:r>
      <w:r w:rsidR="00B9577D">
        <w:t xml:space="preserve"> </w:t>
      </w:r>
      <w:r w:rsidRPr="00AF3C48">
        <w:t>in</w:t>
      </w:r>
      <w:r w:rsidR="00B9577D">
        <w:t xml:space="preserve"> </w:t>
      </w:r>
      <w:r w:rsidRPr="00AF3C48">
        <w:t>community</w:t>
      </w:r>
      <w:r w:rsidR="0068298B">
        <w:t>-</w:t>
      </w:r>
      <w:r w:rsidRPr="00AF3C48">
        <w:t>dwelling</w:t>
      </w:r>
      <w:r w:rsidR="00B9577D">
        <w:t xml:space="preserve"> </w:t>
      </w:r>
      <w:r w:rsidRPr="00AF3C48">
        <w:t>older</w:t>
      </w:r>
      <w:r w:rsidR="00B9577D">
        <w:t xml:space="preserve"> </w:t>
      </w:r>
      <w:r w:rsidRPr="00AF3C48">
        <w:t>adults</w:t>
      </w:r>
      <w:r>
        <w:rPr>
          <w:rFonts w:hint="eastAsia"/>
        </w:rPr>
        <w:t>.</w:t>
      </w:r>
      <w:r w:rsidR="00B9577D">
        <w:rPr>
          <w:rFonts w:hint="eastAsia"/>
        </w:rPr>
        <w:t xml:space="preserve"> </w:t>
      </w:r>
      <w:r w:rsidRPr="0015191C">
        <w:t>Int</w:t>
      </w:r>
      <w:r w:rsidR="00B9577D">
        <w:t xml:space="preserve"> </w:t>
      </w:r>
      <w:proofErr w:type="spellStart"/>
      <w:r w:rsidRPr="0015191C">
        <w:t>Psychogeriatr</w:t>
      </w:r>
      <w:proofErr w:type="spellEnd"/>
      <w:r w:rsidR="00B9577D">
        <w:rPr>
          <w:rFonts w:hint="eastAsia"/>
        </w:rPr>
        <w:t xml:space="preserve"> </w:t>
      </w:r>
      <w:r>
        <w:rPr>
          <w:rFonts w:hint="eastAsia"/>
        </w:rPr>
        <w:t>2015</w:t>
      </w:r>
      <w:r w:rsidR="00420657" w:rsidRPr="00420657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420657" w:rsidRPr="00420657">
        <w:rPr>
          <w:shd w:val="clear" w:color="auto" w:fill="FFFFFF"/>
        </w:rPr>
        <w:t>28:</w:t>
      </w:r>
      <w:r w:rsidR="00B9577D">
        <w:rPr>
          <w:shd w:val="clear" w:color="auto" w:fill="FFFFFF"/>
        </w:rPr>
        <w:t xml:space="preserve"> </w:t>
      </w:r>
      <w:r w:rsidR="00420657" w:rsidRPr="00420657">
        <w:rPr>
          <w:shd w:val="clear" w:color="auto" w:fill="FFFFFF"/>
        </w:rPr>
        <w:t>591</w:t>
      </w:r>
      <w:r w:rsidR="0068298B">
        <w:rPr>
          <w:shd w:val="clear" w:color="auto" w:fill="FFFFFF"/>
        </w:rPr>
        <w:t>-</w:t>
      </w:r>
      <w:r w:rsidR="00420657" w:rsidRPr="00420657">
        <w:rPr>
          <w:shd w:val="clear" w:color="auto" w:fill="FFFFFF"/>
        </w:rPr>
        <w:t>601</w:t>
      </w:r>
      <w:r w:rsidR="00437E4C">
        <w:rPr>
          <w:rFonts w:hint="eastAsia"/>
          <w:shd w:val="clear" w:color="auto" w:fill="FFFFFF"/>
        </w:rPr>
        <w:t>.</w:t>
      </w:r>
      <w:r w:rsidR="00B9577D">
        <w:rPr>
          <w:shd w:val="clear" w:color="auto" w:fill="FFFFFF"/>
        </w:rPr>
        <w:t xml:space="preserve"> </w:t>
      </w:r>
      <w:r w:rsidR="002B4F4E" w:rsidRPr="002B4F4E">
        <w:rPr>
          <w:shd w:val="clear" w:color="auto" w:fill="FFFFFF"/>
        </w:rPr>
        <w:t>(DOI:10.1017/S1041610215002276)</w:t>
      </w:r>
      <w:r w:rsidR="00B9577D">
        <w:rPr>
          <w:rFonts w:hint="eastAsia"/>
        </w:rPr>
        <w:t xml:space="preserve"> </w:t>
      </w:r>
      <w:r w:rsidRPr="002902A0">
        <w:t>[SCI]</w:t>
      </w:r>
      <w:r w:rsidR="00B9577D">
        <w:t xml:space="preserve"> </w:t>
      </w:r>
      <w:r w:rsidRPr="002902A0">
        <w:t>[S</w:t>
      </w:r>
      <w:r>
        <w:rPr>
          <w:rFonts w:hint="eastAsia"/>
        </w:rPr>
        <w:t>S</w:t>
      </w:r>
      <w:r w:rsidRPr="002902A0">
        <w:t>CI]</w:t>
      </w:r>
    </w:p>
    <w:p w14:paraId="471577A1" w14:textId="77777777" w:rsidR="006854F2" w:rsidRDefault="006854F2" w:rsidP="006854F2">
      <w:pPr>
        <w:widowControl/>
        <w:numPr>
          <w:ilvl w:val="0"/>
          <w:numId w:val="2"/>
        </w:numPr>
        <w:spacing w:beforeLines="50" w:before="180" w:afterLines="50" w:after="180"/>
      </w:pPr>
      <w:r w:rsidRPr="008F3C11">
        <w:t>Lin</w:t>
      </w:r>
      <w:r w:rsidR="00B9577D">
        <w:rPr>
          <w:rFonts w:hint="eastAsia"/>
        </w:rPr>
        <w:t xml:space="preserve"> </w:t>
      </w:r>
      <w:r>
        <w:rPr>
          <w:rFonts w:hint="eastAsia"/>
        </w:rPr>
        <w:t>WC</w:t>
      </w:r>
      <w:r>
        <w:t>,</w:t>
      </w:r>
      <w:r w:rsidR="00B9577D">
        <w:rPr>
          <w:rFonts w:hint="eastAsia"/>
        </w:rPr>
        <w:t xml:space="preserve"> </w:t>
      </w:r>
      <w:r w:rsidRPr="008F3C11">
        <w:t>Chen</w:t>
      </w:r>
      <w:r w:rsidR="00B9577D">
        <w:rPr>
          <w:rFonts w:hint="eastAsia"/>
        </w:rPr>
        <w:t xml:space="preserve"> </w:t>
      </w:r>
      <w:r>
        <w:rPr>
          <w:rFonts w:hint="eastAsia"/>
        </w:rPr>
        <w:t>CW</w:t>
      </w:r>
      <w:r>
        <w:t>,</w:t>
      </w:r>
      <w:r w:rsidR="00B9577D">
        <w:t xml:space="preserve"> </w:t>
      </w:r>
      <w:r w:rsidRPr="0061605F">
        <w:rPr>
          <w:b/>
        </w:rPr>
        <w:t>Wang</w:t>
      </w:r>
      <w:r w:rsidR="00B9577D">
        <w:rPr>
          <w:rFonts w:hint="eastAsia"/>
          <w:b/>
        </w:rPr>
        <w:t xml:space="preserve"> </w:t>
      </w:r>
      <w:r w:rsidRPr="0061605F">
        <w:rPr>
          <w:rFonts w:hint="eastAsia"/>
          <w:b/>
        </w:rPr>
        <w:t>JD</w:t>
      </w:r>
      <w:r>
        <w:rPr>
          <w:rFonts w:hint="eastAsia"/>
        </w:rPr>
        <w:t>,</w:t>
      </w:r>
      <w:r w:rsidR="00B9577D">
        <w:rPr>
          <w:rFonts w:hint="eastAsia"/>
        </w:rPr>
        <w:t xml:space="preserve"> </w:t>
      </w:r>
      <w:r w:rsidRPr="008F3C11">
        <w:t>Tsai</w:t>
      </w:r>
      <w:r w:rsidR="00B9577D">
        <w:rPr>
          <w:rFonts w:hint="eastAsia"/>
        </w:rPr>
        <w:t xml:space="preserve"> </w:t>
      </w:r>
      <w:r>
        <w:rPr>
          <w:rFonts w:hint="eastAsia"/>
        </w:rPr>
        <w:t>LM.</w:t>
      </w:r>
      <w:r w:rsidR="00B9577D">
        <w:rPr>
          <w:rFonts w:hint="eastAsia"/>
        </w:rPr>
        <w:t xml:space="preserve"> </w:t>
      </w:r>
      <w:r w:rsidRPr="008F3C11">
        <w:t>Is</w:t>
      </w:r>
      <w:r w:rsidR="00B9577D">
        <w:t xml:space="preserve"> </w:t>
      </w:r>
      <w:r w:rsidRPr="008F3C11">
        <w:t>tracheostomy</w:t>
      </w:r>
      <w:r w:rsidR="00B9577D">
        <w:t xml:space="preserve"> </w:t>
      </w:r>
      <w:r w:rsidRPr="008F3C11">
        <w:t>a</w:t>
      </w:r>
      <w:r w:rsidR="00B9577D">
        <w:t xml:space="preserve"> </w:t>
      </w:r>
      <w:r w:rsidRPr="008F3C11">
        <w:t>better</w:t>
      </w:r>
      <w:r w:rsidR="00B9577D">
        <w:t xml:space="preserve"> </w:t>
      </w:r>
      <w:r w:rsidRPr="008F3C11">
        <w:t>choice</w:t>
      </w:r>
      <w:r w:rsidR="00B9577D">
        <w:t xml:space="preserve"> </w:t>
      </w:r>
      <w:r w:rsidRPr="008F3C11">
        <w:t>than</w:t>
      </w:r>
      <w:r w:rsidR="00B9577D">
        <w:t xml:space="preserve"> </w:t>
      </w:r>
      <w:proofErr w:type="spellStart"/>
      <w:r w:rsidRPr="008F3C11">
        <w:t>translaryngeal</w:t>
      </w:r>
      <w:proofErr w:type="spellEnd"/>
      <w:r w:rsidR="00B9577D">
        <w:t xml:space="preserve"> </w:t>
      </w:r>
      <w:r w:rsidRPr="008F3C11">
        <w:t>intubation</w:t>
      </w:r>
      <w:r w:rsidR="00B9577D">
        <w:t xml:space="preserve"> </w:t>
      </w:r>
      <w:r w:rsidRPr="008F3C11">
        <w:t>for</w:t>
      </w:r>
      <w:r w:rsidR="00B9577D">
        <w:t xml:space="preserve"> </w:t>
      </w:r>
      <w:r w:rsidRPr="008F3C11">
        <w:t>critically</w:t>
      </w:r>
      <w:r w:rsidR="00B9577D">
        <w:t xml:space="preserve"> </w:t>
      </w:r>
      <w:r w:rsidRPr="008F3C11">
        <w:t>ill</w:t>
      </w:r>
      <w:r w:rsidR="00B9577D">
        <w:t xml:space="preserve"> </w:t>
      </w:r>
      <w:r w:rsidRPr="008F3C11">
        <w:t>patients</w:t>
      </w:r>
      <w:r w:rsidR="00B9577D">
        <w:t xml:space="preserve"> </w:t>
      </w:r>
      <w:r w:rsidRPr="008F3C11">
        <w:t>requiring</w:t>
      </w:r>
      <w:r w:rsidR="00B9577D">
        <w:t xml:space="preserve"> </w:t>
      </w:r>
      <w:r w:rsidRPr="008F3C11">
        <w:t>mechanical</w:t>
      </w:r>
      <w:r w:rsidR="00B9577D">
        <w:t xml:space="preserve"> </w:t>
      </w:r>
      <w:r w:rsidRPr="008F3C11">
        <w:t>ven</w:t>
      </w:r>
      <w:r w:rsidR="0047047B">
        <w:t>tilation</w:t>
      </w:r>
      <w:r w:rsidR="00B9577D">
        <w:t xml:space="preserve"> </w:t>
      </w:r>
      <w:r w:rsidR="0047047B">
        <w:t>for</w:t>
      </w:r>
      <w:r w:rsidR="00B9577D">
        <w:t xml:space="preserve"> </w:t>
      </w:r>
      <w:r w:rsidR="0047047B">
        <w:t>more</w:t>
      </w:r>
      <w:r w:rsidR="00B9577D">
        <w:t xml:space="preserve"> </w:t>
      </w:r>
      <w:r w:rsidR="0047047B">
        <w:t>than</w:t>
      </w:r>
      <w:r w:rsidR="00B9577D">
        <w:t xml:space="preserve"> </w:t>
      </w:r>
      <w:r w:rsidR="0047047B">
        <w:t>14</w:t>
      </w:r>
      <w:r w:rsidR="00B9577D">
        <w:t xml:space="preserve"> </w:t>
      </w:r>
      <w:r w:rsidR="0047047B">
        <w:t>days</w:t>
      </w:r>
      <w:r w:rsidR="00B9577D">
        <w:t xml:space="preserve"> </w:t>
      </w:r>
      <w:r w:rsidR="0068298B">
        <w:t>-</w:t>
      </w:r>
      <w:r w:rsidR="00B9577D">
        <w:t xml:space="preserve"> </w:t>
      </w:r>
      <w:r w:rsidR="003819EE">
        <w:t>a</w:t>
      </w:r>
      <w:r w:rsidR="00B9577D">
        <w:t xml:space="preserve"> </w:t>
      </w:r>
      <w:r w:rsidRPr="008F3C11">
        <w:t>comparison</w:t>
      </w:r>
      <w:r w:rsidR="00B9577D">
        <w:t xml:space="preserve"> </w:t>
      </w:r>
      <w:r w:rsidRPr="008F3C11">
        <w:t>of</w:t>
      </w:r>
      <w:r w:rsidR="00B9577D">
        <w:t xml:space="preserve"> </w:t>
      </w:r>
      <w:r w:rsidRPr="008F3C11">
        <w:t>short</w:t>
      </w:r>
      <w:r w:rsidR="0068298B">
        <w:t>-</w:t>
      </w:r>
      <w:r w:rsidRPr="008F3C11">
        <w:t>term</w:t>
      </w:r>
      <w:r w:rsidR="00B9577D">
        <w:t xml:space="preserve"> </w:t>
      </w:r>
      <w:r w:rsidRPr="008F3C11">
        <w:t>outcomes</w:t>
      </w:r>
      <w:r>
        <w:rPr>
          <w:rFonts w:hint="eastAsia"/>
        </w:rPr>
        <w:t>.</w:t>
      </w:r>
      <w:r w:rsidR="00B9577D">
        <w:rPr>
          <w:rFonts w:hint="eastAsia"/>
        </w:rPr>
        <w:t xml:space="preserve"> </w:t>
      </w:r>
      <w:r>
        <w:t>BMC</w:t>
      </w:r>
      <w:r w:rsidR="00B9577D">
        <w:t xml:space="preserve"> </w:t>
      </w:r>
      <w:proofErr w:type="spellStart"/>
      <w:r>
        <w:t>Anesthesiol</w:t>
      </w:r>
      <w:proofErr w:type="spellEnd"/>
      <w:r w:rsidR="00B9577D">
        <w:rPr>
          <w:rFonts w:hint="eastAsia"/>
        </w:rPr>
        <w:t xml:space="preserve"> </w:t>
      </w:r>
      <w:r>
        <w:rPr>
          <w:rFonts w:hint="eastAsia"/>
        </w:rPr>
        <w:t>2015;</w:t>
      </w:r>
      <w:r w:rsidR="00B9577D">
        <w:rPr>
          <w:rFonts w:hint="eastAsia"/>
        </w:rPr>
        <w:t xml:space="preserve"> </w:t>
      </w:r>
      <w:r>
        <w:rPr>
          <w:rFonts w:hint="eastAsia"/>
        </w:rPr>
        <w:t>15:181</w:t>
      </w:r>
      <w:r w:rsidR="00B9577D">
        <w:rPr>
          <w:rFonts w:hint="eastAsia"/>
        </w:rPr>
        <w:t xml:space="preserve"> </w:t>
      </w:r>
      <w:r>
        <w:rPr>
          <w:rFonts w:hint="eastAsia"/>
        </w:rPr>
        <w:t>(</w:t>
      </w:r>
      <w:r w:rsidRPr="006504AC">
        <w:t>DOI</w:t>
      </w:r>
      <w:r w:rsidR="00B9577D">
        <w:t xml:space="preserve"> </w:t>
      </w:r>
      <w:r w:rsidRPr="006504AC">
        <w:t>10.1186/s12871</w:t>
      </w:r>
      <w:r w:rsidR="0068298B">
        <w:t>-</w:t>
      </w:r>
      <w:r w:rsidRPr="006504AC">
        <w:t>015</w:t>
      </w:r>
      <w:r w:rsidR="0068298B">
        <w:t>-</w:t>
      </w:r>
      <w:r w:rsidRPr="006504AC">
        <w:t>0159</w:t>
      </w:r>
      <w:r w:rsidR="0068298B">
        <w:t>-</w:t>
      </w:r>
      <w:r w:rsidRPr="006504AC">
        <w:t>9</w:t>
      </w:r>
      <w:r>
        <w:rPr>
          <w:rFonts w:hint="eastAsia"/>
        </w:rPr>
        <w:t>)</w:t>
      </w:r>
      <w:r w:rsidR="00B9577D">
        <w:rPr>
          <w:rFonts w:hint="eastAsia"/>
        </w:rPr>
        <w:t xml:space="preserve"> </w:t>
      </w:r>
      <w:r w:rsidR="00174C98" w:rsidRPr="002902A0">
        <w:t>[SCI]</w:t>
      </w:r>
    </w:p>
    <w:p w14:paraId="1D9B40CB" w14:textId="77777777" w:rsidR="008E515A" w:rsidRPr="008E515A" w:rsidRDefault="008E515A" w:rsidP="008E515A">
      <w:pPr>
        <w:numPr>
          <w:ilvl w:val="0"/>
          <w:numId w:val="2"/>
        </w:numPr>
      </w:pPr>
      <w:r w:rsidRPr="008E515A">
        <w:t>Ho</w:t>
      </w:r>
      <w:r w:rsidR="00B9577D">
        <w:t xml:space="preserve"> </w:t>
      </w:r>
      <w:r w:rsidRPr="008E515A">
        <w:t>LC,</w:t>
      </w:r>
      <w:r w:rsidR="00B9577D">
        <w:t xml:space="preserve"> </w:t>
      </w:r>
      <w:r w:rsidRPr="008E515A">
        <w:t>Hung</w:t>
      </w:r>
      <w:r w:rsidR="00B9577D">
        <w:t xml:space="preserve"> </w:t>
      </w:r>
      <w:r w:rsidRPr="008E515A">
        <w:t>SY,</w:t>
      </w:r>
      <w:r w:rsidR="00B9577D">
        <w:t xml:space="preserve"> </w:t>
      </w:r>
      <w:r w:rsidRPr="008E515A">
        <w:t>Wang</w:t>
      </w:r>
      <w:r w:rsidR="00B9577D">
        <w:t xml:space="preserve"> </w:t>
      </w:r>
      <w:r w:rsidRPr="008E515A">
        <w:t>HH,</w:t>
      </w:r>
      <w:r w:rsidR="00B9577D">
        <w:t xml:space="preserve"> </w:t>
      </w:r>
      <w:proofErr w:type="spellStart"/>
      <w:r w:rsidRPr="008E515A">
        <w:t>Kuo</w:t>
      </w:r>
      <w:proofErr w:type="spellEnd"/>
      <w:r w:rsidR="00B9577D">
        <w:t xml:space="preserve"> </w:t>
      </w:r>
      <w:r w:rsidRPr="008E515A">
        <w:t>TH,</w:t>
      </w:r>
      <w:r w:rsidR="00B9577D">
        <w:t xml:space="preserve"> </w:t>
      </w:r>
      <w:r w:rsidRPr="008E515A">
        <w:t>Chang</w:t>
      </w:r>
      <w:r w:rsidR="00B9577D">
        <w:t xml:space="preserve"> </w:t>
      </w:r>
      <w:r w:rsidRPr="008E515A">
        <w:t>YT,</w:t>
      </w:r>
      <w:r w:rsidR="00B9577D">
        <w:t xml:space="preserve"> </w:t>
      </w:r>
      <w:r w:rsidRPr="008E515A">
        <w:t>Tseng</w:t>
      </w:r>
      <w:r w:rsidR="00B9577D">
        <w:t xml:space="preserve"> </w:t>
      </w:r>
      <w:r w:rsidRPr="008E515A">
        <w:t>CC,</w:t>
      </w:r>
      <w:r w:rsidR="00B9577D">
        <w:t xml:space="preserve"> </w:t>
      </w:r>
      <w:r w:rsidRPr="008E515A">
        <w:t>Wu</w:t>
      </w:r>
      <w:r w:rsidR="00B9577D">
        <w:t xml:space="preserve"> </w:t>
      </w:r>
      <w:r w:rsidRPr="008E515A">
        <w:t>JL,</w:t>
      </w:r>
      <w:r w:rsidR="00B9577D">
        <w:t xml:space="preserve"> </w:t>
      </w:r>
      <w:r w:rsidRPr="008E515A">
        <w:t>Li</w:t>
      </w:r>
      <w:r w:rsidR="00B9577D">
        <w:t xml:space="preserve"> </w:t>
      </w:r>
      <w:r w:rsidRPr="008E515A">
        <w:t>CY,</w:t>
      </w:r>
      <w:r w:rsidR="00B9577D">
        <w:t xml:space="preserve"> </w:t>
      </w:r>
      <w:r w:rsidRPr="0061605F">
        <w:rPr>
          <w:b/>
        </w:rPr>
        <w:t>Wang</w:t>
      </w:r>
      <w:r w:rsidR="00B9577D">
        <w:rPr>
          <w:b/>
        </w:rPr>
        <w:t xml:space="preserve"> </w:t>
      </w:r>
      <w:r w:rsidRPr="0061605F">
        <w:rPr>
          <w:b/>
        </w:rPr>
        <w:t>JD</w:t>
      </w:r>
      <w:r w:rsidRPr="008E515A">
        <w:t>,</w:t>
      </w:r>
      <w:r w:rsidR="00B9577D">
        <w:t xml:space="preserve"> </w:t>
      </w:r>
      <w:r w:rsidRPr="008E515A">
        <w:t>Tsai</w:t>
      </w:r>
      <w:r w:rsidR="00B9577D">
        <w:t xml:space="preserve"> </w:t>
      </w:r>
      <w:r w:rsidRPr="008E515A">
        <w:t>YS,</w:t>
      </w:r>
      <w:r w:rsidR="00B9577D">
        <w:t xml:space="preserve"> </w:t>
      </w:r>
      <w:r w:rsidRPr="008E515A">
        <w:t>Sung</w:t>
      </w:r>
      <w:r w:rsidR="00B9577D">
        <w:t xml:space="preserve"> </w:t>
      </w:r>
      <w:r w:rsidRPr="008E515A">
        <w:t>JM,</w:t>
      </w:r>
      <w:r w:rsidR="00B9577D">
        <w:t xml:space="preserve"> </w:t>
      </w:r>
      <w:r w:rsidRPr="008E515A">
        <w:t>Tainan</w:t>
      </w:r>
      <w:r w:rsidR="00B9577D">
        <w:t xml:space="preserve"> </w:t>
      </w:r>
      <w:proofErr w:type="spellStart"/>
      <w:r w:rsidRPr="008E515A">
        <w:t>RENal</w:t>
      </w:r>
      <w:proofErr w:type="spellEnd"/>
      <w:r w:rsidR="00B9577D">
        <w:t xml:space="preserve"> </w:t>
      </w:r>
      <w:r w:rsidRPr="008E515A">
        <w:t>Disease</w:t>
      </w:r>
      <w:r w:rsidR="00B9577D">
        <w:t xml:space="preserve"> </w:t>
      </w:r>
      <w:r w:rsidRPr="008E515A">
        <w:t>Study</w:t>
      </w:r>
      <w:r w:rsidR="00B9577D">
        <w:t xml:space="preserve"> </w:t>
      </w:r>
      <w:r w:rsidRPr="008E515A">
        <w:t>(TRENDS)</w:t>
      </w:r>
      <w:r w:rsidR="00B9577D">
        <w:t xml:space="preserve"> </w:t>
      </w:r>
      <w:r w:rsidRPr="008E515A">
        <w:t>group.</w:t>
      </w:r>
      <w:r w:rsidR="00B9577D">
        <w:t xml:space="preserve"> </w:t>
      </w:r>
      <w:r w:rsidR="001B3E16">
        <w:t>Parathyroidectomy</w:t>
      </w:r>
      <w:r w:rsidR="00B9577D">
        <w:t xml:space="preserve"> </w:t>
      </w:r>
      <w:r w:rsidR="001B3E16">
        <w:t>associates</w:t>
      </w:r>
      <w:r w:rsidR="00B9577D">
        <w:rPr>
          <w:rFonts w:hint="eastAsia"/>
        </w:rPr>
        <w:t xml:space="preserve"> </w:t>
      </w:r>
      <w:r w:rsidR="001B3E16">
        <w:t>with</w:t>
      </w:r>
      <w:r w:rsidR="00B9577D">
        <w:t xml:space="preserve"> </w:t>
      </w:r>
      <w:r w:rsidR="001B3E16">
        <w:t>reduced</w:t>
      </w:r>
      <w:r w:rsidR="00B9577D">
        <w:t xml:space="preserve"> </w:t>
      </w:r>
      <w:r w:rsidR="001B3E16">
        <w:t>mortality</w:t>
      </w:r>
      <w:r w:rsidR="00B9577D">
        <w:t xml:space="preserve"> </w:t>
      </w:r>
      <w:r w:rsidR="001B3E16">
        <w:t>in</w:t>
      </w:r>
      <w:r w:rsidR="00B9577D">
        <w:rPr>
          <w:rFonts w:hint="eastAsia"/>
        </w:rPr>
        <w:t xml:space="preserve"> </w:t>
      </w:r>
      <w:r w:rsidR="00F2288B">
        <w:t>T</w:t>
      </w:r>
      <w:r w:rsidR="001B3E16">
        <w:t>aiwanese</w:t>
      </w:r>
      <w:r w:rsidR="00B9577D">
        <w:t xml:space="preserve"> </w:t>
      </w:r>
      <w:r w:rsidR="001B3E16">
        <w:t>dialysis</w:t>
      </w:r>
      <w:r w:rsidR="00B9577D">
        <w:t xml:space="preserve"> </w:t>
      </w:r>
      <w:r w:rsidR="001B3E16">
        <w:t>patients</w:t>
      </w:r>
      <w:r w:rsidR="00B9577D">
        <w:t xml:space="preserve"> </w:t>
      </w:r>
      <w:r w:rsidR="001B3E16">
        <w:lastRenderedPageBreak/>
        <w:t>with</w:t>
      </w:r>
      <w:r w:rsidR="00B9577D">
        <w:rPr>
          <w:rFonts w:hint="eastAsia"/>
        </w:rPr>
        <w:t xml:space="preserve"> </w:t>
      </w:r>
      <w:r w:rsidR="001B3E16">
        <w:t>hyperparathyroidism:</w:t>
      </w:r>
      <w:r w:rsidR="00B9577D">
        <w:t xml:space="preserve"> </w:t>
      </w:r>
      <w:r w:rsidR="001B3E16">
        <w:t>evidence</w:t>
      </w:r>
      <w:r w:rsidR="00B9577D">
        <w:rPr>
          <w:rFonts w:hint="eastAsia"/>
        </w:rPr>
        <w:t xml:space="preserve"> </w:t>
      </w:r>
      <w:r w:rsidR="001B3E16">
        <w:t>for</w:t>
      </w:r>
      <w:r w:rsidR="00B9577D">
        <w:t xml:space="preserve"> </w:t>
      </w:r>
      <w:r w:rsidR="001B3E16">
        <w:t>the</w:t>
      </w:r>
      <w:r w:rsidR="00B9577D">
        <w:t xml:space="preserve"> </w:t>
      </w:r>
      <w:r w:rsidR="001B3E16">
        <w:t>controversy</w:t>
      </w:r>
      <w:r w:rsidR="00B9577D">
        <w:t xml:space="preserve"> </w:t>
      </w:r>
      <w:r w:rsidR="001B3E16">
        <w:t>of</w:t>
      </w:r>
      <w:r w:rsidR="00B9577D">
        <w:t xml:space="preserve"> </w:t>
      </w:r>
      <w:r w:rsidR="001B3E16">
        <w:t>current</w:t>
      </w:r>
      <w:r w:rsidR="00B9577D">
        <w:rPr>
          <w:rFonts w:hint="eastAsia"/>
        </w:rPr>
        <w:t xml:space="preserve"> </w:t>
      </w:r>
      <w:r w:rsidR="001B3E16">
        <w:t>guidelines</w:t>
      </w:r>
      <w:r w:rsidRPr="008E515A">
        <w:t>.</w:t>
      </w:r>
      <w:r w:rsidR="00B9577D">
        <w:t xml:space="preserve"> </w:t>
      </w:r>
      <w:r w:rsidRPr="008E515A">
        <w:t>Sci</w:t>
      </w:r>
      <w:r w:rsidR="00B9577D">
        <w:t xml:space="preserve"> </w:t>
      </w:r>
      <w:r w:rsidRPr="008E515A">
        <w:t>Rep</w:t>
      </w:r>
      <w:r w:rsidR="00B9577D">
        <w:t xml:space="preserve"> </w:t>
      </w:r>
      <w:r w:rsidRPr="008E515A">
        <w:t>2016;</w:t>
      </w:r>
      <w:r w:rsidR="00B9577D">
        <w:t xml:space="preserve"> </w:t>
      </w:r>
      <w:r w:rsidRPr="008E515A">
        <w:t>6:19150</w:t>
      </w:r>
      <w:r w:rsidR="003819EE">
        <w:t>.</w:t>
      </w:r>
      <w:r w:rsidR="00B9577D">
        <w:t xml:space="preserve"> </w:t>
      </w:r>
      <w:r w:rsidRPr="008E515A">
        <w:t>(DOI:</w:t>
      </w:r>
      <w:r w:rsidR="00B9577D">
        <w:t xml:space="preserve"> </w:t>
      </w:r>
      <w:r w:rsidRPr="008E515A">
        <w:t>10.1038/srep19150)</w:t>
      </w:r>
      <w:r w:rsidR="00B9577D">
        <w:rPr>
          <w:rFonts w:hint="eastAsia"/>
        </w:rPr>
        <w:t xml:space="preserve"> </w:t>
      </w:r>
      <w:r w:rsidR="00864688" w:rsidRPr="002902A0">
        <w:t>[SCI]</w:t>
      </w:r>
    </w:p>
    <w:p w14:paraId="68117566" w14:textId="77777777" w:rsidR="00615F70" w:rsidRPr="00615F70" w:rsidRDefault="00213331" w:rsidP="00213331">
      <w:pPr>
        <w:numPr>
          <w:ilvl w:val="0"/>
          <w:numId w:val="2"/>
        </w:numPr>
      </w:pPr>
      <w:proofErr w:type="spellStart"/>
      <w:r w:rsidRPr="00213331">
        <w:t>Lêng</w:t>
      </w:r>
      <w:proofErr w:type="spellEnd"/>
      <w:r w:rsidR="00B9577D">
        <w:t xml:space="preserve"> </w:t>
      </w:r>
      <w:r w:rsidRPr="00213331">
        <w:t>CH</w:t>
      </w:r>
      <w:r w:rsidR="00615F70" w:rsidRPr="00615F70">
        <w:t>,</w:t>
      </w:r>
      <w:r w:rsidR="00B9577D">
        <w:t xml:space="preserve"> </w:t>
      </w:r>
      <w:r w:rsidR="00615F70" w:rsidRPr="00615F70">
        <w:t>Chou</w:t>
      </w:r>
      <w:r w:rsidR="00B9577D">
        <w:t xml:space="preserve"> </w:t>
      </w:r>
      <w:r w:rsidR="00615F70" w:rsidRPr="00615F70">
        <w:t>MH,</w:t>
      </w:r>
      <w:r w:rsidR="00B9577D">
        <w:t xml:space="preserve"> </w:t>
      </w:r>
      <w:r w:rsidR="00615F70" w:rsidRPr="00615F70">
        <w:t>Lin</w:t>
      </w:r>
      <w:r w:rsidR="00B9577D">
        <w:t xml:space="preserve"> </w:t>
      </w:r>
      <w:r w:rsidR="00615F70" w:rsidRPr="00615F70">
        <w:t>SH,</w:t>
      </w:r>
      <w:r w:rsidR="00B9577D">
        <w:t xml:space="preserve"> </w:t>
      </w:r>
      <w:r w:rsidR="00615F70" w:rsidRPr="00615F70">
        <w:t>Yang</w:t>
      </w:r>
      <w:r w:rsidR="00B9577D">
        <w:t xml:space="preserve"> </w:t>
      </w:r>
      <w:r w:rsidR="00615F70" w:rsidRPr="00615F70">
        <w:t>YK,</w:t>
      </w:r>
      <w:r w:rsidR="00B9577D">
        <w:t xml:space="preserve"> </w:t>
      </w:r>
      <w:r w:rsidR="00615F70" w:rsidRPr="0061605F">
        <w:rPr>
          <w:b/>
        </w:rPr>
        <w:t>Wang</w:t>
      </w:r>
      <w:r w:rsidR="00B9577D">
        <w:rPr>
          <w:b/>
        </w:rPr>
        <w:t xml:space="preserve"> </w:t>
      </w:r>
      <w:r w:rsidR="00615F70" w:rsidRPr="0061605F">
        <w:rPr>
          <w:b/>
        </w:rPr>
        <w:t>JD</w:t>
      </w:r>
      <w:r w:rsidR="0061605F" w:rsidRPr="0061605F">
        <w:rPr>
          <w:rFonts w:hint="eastAsia"/>
          <w:b/>
        </w:rPr>
        <w:t>*</w:t>
      </w:r>
      <w:r w:rsidR="00615F70" w:rsidRPr="00615F70">
        <w:t>.</w:t>
      </w:r>
      <w:r w:rsidR="00B9577D">
        <w:t xml:space="preserve"> </w:t>
      </w:r>
      <w:r w:rsidR="00615F70" w:rsidRPr="00615F70">
        <w:t>Estimation</w:t>
      </w:r>
      <w:r w:rsidR="00B9577D">
        <w:t xml:space="preserve"> </w:t>
      </w:r>
      <w:r w:rsidR="00615F70" w:rsidRPr="00615F70">
        <w:t>of</w:t>
      </w:r>
      <w:r w:rsidR="00B9577D">
        <w:t xml:space="preserve"> </w:t>
      </w:r>
      <w:r w:rsidR="00615F70" w:rsidRPr="00615F70">
        <w:t>life</w:t>
      </w:r>
      <w:r w:rsidR="00B9577D">
        <w:t xml:space="preserve"> </w:t>
      </w:r>
      <w:r w:rsidR="00615F70" w:rsidRPr="00615F70">
        <w:t>expectancy,</w:t>
      </w:r>
      <w:r w:rsidR="00B9577D">
        <w:t xml:space="preserve"> </w:t>
      </w:r>
      <w:r w:rsidR="00615F70" w:rsidRPr="00615F70">
        <w:t>loss</w:t>
      </w:r>
      <w:r w:rsidR="0068298B">
        <w:t>-</w:t>
      </w:r>
      <w:r w:rsidR="00615F70" w:rsidRPr="00615F70">
        <w:t>of</w:t>
      </w:r>
      <w:r w:rsidR="0068298B">
        <w:t>-</w:t>
      </w:r>
      <w:r w:rsidR="00615F70" w:rsidRPr="00615F70">
        <w:t>life</w:t>
      </w:r>
      <w:r w:rsidR="00B9577D">
        <w:t xml:space="preserve"> </w:t>
      </w:r>
      <w:r w:rsidR="00615F70" w:rsidRPr="00615F70">
        <w:t>expectancy,</w:t>
      </w:r>
      <w:r w:rsidR="00B9577D">
        <w:t xml:space="preserve"> </w:t>
      </w:r>
      <w:r w:rsidR="00615F70" w:rsidRPr="00615F70">
        <w:t>and</w:t>
      </w:r>
      <w:r w:rsidR="00B9577D">
        <w:t xml:space="preserve"> </w:t>
      </w:r>
      <w:r w:rsidR="00615F70" w:rsidRPr="00615F70">
        <w:t>lifetime</w:t>
      </w:r>
      <w:r w:rsidR="00B9577D">
        <w:t xml:space="preserve"> </w:t>
      </w:r>
      <w:r w:rsidR="00615F70" w:rsidRPr="00615F70">
        <w:t>healthcare</w:t>
      </w:r>
      <w:r w:rsidR="00B9577D">
        <w:t xml:space="preserve"> </w:t>
      </w:r>
      <w:r w:rsidR="00615F70" w:rsidRPr="00615F70">
        <w:t>expenditures</w:t>
      </w:r>
      <w:r w:rsidR="00B9577D">
        <w:t xml:space="preserve"> </w:t>
      </w:r>
      <w:r w:rsidR="00615F70" w:rsidRPr="00615F70">
        <w:t>for</w:t>
      </w:r>
      <w:r w:rsidR="00B9577D">
        <w:t xml:space="preserve"> </w:t>
      </w:r>
      <w:r w:rsidR="00615F70" w:rsidRPr="00615F70">
        <w:t>schizophren</w:t>
      </w:r>
      <w:r w:rsidR="006D0247">
        <w:t>ia</w:t>
      </w:r>
      <w:r w:rsidR="00B9577D">
        <w:t xml:space="preserve"> </w:t>
      </w:r>
      <w:r w:rsidR="006D0247">
        <w:t>in</w:t>
      </w:r>
      <w:r w:rsidR="00B9577D">
        <w:t xml:space="preserve"> </w:t>
      </w:r>
      <w:r w:rsidR="006D0247">
        <w:t>Taiwan.</w:t>
      </w:r>
      <w:r w:rsidR="00B9577D">
        <w:t xml:space="preserve"> </w:t>
      </w:r>
      <w:proofErr w:type="spellStart"/>
      <w:r w:rsidR="006D0247">
        <w:t>Schizophr</w:t>
      </w:r>
      <w:proofErr w:type="spellEnd"/>
      <w:r w:rsidR="00B9577D">
        <w:t xml:space="preserve"> </w:t>
      </w:r>
      <w:r w:rsidR="006D0247">
        <w:t>Res</w:t>
      </w:r>
      <w:r w:rsidR="00B9577D">
        <w:t xml:space="preserve"> </w:t>
      </w:r>
      <w:r w:rsidR="006D0247">
        <w:t>201</w:t>
      </w:r>
      <w:r w:rsidR="006D0247">
        <w:rPr>
          <w:rFonts w:hint="eastAsia"/>
        </w:rPr>
        <w:t>6</w:t>
      </w:r>
      <w:r w:rsidR="009E4767">
        <w:t>;</w:t>
      </w:r>
      <w:r w:rsidR="00B9577D">
        <w:t xml:space="preserve"> </w:t>
      </w:r>
      <w:r w:rsidR="009E4767">
        <w:t>171</w:t>
      </w:r>
      <w:r w:rsidR="008A0F1C">
        <w:rPr>
          <w:rFonts w:hint="eastAsia"/>
          <w:b/>
        </w:rPr>
        <w:t>(1-3)</w:t>
      </w:r>
      <w:r w:rsidR="009E4767">
        <w:t>:97</w:t>
      </w:r>
      <w:r w:rsidR="0068298B">
        <w:t>-</w:t>
      </w:r>
      <w:r w:rsidR="009E4767">
        <w:t>102</w:t>
      </w:r>
      <w:r w:rsidR="003819EE">
        <w:t>.</w:t>
      </w:r>
      <w:r w:rsidR="00B9577D">
        <w:t xml:space="preserve"> </w:t>
      </w:r>
      <w:r w:rsidR="00DB73D2" w:rsidRPr="00DB73D2">
        <w:t>(DOI:</w:t>
      </w:r>
      <w:r w:rsidR="00B9577D">
        <w:t xml:space="preserve"> </w:t>
      </w:r>
      <w:r w:rsidR="00DB73D2" w:rsidRPr="00DB73D2">
        <w:t>10.1016/j.sc</w:t>
      </w:r>
      <w:r w:rsidR="00272935">
        <w:t>hres.2016.01.033)</w:t>
      </w:r>
      <w:r w:rsidR="00D438E2">
        <w:t xml:space="preserve"> </w:t>
      </w:r>
      <w:r w:rsidR="007B3C20" w:rsidRPr="002902A0">
        <w:t>[SCI]</w:t>
      </w:r>
      <w:r w:rsidR="00B9577D">
        <w:rPr>
          <w:shd w:val="clear" w:color="auto" w:fill="FFFFFF"/>
        </w:rPr>
        <w:t xml:space="preserve"> </w:t>
      </w:r>
      <w:r w:rsidR="00981B61" w:rsidRPr="00A62837">
        <w:rPr>
          <w:shd w:val="clear" w:color="auto" w:fill="FFFFFF"/>
        </w:rPr>
        <w:t>[SSCI]</w:t>
      </w:r>
    </w:p>
    <w:p w14:paraId="00D1B91A" w14:textId="77777777" w:rsidR="006854F2" w:rsidRDefault="001442C3" w:rsidP="000951AC">
      <w:pPr>
        <w:numPr>
          <w:ilvl w:val="0"/>
          <w:numId w:val="2"/>
        </w:numPr>
      </w:pPr>
      <w:r>
        <w:t>Wang</w:t>
      </w:r>
      <w:r w:rsidR="00B9577D">
        <w:t xml:space="preserve"> </w:t>
      </w:r>
      <w:r>
        <w:t>FM</w:t>
      </w:r>
      <w:r w:rsidRPr="001442C3">
        <w:t>,</w:t>
      </w:r>
      <w:r w:rsidR="00B9577D">
        <w:t xml:space="preserve"> </w:t>
      </w:r>
      <w:r w:rsidRPr="001442C3">
        <w:rPr>
          <w:b/>
        </w:rPr>
        <w:t>Wang</w:t>
      </w:r>
      <w:r w:rsidR="00B9577D">
        <w:rPr>
          <w:b/>
        </w:rPr>
        <w:t xml:space="preserve"> </w:t>
      </w:r>
      <w:r w:rsidRPr="001442C3">
        <w:rPr>
          <w:b/>
        </w:rPr>
        <w:t>JD</w:t>
      </w:r>
      <w:r w:rsidR="00304148">
        <w:t>.</w:t>
      </w:r>
      <w:r w:rsidR="00B9577D">
        <w:t xml:space="preserve"> </w:t>
      </w:r>
      <w:r w:rsidR="00304148">
        <w:t>Telehealth</w:t>
      </w:r>
      <w:r w:rsidR="00B9577D">
        <w:t xml:space="preserve"> </w:t>
      </w:r>
      <w:r w:rsidR="00304148">
        <w:t>and</w:t>
      </w:r>
      <w:r w:rsidR="00B9577D">
        <w:t xml:space="preserve"> </w:t>
      </w:r>
      <w:r w:rsidR="00304148">
        <w:rPr>
          <w:rFonts w:hint="eastAsia"/>
        </w:rPr>
        <w:t>s</w:t>
      </w:r>
      <w:r w:rsidR="00304148">
        <w:t>ustainable</w:t>
      </w:r>
      <w:r w:rsidR="00B9577D">
        <w:t xml:space="preserve"> </w:t>
      </w:r>
      <w:r w:rsidR="00304148">
        <w:rPr>
          <w:rFonts w:hint="eastAsia"/>
        </w:rPr>
        <w:t>i</w:t>
      </w:r>
      <w:r w:rsidR="00304148">
        <w:t>mprovements</w:t>
      </w:r>
      <w:r w:rsidR="00B9577D">
        <w:t xml:space="preserve"> </w:t>
      </w:r>
      <w:r w:rsidR="00304148">
        <w:t>to</w:t>
      </w:r>
      <w:r w:rsidR="00B9577D">
        <w:t xml:space="preserve"> </w:t>
      </w:r>
      <w:r w:rsidR="00304148">
        <w:rPr>
          <w:rFonts w:hint="eastAsia"/>
        </w:rPr>
        <w:t>q</w:t>
      </w:r>
      <w:r w:rsidRPr="001442C3">
        <w:t>uality</w:t>
      </w:r>
      <w:r w:rsidR="00B9577D">
        <w:t xml:space="preserve"> </w:t>
      </w:r>
      <w:r w:rsidRPr="001442C3">
        <w:t>of</w:t>
      </w:r>
      <w:r w:rsidR="00B9577D">
        <w:t xml:space="preserve"> </w:t>
      </w:r>
      <w:r w:rsidRPr="001442C3">
        <w:t>life.</w:t>
      </w:r>
      <w:r w:rsidR="00B9577D">
        <w:t xml:space="preserve"> </w:t>
      </w:r>
      <w:r w:rsidRPr="001442C3">
        <w:t>Appl</w:t>
      </w:r>
      <w:r w:rsidR="00B9577D">
        <w:t xml:space="preserve"> </w:t>
      </w:r>
      <w:r w:rsidRPr="001442C3">
        <w:t>Res</w:t>
      </w:r>
      <w:r w:rsidR="00B9577D">
        <w:t xml:space="preserve"> </w:t>
      </w:r>
      <w:r w:rsidRPr="001442C3">
        <w:t>Qual</w:t>
      </w:r>
      <w:r w:rsidR="00B9577D">
        <w:t xml:space="preserve"> </w:t>
      </w:r>
      <w:r w:rsidRPr="001442C3">
        <w:t>Life</w:t>
      </w:r>
      <w:r w:rsidR="00B9577D">
        <w:t xml:space="preserve"> </w:t>
      </w:r>
      <w:r w:rsidRPr="001442C3">
        <w:t>201</w:t>
      </w:r>
      <w:r w:rsidR="000951AC" w:rsidRPr="000951AC">
        <w:t>7; 12:173-184.</w:t>
      </w:r>
      <w:r w:rsidR="00B9577D">
        <w:rPr>
          <w:rFonts w:hint="eastAsia"/>
        </w:rPr>
        <w:t xml:space="preserve"> </w:t>
      </w:r>
      <w:r w:rsidRPr="001442C3">
        <w:t>(DOI:</w:t>
      </w:r>
      <w:r w:rsidR="00B9577D">
        <w:t xml:space="preserve"> </w:t>
      </w:r>
      <w:r w:rsidRPr="001442C3">
        <w:t>10.1007/s11482</w:t>
      </w:r>
      <w:r w:rsidR="0068298B">
        <w:t>-</w:t>
      </w:r>
      <w:r w:rsidRPr="001442C3">
        <w:t>016</w:t>
      </w:r>
      <w:r w:rsidR="0068298B">
        <w:t>-</w:t>
      </w:r>
      <w:r w:rsidRPr="001442C3">
        <w:t>9460</w:t>
      </w:r>
      <w:r w:rsidR="0068298B">
        <w:t>-</w:t>
      </w:r>
      <w:r w:rsidRPr="001442C3">
        <w:t>0)</w:t>
      </w:r>
      <w:r w:rsidR="00B9577D">
        <w:t xml:space="preserve"> </w:t>
      </w:r>
      <w:r w:rsidRPr="001442C3">
        <w:t>[SSCI]</w:t>
      </w:r>
    </w:p>
    <w:p w14:paraId="08B6D545" w14:textId="77777777" w:rsidR="009F1B57" w:rsidRDefault="009F1B57" w:rsidP="001442C3">
      <w:pPr>
        <w:numPr>
          <w:ilvl w:val="0"/>
          <w:numId w:val="2"/>
        </w:numPr>
      </w:pPr>
      <w:r>
        <w:t>Hung</w:t>
      </w:r>
      <w:r w:rsidR="00B9577D">
        <w:t xml:space="preserve"> </w:t>
      </w:r>
      <w:r>
        <w:t>MC,</w:t>
      </w:r>
      <w:r w:rsidR="00B9577D">
        <w:t xml:space="preserve"> </w:t>
      </w:r>
      <w:r>
        <w:t>Lai</w:t>
      </w:r>
      <w:r w:rsidR="00B9577D">
        <w:t xml:space="preserve"> </w:t>
      </w:r>
      <w:r>
        <w:t>WW,</w:t>
      </w:r>
      <w:r w:rsidR="00B9577D">
        <w:t xml:space="preserve"> </w:t>
      </w:r>
      <w:r>
        <w:t>Chen</w:t>
      </w:r>
      <w:r w:rsidR="00B9577D">
        <w:t xml:space="preserve"> </w:t>
      </w:r>
      <w:r>
        <w:t>HHW,</w:t>
      </w:r>
      <w:r w:rsidR="00B9577D">
        <w:t xml:space="preserve"> </w:t>
      </w:r>
      <w:r>
        <w:t>Lee</w:t>
      </w:r>
      <w:r w:rsidR="00B9577D">
        <w:t xml:space="preserve"> </w:t>
      </w:r>
      <w:r>
        <w:t>JC,</w:t>
      </w:r>
      <w:r w:rsidR="00B9577D">
        <w:t xml:space="preserve"> </w:t>
      </w:r>
      <w:r>
        <w:t>Lin</w:t>
      </w:r>
      <w:r w:rsidR="00B9577D">
        <w:t xml:space="preserve"> </w:t>
      </w:r>
      <w:r>
        <w:t>YJ,</w:t>
      </w:r>
      <w:r w:rsidR="00B9577D">
        <w:t xml:space="preserve"> </w:t>
      </w:r>
      <w:r>
        <w:t>Hsiao</w:t>
      </w:r>
      <w:r w:rsidR="00B9577D">
        <w:t xml:space="preserve"> </w:t>
      </w:r>
      <w:r>
        <w:t>JR,</w:t>
      </w:r>
      <w:r w:rsidR="00B9577D">
        <w:t xml:space="preserve"> </w:t>
      </w:r>
      <w:r>
        <w:t>Cheng</w:t>
      </w:r>
      <w:r w:rsidR="00B9577D">
        <w:t xml:space="preserve"> </w:t>
      </w:r>
      <w:r>
        <w:t>YM,</w:t>
      </w:r>
      <w:r w:rsidR="00B9577D">
        <w:t xml:space="preserve"> </w:t>
      </w:r>
      <w:r>
        <w:t>Shan</w:t>
      </w:r>
      <w:r w:rsidR="00B9577D">
        <w:t xml:space="preserve"> </w:t>
      </w:r>
      <w:r>
        <w:t>YS,</w:t>
      </w:r>
      <w:r w:rsidR="00B9577D">
        <w:t xml:space="preserve"> </w:t>
      </w:r>
      <w:proofErr w:type="spellStart"/>
      <w:r>
        <w:t>Su</w:t>
      </w:r>
      <w:proofErr w:type="spellEnd"/>
      <w:r w:rsidR="00B9577D">
        <w:t xml:space="preserve"> </w:t>
      </w:r>
      <w:r>
        <w:t>WC,</w:t>
      </w:r>
      <w:r w:rsidR="00B9577D">
        <w:t xml:space="preserve"> </w:t>
      </w:r>
      <w:r w:rsidRPr="00D3398B">
        <w:rPr>
          <w:b/>
        </w:rPr>
        <w:t>Wang</w:t>
      </w:r>
      <w:r w:rsidR="00B9577D">
        <w:rPr>
          <w:b/>
        </w:rPr>
        <w:t xml:space="preserve"> </w:t>
      </w:r>
      <w:r w:rsidRPr="00D3398B">
        <w:rPr>
          <w:b/>
        </w:rPr>
        <w:t>JD</w:t>
      </w:r>
      <w:r w:rsidR="00B523EB" w:rsidRPr="0061605F">
        <w:rPr>
          <w:rFonts w:hint="eastAsia"/>
          <w:b/>
        </w:rPr>
        <w:t>*</w:t>
      </w:r>
      <w:r>
        <w:t>.</w:t>
      </w:r>
      <w:r w:rsidR="00B9577D">
        <w:t xml:space="preserve"> </w:t>
      </w:r>
      <w:r>
        <w:t>Cost</w:t>
      </w:r>
      <w:r w:rsidR="0068298B">
        <w:t>-</w:t>
      </w:r>
      <w:r>
        <w:t>effectiveness</w:t>
      </w:r>
      <w:r w:rsidR="00B9577D">
        <w:t xml:space="preserve"> </w:t>
      </w:r>
      <w:r>
        <w:t>of</w:t>
      </w:r>
      <w:r w:rsidR="00B9577D">
        <w:t xml:space="preserve"> </w:t>
      </w:r>
      <w:r>
        <w:t>cancer</w:t>
      </w:r>
      <w:r w:rsidR="00B9577D">
        <w:t xml:space="preserve"> </w:t>
      </w:r>
      <w:r>
        <w:t>treatment</w:t>
      </w:r>
      <w:r w:rsidR="00B9577D">
        <w:t xml:space="preserve"> </w:t>
      </w:r>
      <w:r>
        <w:t>in</w:t>
      </w:r>
      <w:r w:rsidR="00B9577D">
        <w:t xml:space="preserve"> </w:t>
      </w:r>
      <w:r>
        <w:t>Taiwan.</w:t>
      </w:r>
      <w:r w:rsidR="00B9577D">
        <w:t xml:space="preserve"> </w:t>
      </w:r>
      <w:r>
        <w:t>J</w:t>
      </w:r>
      <w:r w:rsidR="00B9577D">
        <w:t xml:space="preserve"> </w:t>
      </w:r>
      <w:proofErr w:type="spellStart"/>
      <w:r>
        <w:t>Formos</w:t>
      </w:r>
      <w:proofErr w:type="spellEnd"/>
      <w:r w:rsidR="00B9577D">
        <w:t xml:space="preserve"> </w:t>
      </w:r>
      <w:r>
        <w:t>Med</w:t>
      </w:r>
      <w:r w:rsidR="00B9577D">
        <w:t xml:space="preserve"> </w:t>
      </w:r>
      <w:r>
        <w:t>Assoc</w:t>
      </w:r>
      <w:r w:rsidR="00B9577D">
        <w:t xml:space="preserve"> </w:t>
      </w:r>
      <w:r>
        <w:t>2016</w:t>
      </w:r>
      <w:r w:rsidR="00E478B7">
        <w:t>; 115:609-618.</w:t>
      </w:r>
      <w:r w:rsidR="00B9577D">
        <w:t xml:space="preserve"> </w:t>
      </w:r>
      <w:r w:rsidR="001B7BBF">
        <w:rPr>
          <w:rFonts w:hint="eastAsia"/>
        </w:rPr>
        <w:t>(</w:t>
      </w:r>
      <w:r w:rsidR="001B7BBF" w:rsidRPr="00E52D19">
        <w:t>http://dx.doi.org/10.1016/j.jfma.2016.04.002</w:t>
      </w:r>
      <w:r w:rsidR="001B7BBF">
        <w:rPr>
          <w:rFonts w:hint="eastAsia"/>
        </w:rPr>
        <w:t>)</w:t>
      </w:r>
      <w:r w:rsidR="00B9577D">
        <w:rPr>
          <w:rFonts w:hint="eastAsia"/>
        </w:rPr>
        <w:t xml:space="preserve"> </w:t>
      </w:r>
      <w:r w:rsidRPr="002902A0">
        <w:t>[SCI]</w:t>
      </w:r>
    </w:p>
    <w:p w14:paraId="69205BBB" w14:textId="77777777" w:rsidR="00970088" w:rsidRDefault="00D920C5" w:rsidP="00B76844">
      <w:pPr>
        <w:numPr>
          <w:ilvl w:val="0"/>
          <w:numId w:val="2"/>
        </w:numPr>
      </w:pPr>
      <w:r w:rsidRPr="00D920C5">
        <w:t>Lee</w:t>
      </w:r>
      <w:r w:rsidR="00B9577D">
        <w:t xml:space="preserve"> </w:t>
      </w:r>
      <w:r w:rsidRPr="00D920C5">
        <w:t>LJH,</w:t>
      </w:r>
      <w:r w:rsidR="00B9577D">
        <w:t xml:space="preserve"> </w:t>
      </w:r>
      <w:r w:rsidRPr="00D920C5">
        <w:t>Lin</w:t>
      </w:r>
      <w:r w:rsidR="00B9577D">
        <w:t xml:space="preserve"> </w:t>
      </w:r>
      <w:r w:rsidRPr="00D920C5">
        <w:t>CK,</w:t>
      </w:r>
      <w:r w:rsidR="00B9577D">
        <w:t xml:space="preserve"> </w:t>
      </w:r>
      <w:r w:rsidRPr="00D920C5">
        <w:t>Hung</w:t>
      </w:r>
      <w:r w:rsidR="00B9577D">
        <w:t xml:space="preserve"> </w:t>
      </w:r>
      <w:r w:rsidRPr="00D920C5">
        <w:t>MC,</w:t>
      </w:r>
      <w:r w:rsidR="00B9577D">
        <w:t xml:space="preserve"> </w:t>
      </w:r>
      <w:r w:rsidRPr="00D920C5">
        <w:rPr>
          <w:b/>
        </w:rPr>
        <w:t>Wang</w:t>
      </w:r>
      <w:r w:rsidR="00B9577D">
        <w:rPr>
          <w:b/>
        </w:rPr>
        <w:t xml:space="preserve"> </w:t>
      </w:r>
      <w:r w:rsidRPr="00D920C5">
        <w:rPr>
          <w:b/>
        </w:rPr>
        <w:t>JD</w:t>
      </w:r>
      <w:r w:rsidRPr="00D920C5">
        <w:t>*.</w:t>
      </w:r>
      <w:r w:rsidR="00B9577D">
        <w:t xml:space="preserve"> </w:t>
      </w:r>
      <w:r w:rsidRPr="00D920C5">
        <w:t>Impact</w:t>
      </w:r>
      <w:r w:rsidR="00B9577D">
        <w:t xml:space="preserve"> </w:t>
      </w:r>
      <w:r w:rsidRPr="00D920C5">
        <w:t>of</w:t>
      </w:r>
      <w:r w:rsidR="00B9577D">
        <w:t xml:space="preserve"> </w:t>
      </w:r>
      <w:r w:rsidRPr="00D920C5">
        <w:t>work</w:t>
      </w:r>
      <w:r w:rsidR="0068298B">
        <w:t>-</w:t>
      </w:r>
      <w:r w:rsidRPr="00D920C5">
        <w:t>related</w:t>
      </w:r>
      <w:r w:rsidR="00B9577D">
        <w:t xml:space="preserve"> </w:t>
      </w:r>
      <w:r w:rsidRPr="00D920C5">
        <w:t>cancers</w:t>
      </w:r>
      <w:r w:rsidR="00B9577D">
        <w:t xml:space="preserve"> </w:t>
      </w:r>
      <w:r w:rsidRPr="00D920C5">
        <w:t>in</w:t>
      </w:r>
      <w:r w:rsidR="00B9577D">
        <w:t xml:space="preserve"> </w:t>
      </w:r>
      <w:r w:rsidRPr="00D920C5">
        <w:t>Taiwan</w:t>
      </w:r>
      <w:r w:rsidR="00B9577D">
        <w:t xml:space="preserve"> </w:t>
      </w:r>
      <w:r w:rsidR="0068298B">
        <w:t>-</w:t>
      </w:r>
      <w:r w:rsidR="00B9577D">
        <w:t xml:space="preserve"> </w:t>
      </w:r>
      <w:r w:rsidR="003817A6">
        <w:t>e</w:t>
      </w:r>
      <w:r w:rsidRPr="00D920C5">
        <w:t>stimation</w:t>
      </w:r>
      <w:r w:rsidR="00B9577D">
        <w:t xml:space="preserve"> </w:t>
      </w:r>
      <w:r w:rsidRPr="00D920C5">
        <w:t>with</w:t>
      </w:r>
      <w:r w:rsidR="00B9577D">
        <w:t xml:space="preserve"> </w:t>
      </w:r>
      <w:r w:rsidRPr="00D920C5">
        <w:t>QALY</w:t>
      </w:r>
      <w:r w:rsidR="00B9577D">
        <w:t xml:space="preserve"> </w:t>
      </w:r>
      <w:r w:rsidRPr="00D920C5">
        <w:t>(quality</w:t>
      </w:r>
      <w:r w:rsidR="0068298B">
        <w:t>-</w:t>
      </w:r>
      <w:r w:rsidRPr="00D920C5">
        <w:t>adjusted</w:t>
      </w:r>
      <w:r w:rsidR="00B9577D">
        <w:t xml:space="preserve"> </w:t>
      </w:r>
      <w:r w:rsidRPr="00D920C5">
        <w:t>life</w:t>
      </w:r>
      <w:r w:rsidR="00B9577D">
        <w:t xml:space="preserve"> </w:t>
      </w:r>
      <w:r w:rsidRPr="00D920C5">
        <w:t>year)</w:t>
      </w:r>
      <w:r w:rsidR="00B9577D">
        <w:t xml:space="preserve"> </w:t>
      </w:r>
      <w:r w:rsidRPr="00D920C5">
        <w:t>and</w:t>
      </w:r>
      <w:r w:rsidR="00B9577D">
        <w:t xml:space="preserve"> </w:t>
      </w:r>
      <w:r w:rsidRPr="00D920C5">
        <w:t>healthcare</w:t>
      </w:r>
      <w:r w:rsidR="00B9577D">
        <w:t xml:space="preserve"> </w:t>
      </w:r>
      <w:r w:rsidRPr="00D920C5">
        <w:t>costs.</w:t>
      </w:r>
      <w:r w:rsidR="00B9577D">
        <w:t xml:space="preserve"> </w:t>
      </w:r>
      <w:proofErr w:type="spellStart"/>
      <w:r w:rsidRPr="00D920C5">
        <w:t>Prev</w:t>
      </w:r>
      <w:proofErr w:type="spellEnd"/>
      <w:r w:rsidR="00B9577D">
        <w:t xml:space="preserve"> </w:t>
      </w:r>
      <w:r w:rsidRPr="00D920C5">
        <w:t>Med</w:t>
      </w:r>
      <w:r w:rsidR="00B9577D">
        <w:t xml:space="preserve"> </w:t>
      </w:r>
      <w:r w:rsidRPr="00D920C5">
        <w:t>Rep</w:t>
      </w:r>
      <w:r w:rsidR="00B9577D">
        <w:t xml:space="preserve"> </w:t>
      </w:r>
      <w:r w:rsidRPr="00D920C5">
        <w:t>2016</w:t>
      </w:r>
      <w:r w:rsidR="00B76844">
        <w:rPr>
          <w:rFonts w:hint="eastAsia"/>
        </w:rPr>
        <w:t>;</w:t>
      </w:r>
      <w:r w:rsidR="00B9577D">
        <w:rPr>
          <w:rFonts w:hint="eastAsia"/>
        </w:rPr>
        <w:t xml:space="preserve"> </w:t>
      </w:r>
      <w:r w:rsidR="00B76844">
        <w:rPr>
          <w:rFonts w:hint="eastAsia"/>
        </w:rPr>
        <w:t>4:87</w:t>
      </w:r>
      <w:r w:rsidR="0068298B">
        <w:rPr>
          <w:rFonts w:hint="eastAsia"/>
        </w:rPr>
        <w:t>-</w:t>
      </w:r>
      <w:r w:rsidR="00B76844">
        <w:rPr>
          <w:rFonts w:hint="eastAsia"/>
        </w:rPr>
        <w:t>93.</w:t>
      </w:r>
      <w:r w:rsidR="00B9577D">
        <w:t xml:space="preserve"> </w:t>
      </w:r>
      <w:r w:rsidRPr="00D920C5">
        <w:t>(DOI:</w:t>
      </w:r>
      <w:r w:rsidR="00B9577D">
        <w:t xml:space="preserve"> </w:t>
      </w:r>
      <w:r w:rsidRPr="00D920C5">
        <w:t>10.1016/j.pmedr.2016.05.015)</w:t>
      </w:r>
    </w:p>
    <w:p w14:paraId="196C0BF6" w14:textId="77777777" w:rsidR="00BE4BFB" w:rsidRDefault="00687A63" w:rsidP="00F52FDA">
      <w:pPr>
        <w:numPr>
          <w:ilvl w:val="0"/>
          <w:numId w:val="2"/>
        </w:numPr>
      </w:pPr>
      <w:proofErr w:type="spellStart"/>
      <w:r>
        <w:rPr>
          <w:rFonts w:hint="eastAsia"/>
        </w:rPr>
        <w:t>Ou</w:t>
      </w:r>
      <w:proofErr w:type="spellEnd"/>
      <w:r w:rsidR="00B9577D">
        <w:rPr>
          <w:rFonts w:hint="eastAsia"/>
        </w:rPr>
        <w:t xml:space="preserve"> </w:t>
      </w:r>
      <w:r>
        <w:rPr>
          <w:rFonts w:hint="eastAsia"/>
        </w:rPr>
        <w:t>HT,</w:t>
      </w:r>
      <w:r w:rsidR="00B9577D">
        <w:rPr>
          <w:rFonts w:hint="eastAsia"/>
        </w:rPr>
        <w:t xml:space="preserve"> </w:t>
      </w:r>
      <w:r>
        <w:rPr>
          <w:rFonts w:hint="eastAsia"/>
        </w:rPr>
        <w:t>Yang</w:t>
      </w:r>
      <w:r w:rsidR="00B9577D">
        <w:rPr>
          <w:rFonts w:hint="eastAsia"/>
        </w:rPr>
        <w:t xml:space="preserve"> </w:t>
      </w:r>
      <w:r>
        <w:rPr>
          <w:rFonts w:hint="eastAsia"/>
        </w:rPr>
        <w:t>CY,</w:t>
      </w:r>
      <w:r w:rsidR="00B9577D">
        <w:rPr>
          <w:rFonts w:hint="eastAsia"/>
        </w:rPr>
        <w:t xml:space="preserve"> </w:t>
      </w:r>
      <w:r w:rsidRPr="00687A63">
        <w:rPr>
          <w:rFonts w:hint="eastAsia"/>
          <w:b/>
        </w:rPr>
        <w:t>Wang</w:t>
      </w:r>
      <w:r w:rsidR="00B9577D">
        <w:rPr>
          <w:rFonts w:hint="eastAsia"/>
          <w:b/>
        </w:rPr>
        <w:t xml:space="preserve"> </w:t>
      </w:r>
      <w:r w:rsidRPr="00687A63">
        <w:rPr>
          <w:rFonts w:hint="eastAsia"/>
          <w:b/>
        </w:rPr>
        <w:t>JD</w:t>
      </w:r>
      <w:r>
        <w:rPr>
          <w:rFonts w:hint="eastAsia"/>
        </w:rPr>
        <w:t>,</w:t>
      </w:r>
      <w:r w:rsidR="00B9577D">
        <w:rPr>
          <w:rFonts w:hint="eastAsia"/>
        </w:rPr>
        <w:t xml:space="preserve"> </w:t>
      </w:r>
      <w:r>
        <w:rPr>
          <w:rFonts w:hint="eastAsia"/>
        </w:rPr>
        <w:t>Hwang</w:t>
      </w:r>
      <w:r w:rsidR="00B9577D">
        <w:rPr>
          <w:rFonts w:hint="eastAsia"/>
        </w:rPr>
        <w:t xml:space="preserve"> </w:t>
      </w:r>
      <w:r>
        <w:rPr>
          <w:rFonts w:hint="eastAsia"/>
        </w:rPr>
        <w:t>JS,</w:t>
      </w:r>
      <w:r w:rsidR="00B9577D">
        <w:rPr>
          <w:rFonts w:hint="eastAsia"/>
        </w:rPr>
        <w:t xml:space="preserve"> </w:t>
      </w:r>
      <w:r>
        <w:rPr>
          <w:rFonts w:hint="eastAsia"/>
        </w:rPr>
        <w:t>Wu</w:t>
      </w:r>
      <w:r w:rsidR="00B9577D">
        <w:rPr>
          <w:rFonts w:hint="eastAsia"/>
        </w:rPr>
        <w:t xml:space="preserve"> </w:t>
      </w:r>
      <w:r>
        <w:rPr>
          <w:rFonts w:hint="eastAsia"/>
        </w:rPr>
        <w:t>JS.</w:t>
      </w:r>
      <w:r w:rsidR="00B9577D">
        <w:rPr>
          <w:rFonts w:hint="eastAsia"/>
        </w:rPr>
        <w:t xml:space="preserve"> </w:t>
      </w:r>
      <w:r w:rsidR="00BE4BFB" w:rsidRPr="00BE4BFB">
        <w:t>Life</w:t>
      </w:r>
      <w:r w:rsidR="00B9577D">
        <w:t xml:space="preserve"> </w:t>
      </w:r>
      <w:r w:rsidR="00BE4BFB" w:rsidRPr="00BE4BFB">
        <w:t>expectancy</w:t>
      </w:r>
      <w:r w:rsidR="00B9577D">
        <w:t xml:space="preserve"> </w:t>
      </w:r>
      <w:r w:rsidR="00BE4BFB" w:rsidRPr="00BE4BFB">
        <w:t>and</w:t>
      </w:r>
      <w:r w:rsidR="00B9577D">
        <w:t xml:space="preserve"> </w:t>
      </w:r>
      <w:r w:rsidR="00BE4BFB" w:rsidRPr="00BE4BFB">
        <w:t>lifetime</w:t>
      </w:r>
      <w:r w:rsidR="00B9577D">
        <w:t xml:space="preserve"> </w:t>
      </w:r>
      <w:r w:rsidR="00BE4BFB" w:rsidRPr="00BE4BFB">
        <w:t>healthcare</w:t>
      </w:r>
      <w:r w:rsidR="00B9577D">
        <w:t xml:space="preserve"> </w:t>
      </w:r>
      <w:r w:rsidR="00BE4BFB" w:rsidRPr="00BE4BFB">
        <w:t>expenditures</w:t>
      </w:r>
      <w:r w:rsidR="00B9577D">
        <w:t xml:space="preserve"> </w:t>
      </w:r>
      <w:r w:rsidR="00BE4BFB" w:rsidRPr="00BE4BFB">
        <w:t>for</w:t>
      </w:r>
      <w:r w:rsidR="00B9577D">
        <w:t xml:space="preserve"> </w:t>
      </w:r>
      <w:r w:rsidR="00BE4BFB" w:rsidRPr="00BE4BFB">
        <w:t>type</w:t>
      </w:r>
      <w:r w:rsidR="00B9577D">
        <w:t xml:space="preserve"> </w:t>
      </w:r>
      <w:r w:rsidR="00BE4BFB" w:rsidRPr="00BE4BFB">
        <w:t>1</w:t>
      </w:r>
      <w:r w:rsidR="00B9577D">
        <w:t xml:space="preserve"> </w:t>
      </w:r>
      <w:r w:rsidR="00BE4BFB" w:rsidRPr="00BE4BFB">
        <w:t>diabetes:</w:t>
      </w:r>
      <w:r w:rsidR="00B9577D">
        <w:t xml:space="preserve"> </w:t>
      </w:r>
      <w:r w:rsidR="00BE4BFB" w:rsidRPr="00BE4BFB">
        <w:t>a</w:t>
      </w:r>
      <w:r w:rsidR="00B9577D">
        <w:t xml:space="preserve"> </w:t>
      </w:r>
      <w:r w:rsidR="00BE4BFB" w:rsidRPr="00BE4BFB">
        <w:t>nation</w:t>
      </w:r>
      <w:r w:rsidR="0068298B">
        <w:t>-</w:t>
      </w:r>
      <w:r w:rsidR="00BE4BFB" w:rsidRPr="00BE4BFB">
        <w:t>wide</w:t>
      </w:r>
      <w:r w:rsidR="00B9577D">
        <w:t xml:space="preserve"> </w:t>
      </w:r>
      <w:r w:rsidR="00BE4BFB" w:rsidRPr="00BE4BFB">
        <w:t>longitudinal</w:t>
      </w:r>
      <w:r w:rsidR="00B9577D">
        <w:t xml:space="preserve"> </w:t>
      </w:r>
      <w:r w:rsidR="00BE4BFB" w:rsidRPr="00BE4BFB">
        <w:t>cohort</w:t>
      </w:r>
      <w:r w:rsidR="00B9577D">
        <w:t xml:space="preserve"> </w:t>
      </w:r>
      <w:r w:rsidR="00BE4BFB" w:rsidRPr="00BE4BFB">
        <w:t>of</w:t>
      </w:r>
      <w:r w:rsidR="00B9577D">
        <w:t xml:space="preserve"> </w:t>
      </w:r>
      <w:r w:rsidR="00BE4BFB" w:rsidRPr="00BE4BFB">
        <w:t>incident</w:t>
      </w:r>
      <w:r w:rsidR="00B9577D">
        <w:t xml:space="preserve"> </w:t>
      </w:r>
      <w:r w:rsidR="00BE4BFB" w:rsidRPr="00BE4BFB">
        <w:t>cases</w:t>
      </w:r>
      <w:r w:rsidR="00B9577D">
        <w:t xml:space="preserve"> </w:t>
      </w:r>
      <w:r w:rsidR="00BE4BFB" w:rsidRPr="00BE4BFB">
        <w:t>followed</w:t>
      </w:r>
      <w:r w:rsidR="00B9577D">
        <w:t xml:space="preserve"> </w:t>
      </w:r>
      <w:r w:rsidR="00BE4BFB" w:rsidRPr="00BE4BFB">
        <w:t>for</w:t>
      </w:r>
      <w:r w:rsidR="00B9577D">
        <w:t xml:space="preserve"> </w:t>
      </w:r>
      <w:r w:rsidR="00BE4BFB" w:rsidRPr="00BE4BFB">
        <w:t>14</w:t>
      </w:r>
      <w:r w:rsidR="00B9577D">
        <w:t xml:space="preserve"> </w:t>
      </w:r>
      <w:r w:rsidR="00BE4BFB" w:rsidRPr="00BE4BFB">
        <w:t>years.</w:t>
      </w:r>
      <w:r w:rsidR="00B9577D">
        <w:t xml:space="preserve"> </w:t>
      </w:r>
      <w:r w:rsidR="00BE4BFB" w:rsidRPr="00BE4BFB">
        <w:t>Value</w:t>
      </w:r>
      <w:r w:rsidR="00B9577D">
        <w:t xml:space="preserve"> </w:t>
      </w:r>
      <w:r w:rsidR="00BE4BFB" w:rsidRPr="00BE4BFB">
        <w:t>Health</w:t>
      </w:r>
      <w:r w:rsidR="00B9577D">
        <w:t xml:space="preserve"> </w:t>
      </w:r>
      <w:r w:rsidR="00BE4BFB" w:rsidRPr="00BE4BFB">
        <w:t>2016</w:t>
      </w:r>
      <w:r w:rsidR="00F52FDA" w:rsidRPr="00F52FDA">
        <w:t xml:space="preserve">; 19:976-984. (http://dx.doi.org/10.1016/j.jval.2016.05.017) </w:t>
      </w:r>
      <w:r w:rsidR="005C043B" w:rsidRPr="005C043B">
        <w:t>[SCI]</w:t>
      </w:r>
      <w:r w:rsidR="00B9577D">
        <w:t xml:space="preserve"> </w:t>
      </w:r>
      <w:r w:rsidR="005C043B" w:rsidRPr="005C043B">
        <w:t>[SSCI]</w:t>
      </w:r>
    </w:p>
    <w:p w14:paraId="61139144" w14:textId="77777777" w:rsidR="00D35925" w:rsidRDefault="00C66A24" w:rsidP="00C66A24">
      <w:pPr>
        <w:numPr>
          <w:ilvl w:val="0"/>
          <w:numId w:val="2"/>
        </w:numPr>
      </w:pPr>
      <w:proofErr w:type="spellStart"/>
      <w:r w:rsidRPr="00C66A24">
        <w:rPr>
          <w:bCs/>
        </w:rPr>
        <w:t>Lêng</w:t>
      </w:r>
      <w:proofErr w:type="spellEnd"/>
      <w:r w:rsidR="00B9577D">
        <w:rPr>
          <w:bCs/>
        </w:rPr>
        <w:t xml:space="preserve"> </w:t>
      </w:r>
      <w:r w:rsidRPr="00C66A24">
        <w:rPr>
          <w:bCs/>
        </w:rPr>
        <w:t>CH,</w:t>
      </w:r>
      <w:r w:rsidR="00B9577D">
        <w:rPr>
          <w:bCs/>
        </w:rPr>
        <w:t xml:space="preserve"> </w:t>
      </w:r>
      <w:r w:rsidRPr="00835539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835539">
        <w:rPr>
          <w:b/>
          <w:bCs/>
        </w:rPr>
        <w:t>JD</w:t>
      </w:r>
      <w:r w:rsidR="00835539">
        <w:rPr>
          <w:rFonts w:hint="eastAsia"/>
          <w:b/>
          <w:bCs/>
        </w:rPr>
        <w:t>*</w:t>
      </w:r>
      <w:r w:rsidRPr="00C66A24">
        <w:rPr>
          <w:bCs/>
        </w:rPr>
        <w:t>.</w:t>
      </w:r>
      <w:r w:rsidR="00B9577D">
        <w:rPr>
          <w:bCs/>
        </w:rPr>
        <w:t xml:space="preserve"> </w:t>
      </w:r>
      <w:r w:rsidRPr="00C66A24">
        <w:rPr>
          <w:bCs/>
        </w:rPr>
        <w:t>Daily</w:t>
      </w:r>
      <w:r w:rsidR="00B9577D">
        <w:rPr>
          <w:bCs/>
        </w:rPr>
        <w:t xml:space="preserve"> </w:t>
      </w:r>
      <w:r w:rsidRPr="00C66A24">
        <w:rPr>
          <w:bCs/>
        </w:rPr>
        <w:t>home</w:t>
      </w:r>
      <w:r w:rsidR="00B9577D">
        <w:rPr>
          <w:bCs/>
        </w:rPr>
        <w:t xml:space="preserve"> </w:t>
      </w:r>
      <w:r w:rsidRPr="00C66A24">
        <w:rPr>
          <w:bCs/>
        </w:rPr>
        <w:t>gardening</w:t>
      </w:r>
      <w:r w:rsidR="00B9577D">
        <w:rPr>
          <w:bCs/>
        </w:rPr>
        <w:t xml:space="preserve"> </w:t>
      </w:r>
      <w:r w:rsidRPr="00C66A24">
        <w:rPr>
          <w:bCs/>
        </w:rPr>
        <w:t>improved</w:t>
      </w:r>
      <w:r w:rsidR="00B9577D">
        <w:rPr>
          <w:bCs/>
        </w:rPr>
        <w:t xml:space="preserve"> </w:t>
      </w:r>
      <w:r w:rsidRPr="00C66A24">
        <w:rPr>
          <w:bCs/>
        </w:rPr>
        <w:t>survival</w:t>
      </w:r>
      <w:r w:rsidR="00B9577D">
        <w:rPr>
          <w:bCs/>
        </w:rPr>
        <w:t xml:space="preserve"> </w:t>
      </w:r>
      <w:r w:rsidRPr="00C66A24">
        <w:rPr>
          <w:bCs/>
        </w:rPr>
        <w:t>for</w:t>
      </w:r>
      <w:r w:rsidR="00B9577D">
        <w:rPr>
          <w:bCs/>
        </w:rPr>
        <w:t xml:space="preserve"> </w:t>
      </w:r>
      <w:r w:rsidRPr="00C66A24">
        <w:rPr>
          <w:bCs/>
        </w:rPr>
        <w:t>older</w:t>
      </w:r>
      <w:r w:rsidR="00B9577D">
        <w:rPr>
          <w:bCs/>
        </w:rPr>
        <w:t xml:space="preserve"> </w:t>
      </w:r>
      <w:r w:rsidRPr="00C66A24">
        <w:rPr>
          <w:bCs/>
        </w:rPr>
        <w:t>people</w:t>
      </w:r>
      <w:r w:rsidR="00B9577D">
        <w:rPr>
          <w:bCs/>
        </w:rPr>
        <w:t xml:space="preserve"> </w:t>
      </w:r>
      <w:r w:rsidRPr="00C66A24">
        <w:rPr>
          <w:bCs/>
        </w:rPr>
        <w:t>with</w:t>
      </w:r>
      <w:r w:rsidR="00B9577D">
        <w:rPr>
          <w:bCs/>
        </w:rPr>
        <w:t xml:space="preserve"> </w:t>
      </w:r>
      <w:r w:rsidRPr="00C66A24">
        <w:rPr>
          <w:bCs/>
        </w:rPr>
        <w:t>mobility</w:t>
      </w:r>
      <w:r w:rsidR="00B9577D">
        <w:rPr>
          <w:bCs/>
        </w:rPr>
        <w:t xml:space="preserve"> </w:t>
      </w:r>
      <w:r w:rsidRPr="00C66A24">
        <w:rPr>
          <w:bCs/>
        </w:rPr>
        <w:t>limitations:</w:t>
      </w:r>
      <w:r w:rsidR="00B9577D">
        <w:rPr>
          <w:bCs/>
        </w:rPr>
        <w:t xml:space="preserve"> </w:t>
      </w:r>
      <w:r w:rsidR="003819EE">
        <w:rPr>
          <w:bCs/>
        </w:rPr>
        <w:t>a</w:t>
      </w:r>
      <w:r w:rsidRPr="00C66A24">
        <w:rPr>
          <w:bCs/>
        </w:rPr>
        <w:t>n</w:t>
      </w:r>
      <w:r w:rsidR="00B9577D">
        <w:rPr>
          <w:bCs/>
        </w:rPr>
        <w:t xml:space="preserve"> </w:t>
      </w:r>
      <w:r w:rsidRPr="00C66A24">
        <w:rPr>
          <w:bCs/>
        </w:rPr>
        <w:t>11</w:t>
      </w:r>
      <w:r w:rsidR="0068298B">
        <w:rPr>
          <w:bCs/>
        </w:rPr>
        <w:t>-</w:t>
      </w:r>
      <w:r w:rsidRPr="00C66A24">
        <w:rPr>
          <w:bCs/>
        </w:rPr>
        <w:t>year</w:t>
      </w:r>
      <w:r w:rsidR="00B9577D">
        <w:rPr>
          <w:bCs/>
        </w:rPr>
        <w:t xml:space="preserve"> </w:t>
      </w:r>
      <w:r w:rsidRPr="00C66A24">
        <w:rPr>
          <w:bCs/>
        </w:rPr>
        <w:t>follow</w:t>
      </w:r>
      <w:r w:rsidR="0068298B">
        <w:rPr>
          <w:bCs/>
        </w:rPr>
        <w:t>-</w:t>
      </w:r>
      <w:r w:rsidRPr="00C66A24">
        <w:rPr>
          <w:bCs/>
        </w:rPr>
        <w:t>up</w:t>
      </w:r>
      <w:r w:rsidR="00B9577D">
        <w:rPr>
          <w:bCs/>
        </w:rPr>
        <w:t xml:space="preserve"> </w:t>
      </w:r>
      <w:r w:rsidRPr="00C66A24">
        <w:rPr>
          <w:bCs/>
        </w:rPr>
        <w:t>study</w:t>
      </w:r>
      <w:r w:rsidR="00B9577D">
        <w:rPr>
          <w:bCs/>
        </w:rPr>
        <w:t xml:space="preserve"> </w:t>
      </w:r>
      <w:r w:rsidRPr="00C66A24">
        <w:rPr>
          <w:bCs/>
        </w:rPr>
        <w:t>in</w:t>
      </w:r>
      <w:r w:rsidR="00B9577D">
        <w:rPr>
          <w:bCs/>
        </w:rPr>
        <w:t xml:space="preserve"> </w:t>
      </w:r>
      <w:r w:rsidRPr="00C66A24">
        <w:rPr>
          <w:bCs/>
        </w:rPr>
        <w:t>Taiwan.</w:t>
      </w:r>
      <w:r w:rsidR="00B9577D">
        <w:rPr>
          <w:bCs/>
        </w:rPr>
        <w:t xml:space="preserve"> </w:t>
      </w:r>
      <w:r w:rsidRPr="00C66A24">
        <w:rPr>
          <w:bCs/>
        </w:rPr>
        <w:t>Clin</w:t>
      </w:r>
      <w:r w:rsidR="00B9577D">
        <w:rPr>
          <w:bCs/>
        </w:rPr>
        <w:t xml:space="preserve"> </w:t>
      </w:r>
      <w:proofErr w:type="spellStart"/>
      <w:r w:rsidRPr="00C66A24">
        <w:rPr>
          <w:bCs/>
        </w:rPr>
        <w:t>Interv</w:t>
      </w:r>
      <w:proofErr w:type="spellEnd"/>
      <w:r w:rsidR="00B9577D">
        <w:rPr>
          <w:bCs/>
        </w:rPr>
        <w:t xml:space="preserve"> </w:t>
      </w:r>
      <w:r w:rsidRPr="00C66A24">
        <w:rPr>
          <w:bCs/>
        </w:rPr>
        <w:t>Aging</w:t>
      </w:r>
      <w:r w:rsidR="00B9577D">
        <w:rPr>
          <w:bCs/>
        </w:rPr>
        <w:t xml:space="preserve"> </w:t>
      </w:r>
      <w:r w:rsidRPr="00C66A24">
        <w:rPr>
          <w:bCs/>
        </w:rPr>
        <w:t>2016</w:t>
      </w:r>
      <w:r w:rsidR="00626183">
        <w:rPr>
          <w:shd w:val="clear" w:color="auto" w:fill="FFFFFF"/>
        </w:rPr>
        <w:t>;</w:t>
      </w:r>
      <w:r w:rsidR="00B9577D">
        <w:rPr>
          <w:shd w:val="clear" w:color="auto" w:fill="FFFFFF"/>
        </w:rPr>
        <w:t xml:space="preserve"> </w:t>
      </w:r>
      <w:r w:rsidR="00626183">
        <w:rPr>
          <w:shd w:val="clear" w:color="auto" w:fill="FFFFFF"/>
        </w:rPr>
        <w:t>11:947</w:t>
      </w:r>
      <w:r w:rsidR="0068298B">
        <w:rPr>
          <w:shd w:val="clear" w:color="auto" w:fill="FFFFFF"/>
        </w:rPr>
        <w:t>-</w:t>
      </w:r>
      <w:r w:rsidR="00626183">
        <w:rPr>
          <w:shd w:val="clear" w:color="auto" w:fill="FFFFFF"/>
        </w:rPr>
        <w:t>959.</w:t>
      </w:r>
      <w:r w:rsidR="00B9577D">
        <w:rPr>
          <w:shd w:val="clear" w:color="auto" w:fill="FFFFFF"/>
        </w:rPr>
        <w:t xml:space="preserve"> </w:t>
      </w:r>
      <w:r w:rsidR="00626183">
        <w:rPr>
          <w:shd w:val="clear" w:color="auto" w:fill="FFFFFF"/>
        </w:rPr>
        <w:t>(https://dx.doi.org/10.2147/CIA.S107197)</w:t>
      </w:r>
      <w:r w:rsidR="00B9577D">
        <w:rPr>
          <w:rFonts w:hint="eastAsia"/>
        </w:rPr>
        <w:t xml:space="preserve"> </w:t>
      </w:r>
      <w:r w:rsidRPr="002902A0">
        <w:t>[SCI]</w:t>
      </w:r>
    </w:p>
    <w:p w14:paraId="46B8C0AF" w14:textId="77777777" w:rsidR="00D35925" w:rsidRDefault="00D35925" w:rsidP="00695970">
      <w:pPr>
        <w:numPr>
          <w:ilvl w:val="0"/>
          <w:numId w:val="2"/>
        </w:numPr>
        <w:rPr>
          <w:bCs/>
        </w:rPr>
      </w:pPr>
      <w:r w:rsidRPr="00D35925">
        <w:rPr>
          <w:bCs/>
        </w:rPr>
        <w:t>Lu</w:t>
      </w:r>
      <w:r w:rsidR="00B9577D">
        <w:rPr>
          <w:bCs/>
        </w:rPr>
        <w:t xml:space="preserve"> </w:t>
      </w:r>
      <w:r w:rsidRPr="00D35925">
        <w:rPr>
          <w:bCs/>
        </w:rPr>
        <w:t>CL,</w:t>
      </w:r>
      <w:r w:rsidR="00B9577D">
        <w:rPr>
          <w:bCs/>
        </w:rPr>
        <w:t xml:space="preserve"> </w:t>
      </w:r>
      <w:r w:rsidRPr="00D35925">
        <w:rPr>
          <w:bCs/>
        </w:rPr>
        <w:t>Shen</w:t>
      </w:r>
      <w:r w:rsidR="00B9577D">
        <w:rPr>
          <w:bCs/>
        </w:rPr>
        <w:t xml:space="preserve"> </w:t>
      </w:r>
      <w:r w:rsidRPr="00D35925">
        <w:rPr>
          <w:bCs/>
        </w:rPr>
        <w:t>HN,</w:t>
      </w:r>
      <w:r w:rsidR="00B9577D">
        <w:rPr>
          <w:bCs/>
        </w:rPr>
        <w:t xml:space="preserve"> </w:t>
      </w:r>
      <w:r w:rsidRPr="00D35925">
        <w:rPr>
          <w:bCs/>
        </w:rPr>
        <w:t>Hu</w:t>
      </w:r>
      <w:r w:rsidR="00B9577D">
        <w:rPr>
          <w:bCs/>
        </w:rPr>
        <w:t xml:space="preserve"> </w:t>
      </w:r>
      <w:r w:rsidRPr="00D35925">
        <w:rPr>
          <w:bCs/>
        </w:rPr>
        <w:t>SC,</w:t>
      </w:r>
      <w:r w:rsidR="00B9577D">
        <w:rPr>
          <w:bCs/>
        </w:rPr>
        <w:t xml:space="preserve"> </w:t>
      </w:r>
      <w:r w:rsidRPr="00D35925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D35925">
        <w:rPr>
          <w:b/>
          <w:bCs/>
        </w:rPr>
        <w:t>JD</w:t>
      </w:r>
      <w:r w:rsidRPr="00D35925">
        <w:rPr>
          <w:bCs/>
        </w:rPr>
        <w:t>,</w:t>
      </w:r>
      <w:r w:rsidR="00B9577D">
        <w:rPr>
          <w:bCs/>
        </w:rPr>
        <w:t xml:space="preserve"> </w:t>
      </w:r>
      <w:r w:rsidRPr="00D35925">
        <w:rPr>
          <w:bCs/>
        </w:rPr>
        <w:t>Li</w:t>
      </w:r>
      <w:r w:rsidR="00B9577D">
        <w:rPr>
          <w:bCs/>
        </w:rPr>
        <w:t xml:space="preserve"> </w:t>
      </w:r>
      <w:r w:rsidRPr="00D35925">
        <w:rPr>
          <w:bCs/>
        </w:rPr>
        <w:t>CY.</w:t>
      </w:r>
      <w:r w:rsidR="00B9577D">
        <w:rPr>
          <w:bCs/>
        </w:rPr>
        <w:t xml:space="preserve"> </w:t>
      </w:r>
      <w:r w:rsidR="00BC2BF8">
        <w:t>A</w:t>
      </w:r>
      <w:r w:rsidR="00B9577D">
        <w:t xml:space="preserve"> </w:t>
      </w:r>
      <w:r w:rsidR="00BC2BF8">
        <w:t>population</w:t>
      </w:r>
      <w:r w:rsidR="0068298B">
        <w:t>-</w:t>
      </w:r>
      <w:r w:rsidR="00BC2BF8">
        <w:t>based</w:t>
      </w:r>
      <w:r w:rsidR="00B9577D">
        <w:t xml:space="preserve"> </w:t>
      </w:r>
      <w:r w:rsidR="00BC2BF8">
        <w:t>study</w:t>
      </w:r>
      <w:r w:rsidR="00B9577D">
        <w:t xml:space="preserve"> </w:t>
      </w:r>
      <w:r w:rsidR="00BC2BF8">
        <w:t>of</w:t>
      </w:r>
      <w:r w:rsidR="00B9577D">
        <w:t xml:space="preserve"> </w:t>
      </w:r>
      <w:r w:rsidR="00BC2BF8">
        <w:t>all</w:t>
      </w:r>
      <w:r w:rsidR="0068298B">
        <w:t>-</w:t>
      </w:r>
      <w:r w:rsidR="00BC2BF8">
        <w:t>cause</w:t>
      </w:r>
      <w:r w:rsidR="00B9577D">
        <w:t xml:space="preserve"> </w:t>
      </w:r>
      <w:r w:rsidR="00BC2BF8">
        <w:t>mortality</w:t>
      </w:r>
      <w:r w:rsidR="00B9577D">
        <w:t xml:space="preserve"> </w:t>
      </w:r>
      <w:r w:rsidR="00BC2BF8">
        <w:t>and</w:t>
      </w:r>
      <w:r w:rsidR="00B9577D">
        <w:t xml:space="preserve"> </w:t>
      </w:r>
      <w:r w:rsidR="00BC2BF8">
        <w:t>cardiovascular</w:t>
      </w:r>
      <w:r w:rsidR="00B9577D">
        <w:t xml:space="preserve"> </w:t>
      </w:r>
      <w:r w:rsidR="00BC2BF8">
        <w:t>disease</w:t>
      </w:r>
      <w:r w:rsidR="00B9577D">
        <w:t xml:space="preserve"> </w:t>
      </w:r>
      <w:r w:rsidR="00BC2BF8">
        <w:t>in</w:t>
      </w:r>
      <w:r w:rsidR="00B9577D">
        <w:t xml:space="preserve"> </w:t>
      </w:r>
      <w:r w:rsidR="00BC2BF8">
        <w:t>association</w:t>
      </w:r>
      <w:r w:rsidR="00B9577D">
        <w:t xml:space="preserve"> </w:t>
      </w:r>
      <w:r w:rsidR="00BC2BF8">
        <w:t>with</w:t>
      </w:r>
      <w:r w:rsidR="00B9577D">
        <w:t xml:space="preserve"> </w:t>
      </w:r>
      <w:r w:rsidR="00BC2BF8">
        <w:t>prior</w:t>
      </w:r>
      <w:r w:rsidR="00B9577D">
        <w:t xml:space="preserve"> </w:t>
      </w:r>
      <w:r w:rsidR="00BC2BF8">
        <w:t>history</w:t>
      </w:r>
      <w:r w:rsidR="00B9577D">
        <w:t xml:space="preserve"> </w:t>
      </w:r>
      <w:r w:rsidR="00BC2BF8">
        <w:t>of</w:t>
      </w:r>
      <w:r w:rsidR="00B9577D">
        <w:t xml:space="preserve"> </w:t>
      </w:r>
      <w:r w:rsidR="00BC2BF8">
        <w:t>hypoglycemia</w:t>
      </w:r>
      <w:r w:rsidR="00B9577D">
        <w:t xml:space="preserve"> </w:t>
      </w:r>
      <w:r w:rsidR="00BC2BF8">
        <w:t>among</w:t>
      </w:r>
      <w:r w:rsidR="00B9577D">
        <w:t xml:space="preserve"> </w:t>
      </w:r>
      <w:r w:rsidR="00BC2BF8">
        <w:t>patients</w:t>
      </w:r>
      <w:r w:rsidR="00B9577D">
        <w:t xml:space="preserve"> </w:t>
      </w:r>
      <w:r w:rsidR="00BC2BF8">
        <w:t>with</w:t>
      </w:r>
      <w:r w:rsidR="00B9577D">
        <w:t xml:space="preserve"> </w:t>
      </w:r>
      <w:r w:rsidR="00BC2BF8">
        <w:t>type</w:t>
      </w:r>
      <w:r w:rsidR="00B9577D">
        <w:t xml:space="preserve"> </w:t>
      </w:r>
      <w:r w:rsidR="00BC2BF8">
        <w:t>1</w:t>
      </w:r>
      <w:r w:rsidR="00B9577D">
        <w:t xml:space="preserve"> </w:t>
      </w:r>
      <w:r w:rsidR="00BC2BF8">
        <w:t>diabetes</w:t>
      </w:r>
      <w:r w:rsidRPr="00D35925">
        <w:rPr>
          <w:bCs/>
        </w:rPr>
        <w:t>.</w:t>
      </w:r>
      <w:r w:rsidR="00B9577D">
        <w:rPr>
          <w:bCs/>
        </w:rPr>
        <w:t xml:space="preserve"> </w:t>
      </w:r>
      <w:r w:rsidRPr="00D35925">
        <w:rPr>
          <w:bCs/>
        </w:rPr>
        <w:t>Diabetes</w:t>
      </w:r>
      <w:r w:rsidR="00B9577D">
        <w:rPr>
          <w:bCs/>
        </w:rPr>
        <w:t xml:space="preserve"> </w:t>
      </w:r>
      <w:r w:rsidRPr="00D35925">
        <w:rPr>
          <w:bCs/>
        </w:rPr>
        <w:t>Care</w:t>
      </w:r>
      <w:r w:rsidR="00B9577D">
        <w:rPr>
          <w:bCs/>
        </w:rPr>
        <w:t xml:space="preserve"> </w:t>
      </w:r>
      <w:r w:rsidRPr="00D35925">
        <w:rPr>
          <w:bCs/>
        </w:rPr>
        <w:t>2016</w:t>
      </w:r>
      <w:r w:rsidR="00695970" w:rsidRPr="00695970">
        <w:rPr>
          <w:bCs/>
        </w:rPr>
        <w:t>;</w:t>
      </w:r>
      <w:r w:rsidR="00695970">
        <w:rPr>
          <w:bCs/>
        </w:rPr>
        <w:t xml:space="preserve"> 39:</w:t>
      </w:r>
      <w:r w:rsidR="001157FD">
        <w:rPr>
          <w:rFonts w:hint="eastAsia"/>
          <w:bCs/>
        </w:rPr>
        <w:t>157</w:t>
      </w:r>
      <w:r w:rsidR="00695970">
        <w:rPr>
          <w:bCs/>
        </w:rPr>
        <w:t>1-</w:t>
      </w:r>
      <w:r w:rsidR="001157FD">
        <w:rPr>
          <w:rFonts w:hint="eastAsia"/>
          <w:bCs/>
        </w:rPr>
        <w:t>157</w:t>
      </w:r>
      <w:r w:rsidR="00695970" w:rsidRPr="00695970">
        <w:rPr>
          <w:bCs/>
        </w:rPr>
        <w:t>8</w:t>
      </w:r>
      <w:r w:rsidR="00695970">
        <w:rPr>
          <w:bCs/>
        </w:rPr>
        <w:t>. (</w:t>
      </w:r>
      <w:r w:rsidR="00695970" w:rsidRPr="00695970">
        <w:rPr>
          <w:bCs/>
        </w:rPr>
        <w:t>DOI: 10.2337/dc15-2418</w:t>
      </w:r>
      <w:r w:rsidR="00695970">
        <w:rPr>
          <w:bCs/>
        </w:rPr>
        <w:t>)</w:t>
      </w:r>
      <w:r w:rsidR="00695970" w:rsidRPr="00695970">
        <w:rPr>
          <w:bCs/>
        </w:rPr>
        <w:t xml:space="preserve"> </w:t>
      </w:r>
      <w:r w:rsidRPr="00D35925">
        <w:rPr>
          <w:bCs/>
        </w:rPr>
        <w:t>[SCI]</w:t>
      </w:r>
    </w:p>
    <w:p w14:paraId="38C4D164" w14:textId="77777777" w:rsidR="0049073A" w:rsidRDefault="0049073A" w:rsidP="0049073A">
      <w:pPr>
        <w:numPr>
          <w:ilvl w:val="0"/>
          <w:numId w:val="2"/>
        </w:numPr>
        <w:rPr>
          <w:bCs/>
        </w:rPr>
      </w:pPr>
      <w:r w:rsidRPr="0049073A">
        <w:rPr>
          <w:bCs/>
        </w:rPr>
        <w:t>Chang</w:t>
      </w:r>
      <w:r w:rsidR="00B9577D">
        <w:rPr>
          <w:bCs/>
        </w:rPr>
        <w:t xml:space="preserve"> </w:t>
      </w:r>
      <w:r w:rsidRPr="0049073A">
        <w:rPr>
          <w:bCs/>
        </w:rPr>
        <w:t>YT,</w:t>
      </w:r>
      <w:r w:rsidR="00B9577D">
        <w:rPr>
          <w:bCs/>
        </w:rPr>
        <w:t xml:space="preserve"> </w:t>
      </w:r>
      <w:r w:rsidRPr="0049073A">
        <w:rPr>
          <w:bCs/>
        </w:rPr>
        <w:t>Hwang</w:t>
      </w:r>
      <w:r w:rsidR="00B9577D">
        <w:rPr>
          <w:bCs/>
        </w:rPr>
        <w:t xml:space="preserve"> </w:t>
      </w:r>
      <w:r w:rsidRPr="0049073A">
        <w:rPr>
          <w:bCs/>
        </w:rPr>
        <w:t>JS,</w:t>
      </w:r>
      <w:r w:rsidR="00B9577D">
        <w:rPr>
          <w:bCs/>
        </w:rPr>
        <w:t xml:space="preserve"> </w:t>
      </w:r>
      <w:r w:rsidRPr="0049073A">
        <w:rPr>
          <w:bCs/>
        </w:rPr>
        <w:t>Hung</w:t>
      </w:r>
      <w:r w:rsidR="00B9577D">
        <w:rPr>
          <w:bCs/>
        </w:rPr>
        <w:t xml:space="preserve"> </w:t>
      </w:r>
      <w:r w:rsidRPr="0049073A">
        <w:rPr>
          <w:bCs/>
        </w:rPr>
        <w:t>SY,</w:t>
      </w:r>
      <w:r w:rsidR="00B9577D">
        <w:rPr>
          <w:bCs/>
        </w:rPr>
        <w:t xml:space="preserve"> </w:t>
      </w:r>
      <w:r w:rsidRPr="0049073A">
        <w:rPr>
          <w:bCs/>
        </w:rPr>
        <w:t>Tsai</w:t>
      </w:r>
      <w:r w:rsidR="00B9577D">
        <w:rPr>
          <w:bCs/>
        </w:rPr>
        <w:t xml:space="preserve"> </w:t>
      </w:r>
      <w:r w:rsidRPr="0049073A">
        <w:rPr>
          <w:bCs/>
        </w:rPr>
        <w:t>MS,</w:t>
      </w:r>
      <w:r w:rsidR="00B9577D">
        <w:rPr>
          <w:bCs/>
        </w:rPr>
        <w:t xml:space="preserve"> </w:t>
      </w:r>
      <w:r w:rsidRPr="0049073A">
        <w:rPr>
          <w:bCs/>
        </w:rPr>
        <w:t>Wu</w:t>
      </w:r>
      <w:r w:rsidR="00B9577D">
        <w:rPr>
          <w:bCs/>
        </w:rPr>
        <w:t xml:space="preserve"> </w:t>
      </w:r>
      <w:r w:rsidRPr="0049073A">
        <w:rPr>
          <w:bCs/>
        </w:rPr>
        <w:t>JL,</w:t>
      </w:r>
      <w:r w:rsidR="00B9577D">
        <w:rPr>
          <w:bCs/>
        </w:rPr>
        <w:t xml:space="preserve"> </w:t>
      </w:r>
      <w:r w:rsidRPr="0049073A">
        <w:rPr>
          <w:bCs/>
        </w:rPr>
        <w:t>Sung</w:t>
      </w:r>
      <w:r w:rsidR="00B9577D">
        <w:rPr>
          <w:bCs/>
        </w:rPr>
        <w:t xml:space="preserve"> </w:t>
      </w:r>
      <w:r w:rsidRPr="0049073A">
        <w:rPr>
          <w:bCs/>
        </w:rPr>
        <w:t>JM,</w:t>
      </w:r>
      <w:r w:rsidR="00B9577D">
        <w:rPr>
          <w:bCs/>
        </w:rPr>
        <w:t xml:space="preserve"> </w:t>
      </w:r>
      <w:r w:rsidRPr="0049073A">
        <w:rPr>
          <w:b/>
          <w:bCs/>
        </w:rPr>
        <w:t>Wang</w:t>
      </w:r>
      <w:r w:rsidR="00B9577D">
        <w:rPr>
          <w:b/>
          <w:bCs/>
        </w:rPr>
        <w:t xml:space="preserve"> </w:t>
      </w:r>
      <w:r w:rsidRPr="0049073A">
        <w:rPr>
          <w:b/>
          <w:bCs/>
        </w:rPr>
        <w:t>JD</w:t>
      </w:r>
      <w:r w:rsidRPr="0049073A">
        <w:rPr>
          <w:bCs/>
        </w:rPr>
        <w:t>*.</w:t>
      </w:r>
      <w:r w:rsidR="00B9577D">
        <w:rPr>
          <w:bCs/>
        </w:rPr>
        <w:t xml:space="preserve"> </w:t>
      </w:r>
      <w:r w:rsidRPr="0049073A">
        <w:rPr>
          <w:bCs/>
        </w:rPr>
        <w:t>Cost</w:t>
      </w:r>
      <w:r w:rsidR="0068298B">
        <w:rPr>
          <w:bCs/>
        </w:rPr>
        <w:t>-</w:t>
      </w:r>
      <w:r w:rsidRPr="0049073A">
        <w:rPr>
          <w:bCs/>
        </w:rPr>
        <w:t>effectiveness</w:t>
      </w:r>
      <w:r w:rsidR="00B9577D">
        <w:rPr>
          <w:bCs/>
        </w:rPr>
        <w:t xml:space="preserve"> </w:t>
      </w:r>
      <w:r w:rsidRPr="0049073A">
        <w:rPr>
          <w:bCs/>
        </w:rPr>
        <w:t>of</w:t>
      </w:r>
      <w:r w:rsidR="00B9577D">
        <w:rPr>
          <w:bCs/>
        </w:rPr>
        <w:t xml:space="preserve"> </w:t>
      </w:r>
      <w:r w:rsidRPr="0049073A">
        <w:rPr>
          <w:bCs/>
        </w:rPr>
        <w:t>hemodialysis</w:t>
      </w:r>
      <w:r w:rsidR="00B9577D">
        <w:rPr>
          <w:bCs/>
        </w:rPr>
        <w:t xml:space="preserve"> </w:t>
      </w:r>
      <w:r w:rsidRPr="0049073A">
        <w:rPr>
          <w:bCs/>
        </w:rPr>
        <w:t>and</w:t>
      </w:r>
      <w:r w:rsidR="00B9577D">
        <w:rPr>
          <w:bCs/>
        </w:rPr>
        <w:t xml:space="preserve"> </w:t>
      </w:r>
      <w:r w:rsidRPr="0049073A">
        <w:rPr>
          <w:bCs/>
        </w:rPr>
        <w:t>peritoneal</w:t>
      </w:r>
      <w:r w:rsidR="00B9577D">
        <w:rPr>
          <w:bCs/>
        </w:rPr>
        <w:t xml:space="preserve"> </w:t>
      </w:r>
      <w:r w:rsidRPr="0049073A">
        <w:rPr>
          <w:bCs/>
        </w:rPr>
        <w:t>dialysis:</w:t>
      </w:r>
      <w:r w:rsidR="00B9577D">
        <w:rPr>
          <w:bCs/>
        </w:rPr>
        <w:t xml:space="preserve"> </w:t>
      </w:r>
      <w:r w:rsidR="003817A6">
        <w:rPr>
          <w:bCs/>
        </w:rPr>
        <w:t>a</w:t>
      </w:r>
      <w:r w:rsidR="00B9577D">
        <w:rPr>
          <w:bCs/>
        </w:rPr>
        <w:t xml:space="preserve"> </w:t>
      </w:r>
      <w:r w:rsidRPr="0049073A">
        <w:rPr>
          <w:bCs/>
        </w:rPr>
        <w:t>national</w:t>
      </w:r>
      <w:r w:rsidR="00B9577D">
        <w:rPr>
          <w:bCs/>
        </w:rPr>
        <w:t xml:space="preserve"> </w:t>
      </w:r>
      <w:r w:rsidRPr="0049073A">
        <w:rPr>
          <w:bCs/>
        </w:rPr>
        <w:t>cohort</w:t>
      </w:r>
      <w:r w:rsidR="00B9577D">
        <w:rPr>
          <w:bCs/>
        </w:rPr>
        <w:t xml:space="preserve"> </w:t>
      </w:r>
      <w:r w:rsidRPr="0049073A">
        <w:rPr>
          <w:bCs/>
        </w:rPr>
        <w:t>study</w:t>
      </w:r>
      <w:r w:rsidR="00B9577D">
        <w:rPr>
          <w:bCs/>
        </w:rPr>
        <w:t xml:space="preserve"> </w:t>
      </w:r>
      <w:r w:rsidRPr="0049073A">
        <w:rPr>
          <w:bCs/>
        </w:rPr>
        <w:t>with</w:t>
      </w:r>
      <w:r w:rsidR="00B9577D">
        <w:rPr>
          <w:bCs/>
        </w:rPr>
        <w:t xml:space="preserve"> </w:t>
      </w:r>
      <w:r w:rsidRPr="0049073A">
        <w:rPr>
          <w:bCs/>
        </w:rPr>
        <w:t>14</w:t>
      </w:r>
      <w:r w:rsidR="00B9577D">
        <w:rPr>
          <w:bCs/>
        </w:rPr>
        <w:t xml:space="preserve"> </w:t>
      </w:r>
      <w:r w:rsidRPr="0049073A">
        <w:rPr>
          <w:bCs/>
        </w:rPr>
        <w:t>years</w:t>
      </w:r>
      <w:r w:rsidR="00B9577D">
        <w:rPr>
          <w:bCs/>
        </w:rPr>
        <w:t xml:space="preserve"> </w:t>
      </w:r>
      <w:r w:rsidRPr="0049073A">
        <w:rPr>
          <w:bCs/>
        </w:rPr>
        <w:t>follow</w:t>
      </w:r>
      <w:r w:rsidR="0068298B">
        <w:rPr>
          <w:bCs/>
        </w:rPr>
        <w:t>-</w:t>
      </w:r>
      <w:r w:rsidRPr="0049073A">
        <w:rPr>
          <w:bCs/>
        </w:rPr>
        <w:t>up</w:t>
      </w:r>
      <w:r w:rsidR="00B9577D">
        <w:rPr>
          <w:bCs/>
        </w:rPr>
        <w:t xml:space="preserve"> </w:t>
      </w:r>
      <w:r w:rsidRPr="0049073A">
        <w:rPr>
          <w:bCs/>
        </w:rPr>
        <w:t>and</w:t>
      </w:r>
      <w:r w:rsidR="00B9577D">
        <w:rPr>
          <w:bCs/>
        </w:rPr>
        <w:t xml:space="preserve"> </w:t>
      </w:r>
      <w:r w:rsidRPr="0049073A">
        <w:rPr>
          <w:bCs/>
        </w:rPr>
        <w:t>matched</w:t>
      </w:r>
      <w:r w:rsidR="00B9577D">
        <w:rPr>
          <w:bCs/>
        </w:rPr>
        <w:t xml:space="preserve"> </w:t>
      </w:r>
      <w:r w:rsidRPr="0049073A">
        <w:rPr>
          <w:bCs/>
        </w:rPr>
        <w:t>for</w:t>
      </w:r>
      <w:r w:rsidR="00B9577D">
        <w:rPr>
          <w:bCs/>
        </w:rPr>
        <w:t xml:space="preserve"> </w:t>
      </w:r>
      <w:r w:rsidRPr="0049073A">
        <w:rPr>
          <w:bCs/>
        </w:rPr>
        <w:t>comorbidities</w:t>
      </w:r>
      <w:r w:rsidR="00B9577D">
        <w:rPr>
          <w:bCs/>
        </w:rPr>
        <w:t xml:space="preserve"> </w:t>
      </w:r>
      <w:r w:rsidRPr="0049073A">
        <w:rPr>
          <w:bCs/>
        </w:rPr>
        <w:t>and</w:t>
      </w:r>
      <w:r w:rsidR="00B9577D">
        <w:rPr>
          <w:bCs/>
        </w:rPr>
        <w:t xml:space="preserve"> </w:t>
      </w:r>
      <w:r w:rsidRPr="0049073A">
        <w:rPr>
          <w:bCs/>
        </w:rPr>
        <w:t>propensity</w:t>
      </w:r>
      <w:r w:rsidR="00B9577D">
        <w:rPr>
          <w:bCs/>
        </w:rPr>
        <w:t xml:space="preserve"> </w:t>
      </w:r>
      <w:r w:rsidRPr="0049073A">
        <w:rPr>
          <w:bCs/>
        </w:rPr>
        <w:t>score.</w:t>
      </w:r>
      <w:r w:rsidR="00B9577D">
        <w:rPr>
          <w:bCs/>
        </w:rPr>
        <w:t xml:space="preserve"> </w:t>
      </w:r>
      <w:r w:rsidRPr="0049073A">
        <w:rPr>
          <w:bCs/>
        </w:rPr>
        <w:t>Sci</w:t>
      </w:r>
      <w:r w:rsidR="00B9577D">
        <w:rPr>
          <w:bCs/>
        </w:rPr>
        <w:t xml:space="preserve"> </w:t>
      </w:r>
      <w:r w:rsidRPr="0049073A">
        <w:rPr>
          <w:bCs/>
        </w:rPr>
        <w:t>Rep</w:t>
      </w:r>
      <w:r w:rsidR="00B9577D">
        <w:rPr>
          <w:bCs/>
        </w:rPr>
        <w:t xml:space="preserve"> </w:t>
      </w:r>
      <w:r w:rsidRPr="0049073A">
        <w:rPr>
          <w:bCs/>
        </w:rPr>
        <w:t>2016</w:t>
      </w:r>
      <w:r w:rsidR="006E57AB">
        <w:t xml:space="preserve">; 6:30266. (DOI: 10.1038/srep30266) </w:t>
      </w:r>
      <w:r w:rsidRPr="0049073A">
        <w:rPr>
          <w:bCs/>
        </w:rPr>
        <w:t>[SCI]</w:t>
      </w:r>
    </w:p>
    <w:p w14:paraId="71A1BEAB" w14:textId="77777777" w:rsidR="00695D08" w:rsidRDefault="00695D08" w:rsidP="00CF7DFC">
      <w:pPr>
        <w:numPr>
          <w:ilvl w:val="0"/>
          <w:numId w:val="2"/>
        </w:numPr>
        <w:rPr>
          <w:bCs/>
        </w:rPr>
      </w:pPr>
      <w:r w:rsidRPr="00695D08">
        <w:rPr>
          <w:bCs/>
        </w:rPr>
        <w:t xml:space="preserve">Wang FM, </w:t>
      </w:r>
      <w:r w:rsidRPr="00695D08">
        <w:rPr>
          <w:b/>
          <w:bCs/>
        </w:rPr>
        <w:t>Wang JD</w:t>
      </w:r>
      <w:r w:rsidRPr="00695D08">
        <w:rPr>
          <w:bCs/>
        </w:rPr>
        <w:t>*, Huang YX.</w:t>
      </w:r>
      <w:r w:rsidRPr="00695D08">
        <w:rPr>
          <w:rFonts w:hint="eastAsia"/>
          <w:b/>
          <w:bCs/>
        </w:rPr>
        <w:t xml:space="preserve"> </w:t>
      </w:r>
      <w:r w:rsidRPr="00695D08">
        <w:rPr>
          <w:bCs/>
        </w:rPr>
        <w:t>Health expenditures spent for prevention, economic performance, and social welfare. Health Econ Rev 2016</w:t>
      </w:r>
      <w:r w:rsidR="00791468" w:rsidRPr="00791468">
        <w:rPr>
          <w:bCs/>
        </w:rPr>
        <w:t xml:space="preserve">; 6:45. </w:t>
      </w:r>
      <w:r w:rsidR="00791468">
        <w:rPr>
          <w:bCs/>
        </w:rPr>
        <w:t>(DOI: 10.1186/s13561-016-0119-1</w:t>
      </w:r>
      <w:r w:rsidRPr="00695D08">
        <w:rPr>
          <w:bCs/>
        </w:rPr>
        <w:t>)</w:t>
      </w:r>
      <w:r w:rsidR="00CF7DFC" w:rsidRPr="00CF7DFC">
        <w:rPr>
          <w:bCs/>
        </w:rPr>
        <w:t xml:space="preserve"> [SCI]</w:t>
      </w:r>
    </w:p>
    <w:p w14:paraId="651CA20D" w14:textId="77777777" w:rsidR="00E046F5" w:rsidRPr="00035B29" w:rsidRDefault="00E046F5" w:rsidP="00E046F5">
      <w:pPr>
        <w:numPr>
          <w:ilvl w:val="0"/>
          <w:numId w:val="2"/>
        </w:numPr>
        <w:adjustRightInd w:val="0"/>
        <w:spacing w:line="360" w:lineRule="atLeast"/>
        <w:rPr>
          <w:szCs w:val="20"/>
        </w:rPr>
      </w:pPr>
      <w:r w:rsidRPr="00D14356">
        <w:rPr>
          <w:rFonts w:hint="eastAsia"/>
        </w:rPr>
        <w:t>Chang</w:t>
      </w:r>
      <w:r>
        <w:t xml:space="preserve"> CY, Lee LJH, </w:t>
      </w:r>
      <w:r w:rsidRPr="00E046F5">
        <w:rPr>
          <w:b/>
        </w:rPr>
        <w:t>Wang JD</w:t>
      </w:r>
      <w:r>
        <w:t>, Lee CT, Tai CM, Tang TQ, Lin JT. Health-related quality of life in patients</w:t>
      </w:r>
      <w:r>
        <w:rPr>
          <w:rFonts w:hint="eastAsia"/>
        </w:rPr>
        <w:t xml:space="preserve"> </w:t>
      </w:r>
      <w:r>
        <w:t xml:space="preserve">with Barrett’s esophagus. </w:t>
      </w:r>
      <w:r w:rsidRPr="008010A9">
        <w:t>Health Qual Life Outcomes</w:t>
      </w:r>
      <w:r>
        <w:t xml:space="preserve"> 2016; 14:158. (DOI:</w:t>
      </w:r>
      <w:r w:rsidRPr="008010A9">
        <w:t xml:space="preserve"> 10.1186/s12955-016-0551-2</w:t>
      </w:r>
      <w:r>
        <w:t xml:space="preserve">) </w:t>
      </w:r>
      <w:r w:rsidRPr="008010A9">
        <w:t>[SCI] [SSCI]</w:t>
      </w:r>
    </w:p>
    <w:p w14:paraId="1681B759" w14:textId="77777777" w:rsidR="00E80E5D" w:rsidRPr="00E80E5D" w:rsidRDefault="00035B29" w:rsidP="00877DAF">
      <w:pPr>
        <w:numPr>
          <w:ilvl w:val="0"/>
          <w:numId w:val="2"/>
        </w:numPr>
      </w:pPr>
      <w:r w:rsidRPr="00FF2A8B">
        <w:rPr>
          <w:szCs w:val="20"/>
        </w:rPr>
        <w:t xml:space="preserve">Chang KC, </w:t>
      </w:r>
      <w:r w:rsidRPr="00FF2A8B">
        <w:rPr>
          <w:b/>
          <w:szCs w:val="20"/>
        </w:rPr>
        <w:t>Wang JD</w:t>
      </w:r>
      <w:r w:rsidRPr="00FF2A8B">
        <w:rPr>
          <w:szCs w:val="20"/>
        </w:rPr>
        <w:t xml:space="preserve">, Matthews AG, Woody G, Saxon A, </w:t>
      </w:r>
      <w:proofErr w:type="spellStart"/>
      <w:r w:rsidRPr="00FF2A8B">
        <w:rPr>
          <w:szCs w:val="20"/>
        </w:rPr>
        <w:t>Hser</w:t>
      </w:r>
      <w:proofErr w:type="spellEnd"/>
      <w:r w:rsidRPr="00FF2A8B">
        <w:rPr>
          <w:szCs w:val="20"/>
        </w:rPr>
        <w:t xml:space="preserve"> YI. Causes of death and expected years of life lost among treated opioid-dependent individuals in the United States and Taiwan. Int J Drug Policy </w:t>
      </w:r>
      <w:r w:rsidR="00FF2A8B" w:rsidRPr="00FF2A8B">
        <w:rPr>
          <w:rFonts w:eastAsia="標楷體"/>
        </w:rPr>
        <w:t xml:space="preserve">2017; 43:1-6. </w:t>
      </w:r>
      <w:r w:rsidR="00FF2A8B" w:rsidRPr="00FF2A8B">
        <w:t xml:space="preserve"> </w:t>
      </w:r>
      <w:r w:rsidR="00FF2A8B" w:rsidRPr="00FF2A8B">
        <w:rPr>
          <w:rFonts w:eastAsia="標楷體"/>
        </w:rPr>
        <w:t>(http://dx.doi.org/10.1016/j.drugpo.2016.12.003)</w:t>
      </w:r>
      <w:r w:rsidR="00FF2A8B" w:rsidRPr="00FF2A8B">
        <w:rPr>
          <w:szCs w:val="20"/>
        </w:rPr>
        <w:t xml:space="preserve"> </w:t>
      </w:r>
      <w:r w:rsidRPr="00FF2A8B">
        <w:rPr>
          <w:szCs w:val="20"/>
        </w:rPr>
        <w:t>[SSCI]</w:t>
      </w:r>
    </w:p>
    <w:p w14:paraId="09639705" w14:textId="77777777" w:rsidR="00E80E5D" w:rsidRDefault="00E80E5D" w:rsidP="009B13EA">
      <w:pPr>
        <w:numPr>
          <w:ilvl w:val="0"/>
          <w:numId w:val="2"/>
        </w:numPr>
      </w:pPr>
      <w:r w:rsidRPr="00E80E5D">
        <w:lastRenderedPageBreak/>
        <w:t xml:space="preserve">Chang CH, Wu CP, </w:t>
      </w:r>
      <w:r w:rsidRPr="00E80E5D">
        <w:rPr>
          <w:b/>
        </w:rPr>
        <w:t>Wang JD</w:t>
      </w:r>
      <w:r w:rsidRPr="00E80E5D">
        <w:t>, Lee SW, Chang CS, Yeh HZ, Ko CW, Lien HC. Alcohol and tea consumption are associated with asymptomatic erosive esophagitis in Taiwanese men.</w:t>
      </w:r>
      <w:r>
        <w:t xml:space="preserve"> </w:t>
      </w:r>
      <w:proofErr w:type="spellStart"/>
      <w:r>
        <w:t>PL</w:t>
      </w:r>
      <w:r w:rsidR="00611CEA">
        <w:t>o</w:t>
      </w:r>
      <w:r>
        <w:t>S</w:t>
      </w:r>
      <w:proofErr w:type="spellEnd"/>
      <w:r>
        <w:t xml:space="preserve"> One 2017</w:t>
      </w:r>
      <w:r w:rsidR="00004B87">
        <w:t xml:space="preserve">; </w:t>
      </w:r>
      <w:r w:rsidR="00004B87" w:rsidRPr="00B92305">
        <w:t>12(3): e0173230</w:t>
      </w:r>
      <w:r w:rsidR="00004B87">
        <w:t>.</w:t>
      </w:r>
      <w:r w:rsidR="009B13EA" w:rsidRPr="009B13EA">
        <w:t xml:space="preserve"> (DOI:10.1371/journal.pone.0173230)</w:t>
      </w:r>
      <w:r>
        <w:t xml:space="preserve"> [SCI]</w:t>
      </w:r>
    </w:p>
    <w:p w14:paraId="4CA54B72" w14:textId="77777777" w:rsidR="00A410CE" w:rsidRDefault="00A410CE" w:rsidP="00A307F7">
      <w:pPr>
        <w:numPr>
          <w:ilvl w:val="0"/>
          <w:numId w:val="2"/>
        </w:numPr>
      </w:pPr>
      <w:r w:rsidRPr="00A410CE">
        <w:t xml:space="preserve">Hwang JS, Hu TH, Lee LJH, </w:t>
      </w:r>
      <w:r w:rsidRPr="00A410CE">
        <w:rPr>
          <w:b/>
        </w:rPr>
        <w:t>Wang JD</w:t>
      </w:r>
      <w:r w:rsidRPr="00A410CE">
        <w:t>. Estimating lifetime medical costs from censored claims data. Health Economics 2017</w:t>
      </w:r>
      <w:r w:rsidR="00A307F7" w:rsidRPr="00A307F7">
        <w:t>; 26:</w:t>
      </w:r>
      <w:r w:rsidR="0019612B">
        <w:t xml:space="preserve"> </w:t>
      </w:r>
      <w:r w:rsidR="00A307F7" w:rsidRPr="00A307F7">
        <w:t>e332-e344.</w:t>
      </w:r>
      <w:r w:rsidR="009D458A" w:rsidRPr="009D458A">
        <w:t xml:space="preserve"> (DOI: 10.1002/hec.3512) </w:t>
      </w:r>
      <w:r w:rsidRPr="00A410CE">
        <w:t>[SCI] [SSCI]</w:t>
      </w:r>
    </w:p>
    <w:p w14:paraId="7C4C29D4" w14:textId="77777777" w:rsidR="00100648" w:rsidRPr="00212F6A" w:rsidRDefault="008E65EC" w:rsidP="008E65EC">
      <w:pPr>
        <w:numPr>
          <w:ilvl w:val="0"/>
          <w:numId w:val="2"/>
        </w:numPr>
      </w:pPr>
      <w:r w:rsidRPr="008E65EC">
        <w:rPr>
          <w:bCs/>
        </w:rPr>
        <w:t xml:space="preserve">Yang SC, Lai WW, Lin CC, </w:t>
      </w:r>
      <w:proofErr w:type="spellStart"/>
      <w:r w:rsidRPr="008E65EC">
        <w:rPr>
          <w:bCs/>
        </w:rPr>
        <w:t>Su</w:t>
      </w:r>
      <w:proofErr w:type="spellEnd"/>
      <w:r w:rsidRPr="008E65EC">
        <w:rPr>
          <w:bCs/>
        </w:rPr>
        <w:t xml:space="preserve"> WC, Ku LJ, Hwang JS, </w:t>
      </w:r>
      <w:r w:rsidRPr="008E65EC">
        <w:rPr>
          <w:b/>
          <w:bCs/>
        </w:rPr>
        <w:t>Wang JD</w:t>
      </w:r>
      <w:r w:rsidR="00075814">
        <w:rPr>
          <w:b/>
          <w:bCs/>
        </w:rPr>
        <w:t>*</w:t>
      </w:r>
      <w:r w:rsidRPr="008E65EC">
        <w:rPr>
          <w:bCs/>
        </w:rPr>
        <w:t>. Cost-effectiveness of implementing computed tomography screening for lung cancer in Taiwan. Lung Cancer 2017</w:t>
      </w:r>
      <w:r w:rsidR="00EF29F9">
        <w:rPr>
          <w:rFonts w:eastAsia="標楷體"/>
        </w:rPr>
        <w:t>; 108:183-191. (</w:t>
      </w:r>
      <w:r w:rsidR="00EF29F9" w:rsidRPr="00316376">
        <w:rPr>
          <w:rFonts w:eastAsia="標楷體"/>
        </w:rPr>
        <w:t>http://dx.doi.org/10.1016/j.lungcan.2017.04.001</w:t>
      </w:r>
      <w:r w:rsidR="00EF29F9">
        <w:rPr>
          <w:rFonts w:eastAsia="標楷體"/>
        </w:rPr>
        <w:t xml:space="preserve">) </w:t>
      </w:r>
      <w:r w:rsidRPr="008E65EC">
        <w:rPr>
          <w:bCs/>
        </w:rPr>
        <w:t>[SCI]</w:t>
      </w:r>
    </w:p>
    <w:p w14:paraId="10EDACEB" w14:textId="77777777" w:rsidR="00212F6A" w:rsidRPr="00285338" w:rsidRDefault="00212F6A" w:rsidP="00212F6A">
      <w:pPr>
        <w:numPr>
          <w:ilvl w:val="0"/>
          <w:numId w:val="2"/>
        </w:numPr>
      </w:pPr>
      <w:r w:rsidRPr="00212F6A">
        <w:t xml:space="preserve">Yao KPG, </w:t>
      </w:r>
      <w:proofErr w:type="spellStart"/>
      <w:r w:rsidRPr="00212F6A">
        <w:t>Chien</w:t>
      </w:r>
      <w:proofErr w:type="spellEnd"/>
      <w:r w:rsidRPr="00212F6A">
        <w:t xml:space="preserve"> CC, Lin WL, Chang YC, </w:t>
      </w:r>
      <w:r w:rsidRPr="00E93218">
        <w:rPr>
          <w:b/>
        </w:rPr>
        <w:t xml:space="preserve">Wang </w:t>
      </w:r>
      <w:r w:rsidR="00E93218" w:rsidRPr="00E93218">
        <w:rPr>
          <w:b/>
        </w:rPr>
        <w:t>J</w:t>
      </w:r>
      <w:r w:rsidRPr="00E93218">
        <w:rPr>
          <w:b/>
        </w:rPr>
        <w:t>D</w:t>
      </w:r>
      <w:r w:rsidRPr="00212F6A">
        <w:t>, Hsieh CL, Lin MR. Development and Validation of the WHOQOL-OLD in Taiwan. Taiwan Journal o</w:t>
      </w:r>
      <w:r>
        <w:t>f Public Health 2017</w:t>
      </w:r>
      <w:r w:rsidR="00C30FDA">
        <w:rPr>
          <w:rFonts w:eastAsia="標楷體" w:hint="eastAsia"/>
        </w:rPr>
        <w:t xml:space="preserve">; </w:t>
      </w:r>
      <w:r w:rsidR="00C30FDA">
        <w:rPr>
          <w:rFonts w:eastAsia="標楷體"/>
        </w:rPr>
        <w:t>36(3):239-258.</w:t>
      </w:r>
    </w:p>
    <w:p w14:paraId="090F7370" w14:textId="77777777" w:rsidR="00DA4399" w:rsidRDefault="00285338" w:rsidP="00DA4399">
      <w:pPr>
        <w:numPr>
          <w:ilvl w:val="0"/>
          <w:numId w:val="2"/>
        </w:numPr>
      </w:pPr>
      <w:r w:rsidRPr="00285338">
        <w:t xml:space="preserve">Hung MC, Ekwueme DU, White A, Rim SH, King JB, </w:t>
      </w:r>
      <w:r w:rsidRPr="007403E1">
        <w:rPr>
          <w:b/>
        </w:rPr>
        <w:t>Wang JD</w:t>
      </w:r>
      <w:r w:rsidRPr="00285338">
        <w:t xml:space="preserve">, Chang SH. Estimating health benefits and cost-savings for achieving the healthy people 2020 objective of reducing invasive colorectal cancer. </w:t>
      </w:r>
      <w:proofErr w:type="spellStart"/>
      <w:r w:rsidRPr="00285338">
        <w:t>Prev</w:t>
      </w:r>
      <w:proofErr w:type="spellEnd"/>
      <w:r w:rsidRPr="00285338">
        <w:t xml:space="preserve"> Med 201</w:t>
      </w:r>
      <w:r w:rsidR="001F3B9F">
        <w:rPr>
          <w:rFonts w:eastAsia="標楷體"/>
        </w:rPr>
        <w:t>8</w:t>
      </w:r>
      <w:r w:rsidR="001F3B9F">
        <w:rPr>
          <w:rFonts w:eastAsia="標楷體" w:hint="eastAsia"/>
        </w:rPr>
        <w:t>;</w:t>
      </w:r>
      <w:r w:rsidR="001F3B9F">
        <w:rPr>
          <w:rFonts w:eastAsia="標楷體"/>
        </w:rPr>
        <w:t xml:space="preserve"> 106:38-44.</w:t>
      </w:r>
      <w:r w:rsidR="00F3263B" w:rsidRPr="00C904B6">
        <w:rPr>
          <w:rFonts w:eastAsia="標楷體"/>
        </w:rPr>
        <w:t xml:space="preserve"> </w:t>
      </w:r>
      <w:r w:rsidR="00F3263B" w:rsidRPr="0036630E">
        <w:rPr>
          <w:rFonts w:eastAsia="標楷體"/>
        </w:rPr>
        <w:t>[SCI]</w:t>
      </w:r>
    </w:p>
    <w:p w14:paraId="30CC4EC7" w14:textId="77777777" w:rsidR="00016EA4" w:rsidRDefault="00016EA4" w:rsidP="00016EA4">
      <w:pPr>
        <w:numPr>
          <w:ilvl w:val="0"/>
          <w:numId w:val="2"/>
        </w:numPr>
        <w:adjustRightInd w:val="0"/>
        <w:spacing w:line="360" w:lineRule="atLeast"/>
      </w:pPr>
      <w:r>
        <w:rPr>
          <w:rFonts w:hint="eastAsia"/>
        </w:rPr>
        <w:t xml:space="preserve">Wu HYJ, Lin RT, </w:t>
      </w:r>
      <w:r w:rsidRPr="00E25CC2">
        <w:rPr>
          <w:rFonts w:hint="eastAsia"/>
          <w:b/>
        </w:rPr>
        <w:t>Wang JD</w:t>
      </w:r>
      <w:r>
        <w:rPr>
          <w:rFonts w:hint="eastAsia"/>
        </w:rPr>
        <w:t xml:space="preserve">, Cheng Y. </w:t>
      </w:r>
      <w:r w:rsidRPr="00A265D7">
        <w:t xml:space="preserve">Transnational </w:t>
      </w:r>
      <w:r>
        <w:t>d</w:t>
      </w:r>
      <w:r w:rsidRPr="00A265D7">
        <w:t xml:space="preserve">ynamics </w:t>
      </w:r>
      <w:r>
        <w:t>a</w:t>
      </w:r>
      <w:r w:rsidRPr="00A265D7">
        <w:t xml:space="preserve">mid </w:t>
      </w:r>
      <w:r>
        <w:t>p</w:t>
      </w:r>
      <w:r w:rsidRPr="00A265D7">
        <w:t xml:space="preserve">oor </w:t>
      </w:r>
      <w:r>
        <w:t>r</w:t>
      </w:r>
      <w:r w:rsidRPr="00A265D7">
        <w:t xml:space="preserve">egulations: Taiwan’s </w:t>
      </w:r>
      <w:r>
        <w:t>a</w:t>
      </w:r>
      <w:r w:rsidRPr="00A265D7">
        <w:t xml:space="preserve">sbestos </w:t>
      </w:r>
      <w:r>
        <w:t>b</w:t>
      </w:r>
      <w:r w:rsidRPr="00A265D7">
        <w:t xml:space="preserve">an </w:t>
      </w:r>
      <w:r>
        <w:t>a</w:t>
      </w:r>
      <w:r w:rsidRPr="00A265D7">
        <w:t xml:space="preserve">ctions and </w:t>
      </w:r>
      <w:r>
        <w:t>e</w:t>
      </w:r>
      <w:r w:rsidRPr="00A265D7">
        <w:t>xperiences</w:t>
      </w:r>
      <w:r>
        <w:t xml:space="preserve">. </w:t>
      </w:r>
      <w:r w:rsidRPr="00A265D7">
        <w:t>Int J Environ Res Public Health</w:t>
      </w:r>
      <w:r>
        <w:t xml:space="preserve"> 2017</w:t>
      </w:r>
      <w:r w:rsidR="009E527F">
        <w:rPr>
          <w:rFonts w:hint="eastAsia"/>
        </w:rPr>
        <w:t>;</w:t>
      </w:r>
      <w:r w:rsidR="009E527F">
        <w:rPr>
          <w:rFonts w:eastAsia="標楷體" w:hint="eastAsia"/>
        </w:rPr>
        <w:t xml:space="preserve"> </w:t>
      </w:r>
      <w:r w:rsidR="009E527F">
        <w:rPr>
          <w:rFonts w:eastAsia="標楷體"/>
        </w:rPr>
        <w:t>14</w:t>
      </w:r>
      <w:r w:rsidR="009E527F">
        <w:rPr>
          <w:rFonts w:eastAsia="標楷體" w:hint="eastAsia"/>
        </w:rPr>
        <w:t>(10)</w:t>
      </w:r>
      <w:r w:rsidR="009E527F">
        <w:rPr>
          <w:rFonts w:eastAsia="標楷體"/>
        </w:rPr>
        <w:t>:1240. (</w:t>
      </w:r>
      <w:r w:rsidR="009E527F">
        <w:rPr>
          <w:rFonts w:eastAsia="標楷體" w:hint="eastAsia"/>
        </w:rPr>
        <w:t>DOI</w:t>
      </w:r>
      <w:r w:rsidR="009E527F" w:rsidRPr="00BA0CD2">
        <w:rPr>
          <w:rFonts w:eastAsia="標楷體"/>
        </w:rPr>
        <w:t>:</w:t>
      </w:r>
      <w:r w:rsidR="009E527F">
        <w:rPr>
          <w:rFonts w:eastAsia="標楷體" w:hint="eastAsia"/>
        </w:rPr>
        <w:t xml:space="preserve"> </w:t>
      </w:r>
      <w:r w:rsidR="009E527F" w:rsidRPr="00BA0CD2">
        <w:rPr>
          <w:rFonts w:eastAsia="標楷體"/>
        </w:rPr>
        <w:t>10.3390/ijerph14101240</w:t>
      </w:r>
      <w:r w:rsidR="009E527F">
        <w:rPr>
          <w:rFonts w:eastAsia="標楷體"/>
        </w:rPr>
        <w:t>)</w:t>
      </w:r>
      <w:r w:rsidR="009E527F" w:rsidRPr="0036630E">
        <w:rPr>
          <w:rFonts w:eastAsia="標楷體"/>
        </w:rPr>
        <w:t xml:space="preserve"> </w:t>
      </w:r>
      <w:r w:rsidRPr="0036630E">
        <w:rPr>
          <w:rFonts w:eastAsia="標楷體"/>
        </w:rPr>
        <w:t>[SCI] [SSCI]</w:t>
      </w:r>
    </w:p>
    <w:p w14:paraId="28F6FFE3" w14:textId="77777777" w:rsidR="00DA4399" w:rsidRPr="00053892" w:rsidRDefault="00DA4399" w:rsidP="00DA4399">
      <w:pPr>
        <w:numPr>
          <w:ilvl w:val="0"/>
          <w:numId w:val="2"/>
        </w:numPr>
      </w:pPr>
      <w:proofErr w:type="spellStart"/>
      <w:r w:rsidRPr="00DA4399">
        <w:rPr>
          <w:rFonts w:eastAsia="標楷體" w:hint="eastAsia"/>
        </w:rPr>
        <w:t>Lindayani</w:t>
      </w:r>
      <w:proofErr w:type="spellEnd"/>
      <w:r w:rsidRPr="00DA4399">
        <w:rPr>
          <w:rFonts w:eastAsia="標楷體" w:hint="eastAsia"/>
        </w:rPr>
        <w:t xml:space="preserve"> L, Chen YC, </w:t>
      </w:r>
      <w:r w:rsidRPr="007403E1">
        <w:rPr>
          <w:rFonts w:eastAsia="標楷體" w:hint="eastAsia"/>
          <w:b/>
        </w:rPr>
        <w:t>Wang JD</w:t>
      </w:r>
      <w:r w:rsidRPr="00DA4399">
        <w:rPr>
          <w:rFonts w:eastAsia="標楷體" w:hint="eastAsia"/>
        </w:rPr>
        <w:t xml:space="preserve">, Ko NY. </w:t>
      </w:r>
      <w:r w:rsidRPr="00DA4399">
        <w:rPr>
          <w:rFonts w:eastAsia="標楷體"/>
        </w:rPr>
        <w:t>Complex problems, care demands, and quality of life among people living with HIV in the antiretroviral era in Indonesia</w:t>
      </w:r>
      <w:r w:rsidRPr="00DA4399">
        <w:rPr>
          <w:rFonts w:eastAsia="標楷體" w:hint="eastAsia"/>
        </w:rPr>
        <w:t xml:space="preserve">. J Assoc Nurses Aids Care </w:t>
      </w:r>
      <w:r w:rsidR="001A1EEB">
        <w:rPr>
          <w:rFonts w:eastAsia="標楷體" w:hint="eastAsia"/>
        </w:rPr>
        <w:t>2018</w:t>
      </w:r>
      <w:r w:rsidR="001A1EEB">
        <w:rPr>
          <w:rFonts w:eastAsia="標楷體"/>
        </w:rPr>
        <w:t>; 29(2):300-309.</w:t>
      </w:r>
      <w:r w:rsidR="001A1EEB" w:rsidRPr="0036630E">
        <w:rPr>
          <w:rFonts w:eastAsia="標楷體"/>
        </w:rPr>
        <w:t xml:space="preserve"> </w:t>
      </w:r>
      <w:r w:rsidR="001A1EEB">
        <w:rPr>
          <w:rFonts w:eastAsia="標楷體" w:hint="eastAsia"/>
        </w:rPr>
        <w:t>(DOI</w:t>
      </w:r>
      <w:r w:rsidR="001A1EEB" w:rsidRPr="00475655">
        <w:rPr>
          <w:rFonts w:eastAsia="標楷體"/>
        </w:rPr>
        <w:t>: 10.1016/j.jana.2017.10.002</w:t>
      </w:r>
      <w:r w:rsidR="001A1EEB">
        <w:rPr>
          <w:rFonts w:eastAsia="標楷體" w:hint="eastAsia"/>
        </w:rPr>
        <w:t>)</w:t>
      </w:r>
      <w:r w:rsidR="001A1EEB">
        <w:rPr>
          <w:rFonts w:eastAsia="標楷體"/>
        </w:rPr>
        <w:t xml:space="preserve"> </w:t>
      </w:r>
      <w:r w:rsidRPr="00DA4399">
        <w:rPr>
          <w:rFonts w:eastAsia="標楷體"/>
        </w:rPr>
        <w:t>[SCI] [SSCI]</w:t>
      </w:r>
    </w:p>
    <w:p w14:paraId="26C367E8" w14:textId="77777777" w:rsidR="00DA4399" w:rsidRPr="00761F7C" w:rsidRDefault="00DA4399" w:rsidP="00DA4399">
      <w:pPr>
        <w:numPr>
          <w:ilvl w:val="0"/>
          <w:numId w:val="2"/>
        </w:numPr>
      </w:pPr>
      <w:proofErr w:type="spellStart"/>
      <w:r w:rsidRPr="00B13BF7">
        <w:rPr>
          <w:rFonts w:eastAsia="標楷體" w:hint="eastAsia"/>
        </w:rPr>
        <w:t>Lindayani</w:t>
      </w:r>
      <w:proofErr w:type="spellEnd"/>
      <w:r w:rsidRPr="00B13BF7">
        <w:rPr>
          <w:rFonts w:eastAsia="標楷體" w:hint="eastAsia"/>
        </w:rPr>
        <w:t xml:space="preserve"> L, </w:t>
      </w:r>
      <w:r>
        <w:rPr>
          <w:rFonts w:eastAsia="標楷體" w:hint="eastAsia"/>
        </w:rPr>
        <w:t>Ibrahim K</w:t>
      </w:r>
      <w:r w:rsidRPr="00B13BF7">
        <w:rPr>
          <w:rFonts w:eastAsia="標楷體" w:hint="eastAsia"/>
        </w:rPr>
        <w:t xml:space="preserve">, </w:t>
      </w:r>
      <w:r w:rsidRPr="007403E1">
        <w:rPr>
          <w:rFonts w:eastAsia="標楷體" w:hint="eastAsia"/>
          <w:b/>
        </w:rPr>
        <w:t>Wang JD</w:t>
      </w:r>
      <w:r w:rsidR="00736C20">
        <w:rPr>
          <w:rFonts w:eastAsia="標楷體"/>
          <w:b/>
        </w:rPr>
        <w:t>*</w:t>
      </w:r>
      <w:r w:rsidRPr="00B13BF7">
        <w:rPr>
          <w:rFonts w:eastAsia="標楷體" w:hint="eastAsia"/>
        </w:rPr>
        <w:t>, Ko NY.</w:t>
      </w:r>
      <w:r>
        <w:rPr>
          <w:rFonts w:eastAsia="標楷體" w:hint="eastAsia"/>
        </w:rPr>
        <w:t xml:space="preserve"> </w:t>
      </w:r>
      <w:r w:rsidRPr="00555C8A">
        <w:rPr>
          <w:rFonts w:eastAsia="標楷體"/>
        </w:rPr>
        <w:t>Independent and synergistic effects of self- and public stigmas on quality of life of HIV-infected persons</w:t>
      </w:r>
      <w:r>
        <w:rPr>
          <w:rFonts w:eastAsia="標楷體" w:hint="eastAsia"/>
        </w:rPr>
        <w:t xml:space="preserve">. </w:t>
      </w:r>
      <w:r w:rsidR="00F31002" w:rsidRPr="00555C8A">
        <w:rPr>
          <w:rFonts w:eastAsia="標楷體"/>
        </w:rPr>
        <w:t>AIDS Care</w:t>
      </w:r>
      <w:r w:rsidR="00F31002">
        <w:rPr>
          <w:rFonts w:eastAsia="標楷體" w:hint="eastAsia"/>
        </w:rPr>
        <w:t xml:space="preserve"> 2017</w:t>
      </w:r>
      <w:r w:rsidR="00F31002">
        <w:rPr>
          <w:rFonts w:eastAsia="標楷體"/>
        </w:rPr>
        <w:t>;</w:t>
      </w:r>
      <w:r w:rsidR="00F31002" w:rsidRPr="00961F25">
        <w:rPr>
          <w:rFonts w:ascii="Segoe UI" w:hAnsi="Segoe UI" w:cs="Segoe UI"/>
          <w:color w:val="5B616B"/>
          <w:shd w:val="clear" w:color="auto" w:fill="FFFFFF"/>
        </w:rPr>
        <w:t xml:space="preserve"> </w:t>
      </w:r>
      <w:r w:rsidR="00F31002" w:rsidRPr="00961F25">
        <w:rPr>
          <w:rFonts w:eastAsia="標楷體"/>
        </w:rPr>
        <w:t>30(6):706-713.</w:t>
      </w:r>
      <w:r w:rsidR="00F31002" w:rsidRPr="002A565B">
        <w:rPr>
          <w:rFonts w:eastAsia="標楷體"/>
        </w:rPr>
        <w:t xml:space="preserve"> (DOI: 10.1080/09540121.2017.1396282)</w:t>
      </w:r>
      <w:r w:rsidR="004D712E">
        <w:t xml:space="preserve"> </w:t>
      </w:r>
      <w:r w:rsidR="004D712E" w:rsidRPr="002902A0">
        <w:t>[SSCI]</w:t>
      </w:r>
    </w:p>
    <w:p w14:paraId="3175EADA" w14:textId="77777777" w:rsidR="00761F7C" w:rsidRPr="001C7400" w:rsidRDefault="00761F7C" w:rsidP="00F155C4">
      <w:pPr>
        <w:numPr>
          <w:ilvl w:val="0"/>
          <w:numId w:val="2"/>
        </w:numPr>
      </w:pPr>
      <w:r w:rsidRPr="00761F7C">
        <w:rPr>
          <w:rFonts w:eastAsia="標楷體"/>
        </w:rPr>
        <w:t>Y</w:t>
      </w:r>
      <w:r w:rsidRPr="00761F7C">
        <w:rPr>
          <w:rFonts w:eastAsia="標楷體" w:hint="eastAsia"/>
        </w:rPr>
        <w:t xml:space="preserve">ang SC, Lin CC, Lai WW, Chang SM, Hwang JS, </w:t>
      </w:r>
      <w:proofErr w:type="spellStart"/>
      <w:r w:rsidRPr="00761F7C">
        <w:rPr>
          <w:rFonts w:eastAsia="標楷體" w:hint="eastAsia"/>
        </w:rPr>
        <w:t>Su</w:t>
      </w:r>
      <w:proofErr w:type="spellEnd"/>
      <w:r w:rsidRPr="00761F7C">
        <w:rPr>
          <w:rFonts w:eastAsia="標楷體" w:hint="eastAsia"/>
        </w:rPr>
        <w:t xml:space="preserve"> WC, </w:t>
      </w:r>
      <w:r w:rsidRPr="00761F7C">
        <w:rPr>
          <w:rFonts w:eastAsia="標楷體" w:hint="eastAsia"/>
          <w:b/>
        </w:rPr>
        <w:t>Wang JD</w:t>
      </w:r>
      <w:r w:rsidRPr="00761F7C">
        <w:rPr>
          <w:rFonts w:eastAsia="標楷體"/>
        </w:rPr>
        <w:t>*</w:t>
      </w:r>
      <w:r w:rsidRPr="00761F7C">
        <w:rPr>
          <w:rFonts w:eastAsia="標楷體" w:hint="eastAsia"/>
        </w:rPr>
        <w:t>.</w:t>
      </w:r>
      <w:r w:rsidRPr="00761F7C">
        <w:rPr>
          <w:rFonts w:eastAsia="標楷體"/>
        </w:rPr>
        <w:t xml:space="preserve"> Dynamic changes in quality of life after three first-line therapies for EGFR mutation-positive advanced non-small cell lung cancer. </w:t>
      </w:r>
      <w:proofErr w:type="spellStart"/>
      <w:r w:rsidRPr="00761F7C">
        <w:rPr>
          <w:rFonts w:eastAsia="標楷體"/>
        </w:rPr>
        <w:t>T</w:t>
      </w:r>
      <w:r w:rsidRPr="00761F7C">
        <w:rPr>
          <w:rFonts w:eastAsia="標楷體" w:hint="eastAsia"/>
        </w:rPr>
        <w:t>her</w:t>
      </w:r>
      <w:proofErr w:type="spellEnd"/>
      <w:r w:rsidRPr="00761F7C">
        <w:rPr>
          <w:rFonts w:eastAsia="標楷體" w:hint="eastAsia"/>
        </w:rPr>
        <w:t xml:space="preserve"> Adv Med Oncol 201</w:t>
      </w:r>
      <w:r w:rsidR="009E2FB9">
        <w:rPr>
          <w:rFonts w:eastAsia="標楷體" w:hint="eastAsia"/>
        </w:rPr>
        <w:t>8</w:t>
      </w:r>
      <w:r w:rsidR="009B0EDB" w:rsidRPr="009B0EDB">
        <w:rPr>
          <w:rFonts w:eastAsia="標楷體"/>
        </w:rPr>
        <w:t>; 10:</w:t>
      </w:r>
      <w:r w:rsidR="00F155C4" w:rsidRPr="00F155C4">
        <w:t xml:space="preserve"> </w:t>
      </w:r>
      <w:r w:rsidR="00F155C4" w:rsidRPr="00F155C4">
        <w:rPr>
          <w:rFonts w:eastAsia="標楷體"/>
        </w:rPr>
        <w:t>1758834018755072.</w:t>
      </w:r>
      <w:r w:rsidR="009B0EDB" w:rsidRPr="009B0EDB">
        <w:rPr>
          <w:rFonts w:eastAsia="標楷體"/>
        </w:rPr>
        <w:t xml:space="preserve"> </w:t>
      </w:r>
      <w:r w:rsidRPr="00761F7C">
        <w:rPr>
          <w:rFonts w:eastAsia="標楷體"/>
        </w:rPr>
        <w:t>[SCI]</w:t>
      </w:r>
    </w:p>
    <w:p w14:paraId="13BF702F" w14:textId="77777777" w:rsidR="001C7400" w:rsidRDefault="001C7400" w:rsidP="00E049EC">
      <w:pPr>
        <w:numPr>
          <w:ilvl w:val="0"/>
          <w:numId w:val="2"/>
        </w:numPr>
      </w:pPr>
      <w:r w:rsidRPr="001C7400">
        <w:t xml:space="preserve">Wu TY, Chung CH, Lin CN, Hwang JS, </w:t>
      </w:r>
      <w:r w:rsidRPr="006E43DC">
        <w:rPr>
          <w:b/>
        </w:rPr>
        <w:t>Wang JD</w:t>
      </w:r>
      <w:r w:rsidR="006E43DC">
        <w:rPr>
          <w:rFonts w:hint="eastAsia"/>
        </w:rPr>
        <w:t>*</w:t>
      </w:r>
      <w:r w:rsidRPr="001C7400">
        <w:t xml:space="preserve">. </w:t>
      </w:r>
      <w:r w:rsidR="00E049EC" w:rsidRPr="00E049EC">
        <w:t>Lifetime risks, loss of life expectancy, and health care expenditures for 19 types of cancer in Taiwan</w:t>
      </w:r>
      <w:r w:rsidRPr="001C7400">
        <w:t xml:space="preserve">. Clin Epidemiol </w:t>
      </w:r>
      <w:r w:rsidR="007B3BFE" w:rsidRPr="007B3BFE">
        <w:t>2018; 10:581-591.</w:t>
      </w:r>
      <w:r w:rsidRPr="001C7400">
        <w:t xml:space="preserve"> [SCI]</w:t>
      </w:r>
    </w:p>
    <w:p w14:paraId="323F7D63" w14:textId="77777777" w:rsidR="00BA505D" w:rsidRDefault="00715596" w:rsidP="00523FE3">
      <w:pPr>
        <w:numPr>
          <w:ilvl w:val="0"/>
          <w:numId w:val="2"/>
        </w:numPr>
      </w:pPr>
      <w:r>
        <w:rPr>
          <w:rFonts w:hint="eastAsia"/>
        </w:rPr>
        <w:t xml:space="preserve">Lin CY, Hwang JS, Wang WC, Lai WW, 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WC, Wu TY, Yao Grace, </w:t>
      </w:r>
      <w:r w:rsidRPr="00715596">
        <w:rPr>
          <w:rFonts w:hint="eastAsia"/>
          <w:b/>
        </w:rPr>
        <w:t>Wang JD</w:t>
      </w:r>
      <w:r>
        <w:t>*</w:t>
      </w:r>
      <w:r>
        <w:rPr>
          <w:rFonts w:hint="eastAsia"/>
        </w:rPr>
        <w:t>.</w:t>
      </w:r>
      <w:r>
        <w:t xml:space="preserve"> </w:t>
      </w:r>
      <w:r w:rsidRPr="00715596">
        <w:t>Psychometric evaluation of the WHOQOL-BREF, Taiwan version, across five kinds of Taiwanese cancer survivors: Rasch analysis and confirmatory factor analysis</w:t>
      </w:r>
      <w:r>
        <w:t xml:space="preserve">. </w:t>
      </w:r>
      <w:r w:rsidR="00523FE3" w:rsidRPr="00523FE3">
        <w:t>J Formosan Med Assoc</w:t>
      </w:r>
      <w:r w:rsidR="00523FE3">
        <w:t xml:space="preserve"> 201</w:t>
      </w:r>
      <w:r w:rsidR="00CC5BBB">
        <w:rPr>
          <w:rFonts w:hint="eastAsia"/>
        </w:rPr>
        <w:t>9;</w:t>
      </w:r>
      <w:r w:rsidR="00CC5BBB">
        <w:t xml:space="preserve"> </w:t>
      </w:r>
      <w:r w:rsidR="00CC5BBB">
        <w:rPr>
          <w:rFonts w:hint="eastAsia"/>
        </w:rPr>
        <w:t>118:</w:t>
      </w:r>
      <w:r w:rsidR="00CC5BBB">
        <w:t>215-222.</w:t>
      </w:r>
      <w:r w:rsidR="00523FE3">
        <w:t xml:space="preserve"> </w:t>
      </w:r>
      <w:r w:rsidR="00523FE3" w:rsidRPr="001C7400">
        <w:t>[SCI]</w:t>
      </w:r>
    </w:p>
    <w:p w14:paraId="48BA0F4A" w14:textId="77777777" w:rsidR="0026235F" w:rsidRDefault="00A00C3A" w:rsidP="00D64464">
      <w:pPr>
        <w:numPr>
          <w:ilvl w:val="0"/>
          <w:numId w:val="2"/>
        </w:numPr>
      </w:pPr>
      <w:r w:rsidRPr="00DF1EF8">
        <w:t>Wu</w:t>
      </w:r>
      <w:r w:rsidRPr="00DF1EF8">
        <w:rPr>
          <w:rFonts w:hint="eastAsia"/>
        </w:rPr>
        <w:t xml:space="preserve"> </w:t>
      </w:r>
      <w:r w:rsidRPr="00DF1EF8">
        <w:t>TY, Chen</w:t>
      </w:r>
      <w:r w:rsidRPr="00DF1EF8">
        <w:rPr>
          <w:rFonts w:hint="eastAsia"/>
        </w:rPr>
        <w:t xml:space="preserve"> </w:t>
      </w:r>
      <w:r w:rsidRPr="00DF1EF8">
        <w:t>CT,</w:t>
      </w:r>
      <w:r>
        <w:t xml:space="preserve"> </w:t>
      </w:r>
      <w:r w:rsidRPr="00DF1EF8">
        <w:t>Hou</w:t>
      </w:r>
      <w:r w:rsidRPr="00DF1EF8">
        <w:rPr>
          <w:rFonts w:hint="eastAsia"/>
        </w:rPr>
        <w:t xml:space="preserve"> </w:t>
      </w:r>
      <w:r w:rsidRPr="00DF1EF8">
        <w:t>WH, Huang</w:t>
      </w:r>
      <w:r w:rsidRPr="00DF1EF8">
        <w:rPr>
          <w:rFonts w:hint="eastAsia"/>
        </w:rPr>
        <w:t xml:space="preserve"> </w:t>
      </w:r>
      <w:r w:rsidRPr="00DF1EF8">
        <w:t>YJ,</w:t>
      </w:r>
      <w:r w:rsidR="00DE4922" w:rsidRPr="00DE4922">
        <w:t xml:space="preserve"> </w:t>
      </w:r>
      <w:r w:rsidR="00DE4922" w:rsidRPr="0026235F">
        <w:rPr>
          <w:b/>
        </w:rPr>
        <w:t>Wang JD</w:t>
      </w:r>
      <w:r w:rsidR="00DE4922" w:rsidRPr="00DE4922">
        <w:t xml:space="preserve">, Hsieh CL. Rasch analysis of the </w:t>
      </w:r>
      <w:r w:rsidR="00DE4922" w:rsidRPr="00DE4922">
        <w:lastRenderedPageBreak/>
        <w:t xml:space="preserve">9-item Shared Decision Making Questionnaire in women with breast cancer. Cancer </w:t>
      </w:r>
      <w:proofErr w:type="spellStart"/>
      <w:r w:rsidR="00DE4922" w:rsidRPr="00DE4922">
        <w:t>Nurs</w:t>
      </w:r>
      <w:proofErr w:type="spellEnd"/>
      <w:r w:rsidR="00004BE5">
        <w:t xml:space="preserve"> 2019</w:t>
      </w:r>
      <w:r w:rsidR="00D64464" w:rsidRPr="00D64464">
        <w:t>; 42(3):</w:t>
      </w:r>
      <w:r w:rsidR="002D034A">
        <w:rPr>
          <w:rFonts w:hint="eastAsia"/>
        </w:rPr>
        <w:t xml:space="preserve"> </w:t>
      </w:r>
      <w:r w:rsidR="00D64464" w:rsidRPr="00D64464">
        <w:t>E34-E42.</w:t>
      </w:r>
      <w:r w:rsidR="00DE4922" w:rsidRPr="00DE4922">
        <w:t xml:space="preserve"> [SCI] [SSCI]</w:t>
      </w:r>
    </w:p>
    <w:p w14:paraId="24E958EF" w14:textId="77777777" w:rsidR="00240446" w:rsidRPr="00240446" w:rsidRDefault="00103FA5" w:rsidP="0026235F">
      <w:pPr>
        <w:numPr>
          <w:ilvl w:val="0"/>
          <w:numId w:val="2"/>
        </w:numPr>
      </w:pPr>
      <w:r>
        <w:t xml:space="preserve">Lin RT, Chang YY, </w:t>
      </w:r>
      <w:r w:rsidRPr="00103FA5">
        <w:rPr>
          <w:b/>
        </w:rPr>
        <w:t>Wang JD</w:t>
      </w:r>
      <w:r>
        <w:t>,</w:t>
      </w:r>
      <w:r w:rsidRPr="00517DB0">
        <w:t xml:space="preserve"> </w:t>
      </w:r>
      <w:r w:rsidRPr="006A4AAD">
        <w:t>Lee LJH</w:t>
      </w:r>
      <w:r>
        <w:t xml:space="preserve">. </w:t>
      </w:r>
      <w:r w:rsidRPr="006A4AAD">
        <w:rPr>
          <w:rFonts w:eastAsia="標楷體"/>
        </w:rPr>
        <w:t>Upcoming epidemic of asbestos-related malignant pleural mesothelioma in Taiwan: a prediction of incidence in the next 30 years</w:t>
      </w:r>
      <w:r>
        <w:rPr>
          <w:rFonts w:eastAsia="標楷體"/>
        </w:rPr>
        <w:t xml:space="preserve">. </w:t>
      </w:r>
      <w:r w:rsidRPr="006A4AAD">
        <w:rPr>
          <w:rFonts w:eastAsia="標楷體"/>
        </w:rPr>
        <w:t xml:space="preserve">J </w:t>
      </w:r>
      <w:proofErr w:type="spellStart"/>
      <w:r w:rsidRPr="006A4AAD">
        <w:rPr>
          <w:rFonts w:eastAsia="標楷體"/>
        </w:rPr>
        <w:t>Formos</w:t>
      </w:r>
      <w:proofErr w:type="spellEnd"/>
      <w:r w:rsidRPr="006A4AAD">
        <w:rPr>
          <w:rFonts w:eastAsia="標楷體"/>
        </w:rPr>
        <w:t xml:space="preserve"> Med Assoc </w:t>
      </w:r>
      <w:r w:rsidR="00146A63">
        <w:rPr>
          <w:rFonts w:eastAsia="標楷體"/>
        </w:rPr>
        <w:t>201</w:t>
      </w:r>
      <w:r w:rsidR="00CC5BBB">
        <w:rPr>
          <w:rFonts w:eastAsia="標楷體"/>
        </w:rPr>
        <w:t>9; 118:463-470.</w:t>
      </w:r>
      <w:r w:rsidR="00CC5BBB" w:rsidRPr="00DF1EF8">
        <w:rPr>
          <w:rFonts w:eastAsia="標楷體"/>
        </w:rPr>
        <w:t xml:space="preserve"> </w:t>
      </w:r>
      <w:r w:rsidR="00146A63">
        <w:rPr>
          <w:rFonts w:eastAsia="標楷體"/>
        </w:rPr>
        <w:t>(</w:t>
      </w:r>
      <w:r w:rsidR="00146A63" w:rsidRPr="004577DC">
        <w:rPr>
          <w:rFonts w:eastAsia="標楷體"/>
        </w:rPr>
        <w:t>https://doi.org/10.1016/j.jfma.2018.07.013</w:t>
      </w:r>
      <w:r w:rsidR="00146A63">
        <w:rPr>
          <w:rFonts w:eastAsia="標楷體"/>
        </w:rPr>
        <w:t>)</w:t>
      </w:r>
      <w:r w:rsidR="00146A63" w:rsidRPr="00DF1EF8">
        <w:rPr>
          <w:rFonts w:eastAsia="標楷體"/>
        </w:rPr>
        <w:t xml:space="preserve"> </w:t>
      </w:r>
      <w:r w:rsidR="0026235F" w:rsidRPr="0026235F">
        <w:rPr>
          <w:bCs/>
        </w:rPr>
        <w:t>[SCI]</w:t>
      </w:r>
    </w:p>
    <w:p w14:paraId="27059481" w14:textId="77777777" w:rsidR="00240446" w:rsidRDefault="00240446" w:rsidP="00240446">
      <w:pPr>
        <w:numPr>
          <w:ilvl w:val="0"/>
          <w:numId w:val="2"/>
        </w:numPr>
      </w:pPr>
      <w:r w:rsidRPr="00376F5A">
        <w:rPr>
          <w:lang w:val="fr-FR"/>
        </w:rPr>
        <w:t xml:space="preserve">Su CC, Bai YM, Chou MH, </w:t>
      </w:r>
      <w:r w:rsidRPr="00376F5A">
        <w:rPr>
          <w:b/>
          <w:lang w:val="fr-FR"/>
        </w:rPr>
        <w:t>Wang JD</w:t>
      </w:r>
      <w:r w:rsidRPr="00376F5A">
        <w:rPr>
          <w:lang w:val="fr-FR"/>
        </w:rPr>
        <w:t xml:space="preserve">, Yang YK. </w:t>
      </w:r>
      <w:r w:rsidRPr="00240446">
        <w:t xml:space="preserve">Estimate dynamic changes of dysfunction and lifelong spent for psychiatric care needs in patients with schizophrenia. Eur </w:t>
      </w:r>
      <w:proofErr w:type="spellStart"/>
      <w:r w:rsidRPr="00240446">
        <w:t>Psychiat</w:t>
      </w:r>
      <w:proofErr w:type="spellEnd"/>
      <w:r w:rsidRPr="00240446">
        <w:t xml:space="preserve"> 2018</w:t>
      </w:r>
      <w:r w:rsidR="008C18FB">
        <w:rPr>
          <w:rFonts w:hint="eastAsia"/>
        </w:rPr>
        <w:t>; 54:65-70.</w:t>
      </w:r>
      <w:r w:rsidRPr="00240446">
        <w:t xml:space="preserve"> [SCI] [SSCI]</w:t>
      </w:r>
    </w:p>
    <w:p w14:paraId="1C1EDDE0" w14:textId="77777777" w:rsidR="000C46BE" w:rsidRDefault="000C46BE" w:rsidP="00240446">
      <w:pPr>
        <w:numPr>
          <w:ilvl w:val="0"/>
          <w:numId w:val="2"/>
        </w:numPr>
      </w:pPr>
      <w:r>
        <w:rPr>
          <w:rFonts w:hint="eastAsia"/>
        </w:rPr>
        <w:t xml:space="preserve">Yang SC, </w:t>
      </w:r>
      <w:r w:rsidRPr="000C46BE">
        <w:rPr>
          <w:rFonts w:hint="eastAsia"/>
          <w:b/>
        </w:rPr>
        <w:t>Wang JD</w:t>
      </w:r>
      <w:r w:rsidR="00F93F27" w:rsidRPr="00F93F27">
        <w:t>*</w:t>
      </w:r>
      <w:r>
        <w:rPr>
          <w:rFonts w:hint="eastAsia"/>
        </w:rPr>
        <w:t>.</w:t>
      </w:r>
      <w:r>
        <w:t xml:space="preserve"> </w:t>
      </w:r>
      <w:r w:rsidRPr="00110AEF">
        <w:t>Diminishing marginal cost-effectiveness in risk-targeted lung cancer screening</w:t>
      </w:r>
      <w:r>
        <w:t xml:space="preserve">. </w:t>
      </w:r>
      <w:proofErr w:type="spellStart"/>
      <w:r w:rsidRPr="00110AEF">
        <w:t>Transl</w:t>
      </w:r>
      <w:proofErr w:type="spellEnd"/>
      <w:r w:rsidRPr="00110AEF">
        <w:t xml:space="preserve"> Cancer Res</w:t>
      </w:r>
      <w:r>
        <w:t xml:space="preserve"> 2018</w:t>
      </w:r>
      <w:r w:rsidR="001C2F77">
        <w:t xml:space="preserve">; </w:t>
      </w:r>
      <w:r w:rsidR="007A6433">
        <w:rPr>
          <w:rFonts w:hint="eastAsia"/>
        </w:rPr>
        <w:t>7:1310-1312</w:t>
      </w:r>
      <w:r w:rsidR="001C2F77">
        <w:t>.</w:t>
      </w:r>
      <w:r w:rsidR="00F27137">
        <w:t xml:space="preserve"> (DOI</w:t>
      </w:r>
      <w:r w:rsidR="00F27137" w:rsidRPr="009A4597">
        <w:t>: 10.21037/tcr.2018.08.33</w:t>
      </w:r>
      <w:r w:rsidR="00F27137">
        <w:t>)</w:t>
      </w:r>
      <w:r>
        <w:t xml:space="preserve"> </w:t>
      </w:r>
      <w:r w:rsidRPr="001C7400">
        <w:t>[SCI]</w:t>
      </w:r>
    </w:p>
    <w:p w14:paraId="67329903" w14:textId="77777777" w:rsidR="009A3538" w:rsidRDefault="009A3538" w:rsidP="00DB348C">
      <w:pPr>
        <w:numPr>
          <w:ilvl w:val="0"/>
          <w:numId w:val="2"/>
        </w:numPr>
      </w:pPr>
      <w:r>
        <w:rPr>
          <w:rFonts w:hint="eastAsia"/>
        </w:rPr>
        <w:t xml:space="preserve">Huang KY, Hsu YH, </w:t>
      </w:r>
      <w:r>
        <w:t xml:space="preserve">Chen WY, Tsai HL, Yan JJ, </w:t>
      </w:r>
      <w:r w:rsidRPr="009A3538">
        <w:rPr>
          <w:b/>
        </w:rPr>
        <w:t>Wang JD</w:t>
      </w:r>
      <w:r>
        <w:t xml:space="preserve">, Liu WL, Lin RM. </w:t>
      </w:r>
      <w:r w:rsidRPr="00793969">
        <w:t>The roles of IL-19 and IL-20 in the inflammation of degenerative lumbar spondylolisthesis</w:t>
      </w:r>
      <w:r>
        <w:t xml:space="preserve">. J </w:t>
      </w:r>
      <w:proofErr w:type="spellStart"/>
      <w:r w:rsidRPr="00793969">
        <w:t>Inflamm</w:t>
      </w:r>
      <w:proofErr w:type="spellEnd"/>
      <w:r>
        <w:t xml:space="preserve"> 2018</w:t>
      </w:r>
      <w:r w:rsidR="00DB348C" w:rsidRPr="00DB348C">
        <w:t>; 15:19.</w:t>
      </w:r>
      <w:r>
        <w:t xml:space="preserve"> </w:t>
      </w:r>
      <w:r w:rsidRPr="001C7400">
        <w:t>[SCI]</w:t>
      </w:r>
    </w:p>
    <w:p w14:paraId="1B25029A" w14:textId="77777777" w:rsidR="00F613E8" w:rsidRDefault="00F613E8" w:rsidP="00F613E8">
      <w:pPr>
        <w:numPr>
          <w:ilvl w:val="0"/>
          <w:numId w:val="2"/>
        </w:numPr>
      </w:pPr>
      <w:r w:rsidRPr="00225015">
        <w:t>Wang</w:t>
      </w:r>
      <w:r>
        <w:rPr>
          <w:rFonts w:hint="eastAsia"/>
        </w:rPr>
        <w:t xml:space="preserve"> FM</w:t>
      </w:r>
      <w:r w:rsidRPr="00225015">
        <w:t xml:space="preserve">, </w:t>
      </w:r>
      <w:r w:rsidRPr="00F613E8">
        <w:rPr>
          <w:b/>
        </w:rPr>
        <w:t>Wang JD</w:t>
      </w:r>
      <w:r>
        <w:t>*</w:t>
      </w:r>
      <w:r w:rsidRPr="00225015">
        <w:t>, Hung</w:t>
      </w:r>
      <w:r>
        <w:t xml:space="preserve"> YW. </w:t>
      </w:r>
      <w:r w:rsidRPr="00225015">
        <w:t xml:space="preserve">Universal </w:t>
      </w:r>
      <w:r>
        <w:t>h</w:t>
      </w:r>
      <w:r w:rsidRPr="00225015">
        <w:t xml:space="preserve">ealth </w:t>
      </w:r>
      <w:r>
        <w:t>i</w:t>
      </w:r>
      <w:r w:rsidRPr="00225015">
        <w:t xml:space="preserve">nsurance, </w:t>
      </w:r>
      <w:r>
        <w:t>h</w:t>
      </w:r>
      <w:r w:rsidRPr="00225015">
        <w:t xml:space="preserve">ealth </w:t>
      </w:r>
      <w:r>
        <w:t>i</w:t>
      </w:r>
      <w:r w:rsidRPr="00225015">
        <w:t xml:space="preserve">nequality and </w:t>
      </w:r>
      <w:r>
        <w:t>o</w:t>
      </w:r>
      <w:r w:rsidRPr="00225015">
        <w:t xml:space="preserve">ral </w:t>
      </w:r>
      <w:r>
        <w:t>c</w:t>
      </w:r>
      <w:r w:rsidRPr="00225015">
        <w:t>ancer in Taiwan</w:t>
      </w:r>
      <w:r>
        <w:t xml:space="preserve">. </w:t>
      </w:r>
      <w:proofErr w:type="spellStart"/>
      <w:r w:rsidRPr="00225015">
        <w:t>Plos</w:t>
      </w:r>
      <w:proofErr w:type="spellEnd"/>
      <w:r w:rsidRPr="00225015">
        <w:t xml:space="preserve"> One</w:t>
      </w:r>
      <w:r>
        <w:t xml:space="preserve"> </w:t>
      </w:r>
      <w:r w:rsidRPr="00225015">
        <w:t>2018</w:t>
      </w:r>
      <w:r w:rsidR="0021358F" w:rsidRPr="006E2AC7">
        <w:rPr>
          <w:rFonts w:eastAsia="標楷體"/>
        </w:rPr>
        <w:t>;</w:t>
      </w:r>
      <w:r w:rsidR="0021358F">
        <w:rPr>
          <w:rFonts w:eastAsia="標楷體"/>
        </w:rPr>
        <w:t xml:space="preserve"> </w:t>
      </w:r>
      <w:r w:rsidR="0021358F" w:rsidRPr="006E2AC7">
        <w:rPr>
          <w:rFonts w:eastAsia="標楷體"/>
        </w:rPr>
        <w:t>13(10):</w:t>
      </w:r>
      <w:r w:rsidR="00A4286F">
        <w:rPr>
          <w:rFonts w:eastAsia="標楷體"/>
        </w:rPr>
        <w:t xml:space="preserve"> </w:t>
      </w:r>
      <w:r w:rsidR="0021358F" w:rsidRPr="006E2AC7">
        <w:rPr>
          <w:rFonts w:eastAsia="標楷體"/>
        </w:rPr>
        <w:t>e0205731</w:t>
      </w:r>
      <w:r w:rsidR="0021358F">
        <w:rPr>
          <w:rFonts w:eastAsia="標楷體"/>
        </w:rPr>
        <w:t>.</w:t>
      </w:r>
      <w:r w:rsidRPr="00225015">
        <w:t xml:space="preserve"> [SCI]</w:t>
      </w:r>
    </w:p>
    <w:p w14:paraId="75E180BE" w14:textId="77777777" w:rsidR="00AA7CAA" w:rsidRDefault="00AA7CAA" w:rsidP="00F613E8">
      <w:pPr>
        <w:numPr>
          <w:ilvl w:val="0"/>
          <w:numId w:val="2"/>
        </w:numPr>
      </w:pPr>
      <w:r w:rsidRPr="006E1B83">
        <w:t xml:space="preserve">Lee LJH, Lin CK, Pan CH, Cheng Y, Chang YY, </w:t>
      </w:r>
      <w:proofErr w:type="spellStart"/>
      <w:r w:rsidRPr="006E1B83">
        <w:t>Liou</w:t>
      </w:r>
      <w:proofErr w:type="spellEnd"/>
      <w:r w:rsidRPr="006E1B83">
        <w:t xml:space="preserve"> SH, </w:t>
      </w:r>
      <w:r w:rsidRPr="00AA7CAA">
        <w:rPr>
          <w:b/>
        </w:rPr>
        <w:t>Wang JD</w:t>
      </w:r>
      <w:r w:rsidRPr="006E1B83">
        <w:t xml:space="preserve">*. </w:t>
      </w:r>
      <w:r w:rsidR="00AF6CAC" w:rsidRPr="00AF6CAC">
        <w:t>Clustering of malignant pleural mesothelioma in asbestos factories: a subgroup analysis in a 29-year follow-up study to identify high-risk industries in Taiwan. BMJ Open 2018</w:t>
      </w:r>
      <w:r w:rsidR="00AF6CAC" w:rsidRPr="00AF6CAC">
        <w:rPr>
          <w:rFonts w:hint="eastAsia"/>
        </w:rPr>
        <w:t>; 8:</w:t>
      </w:r>
      <w:r w:rsidR="00A4286F">
        <w:t xml:space="preserve"> </w:t>
      </w:r>
      <w:r w:rsidR="00AF6CAC" w:rsidRPr="00AF6CAC">
        <w:rPr>
          <w:rFonts w:hint="eastAsia"/>
        </w:rPr>
        <w:t>e021063.</w:t>
      </w:r>
      <w:r w:rsidRPr="006E1B83">
        <w:t xml:space="preserve"> [SCI]</w:t>
      </w:r>
    </w:p>
    <w:p w14:paraId="6714FF11" w14:textId="77777777" w:rsidR="00D92F30" w:rsidRDefault="00D92F30" w:rsidP="00F613E8">
      <w:pPr>
        <w:numPr>
          <w:ilvl w:val="0"/>
          <w:numId w:val="2"/>
        </w:numPr>
      </w:pPr>
      <w:r>
        <w:rPr>
          <w:rFonts w:hint="eastAsia"/>
        </w:rPr>
        <w:t xml:space="preserve">Huang CC, </w:t>
      </w:r>
      <w:r>
        <w:t xml:space="preserve">Lin CN, Chung CH, Hwang JS, Tsai ST, </w:t>
      </w:r>
      <w:r w:rsidRPr="00D92F30">
        <w:rPr>
          <w:b/>
        </w:rPr>
        <w:t>Wang JD</w:t>
      </w:r>
      <w:r>
        <w:t xml:space="preserve">*. </w:t>
      </w:r>
      <w:r w:rsidRPr="00687872">
        <w:t>Cost-effectiveness analysis of the oral cancer screening program in Taiwan</w:t>
      </w:r>
      <w:r>
        <w:t>. Oral Oncol 201</w:t>
      </w:r>
      <w:r w:rsidR="005D5563">
        <w:rPr>
          <w:rFonts w:hint="eastAsia"/>
        </w:rPr>
        <w:t>9</w:t>
      </w:r>
      <w:r w:rsidR="000141A3">
        <w:rPr>
          <w:rFonts w:hint="eastAsia"/>
        </w:rPr>
        <w:t>; 89:59-65.</w:t>
      </w:r>
      <w:r w:rsidR="000141A3">
        <w:t xml:space="preserve"> </w:t>
      </w:r>
      <w:r>
        <w:t>[SCI]</w:t>
      </w:r>
    </w:p>
    <w:p w14:paraId="2B8A2DBB" w14:textId="77777777" w:rsidR="00B75E4D" w:rsidRPr="00F25B0E" w:rsidRDefault="006E2F45" w:rsidP="00F613E8">
      <w:pPr>
        <w:numPr>
          <w:ilvl w:val="0"/>
          <w:numId w:val="2"/>
        </w:numPr>
      </w:pPr>
      <w:r>
        <w:t>Chang KC,</w:t>
      </w:r>
      <w:r>
        <w:rPr>
          <w:rFonts w:hint="eastAsia"/>
        </w:rPr>
        <w:t xml:space="preserve"> </w:t>
      </w:r>
      <w:r>
        <w:t xml:space="preserve">Lin CY, </w:t>
      </w:r>
      <w:r>
        <w:rPr>
          <w:rFonts w:hint="eastAsia"/>
        </w:rPr>
        <w:t xml:space="preserve">Chang CC, Ting SY, </w:t>
      </w:r>
      <w:r>
        <w:t xml:space="preserve">Cheng CM, </w:t>
      </w:r>
      <w:r w:rsidRPr="006E2F45">
        <w:rPr>
          <w:b/>
        </w:rPr>
        <w:t>Wang JD</w:t>
      </w:r>
      <w:r>
        <w:t xml:space="preserve">*. </w:t>
      </w:r>
      <w:r w:rsidRPr="00F81C3C">
        <w:t>Psychological distress mediated the effects of self-stigma on quality of life in opioid-dependent individuals: A cross-sectional study</w:t>
      </w:r>
      <w:r>
        <w:t xml:space="preserve">. </w:t>
      </w:r>
      <w:proofErr w:type="spellStart"/>
      <w:r w:rsidRPr="00F81C3C">
        <w:t>Plo</w:t>
      </w:r>
      <w:r w:rsidRPr="00F81C3C">
        <w:rPr>
          <w:rFonts w:hint="eastAsia"/>
        </w:rPr>
        <w:t>S</w:t>
      </w:r>
      <w:proofErr w:type="spellEnd"/>
      <w:r w:rsidRPr="00F81C3C">
        <w:t xml:space="preserve"> O</w:t>
      </w:r>
      <w:r w:rsidRPr="00F81C3C">
        <w:rPr>
          <w:rFonts w:eastAsia="標楷體"/>
        </w:rPr>
        <w:t>ne 201</w:t>
      </w:r>
      <w:r w:rsidR="00A111C3">
        <w:rPr>
          <w:rFonts w:eastAsia="標楷體" w:hint="eastAsia"/>
        </w:rPr>
        <w:t>9</w:t>
      </w:r>
      <w:r>
        <w:rPr>
          <w:rFonts w:eastAsia="標楷體"/>
        </w:rPr>
        <w:t xml:space="preserve"> </w:t>
      </w:r>
      <w:r w:rsidR="0098648E" w:rsidRPr="00B731D2">
        <w:rPr>
          <w:rFonts w:eastAsia="標楷體"/>
        </w:rPr>
        <w:t>;14(2):</w:t>
      </w:r>
      <w:r w:rsidR="00A4286F">
        <w:rPr>
          <w:rFonts w:eastAsia="標楷體"/>
        </w:rPr>
        <w:t xml:space="preserve"> </w:t>
      </w:r>
      <w:r w:rsidR="0098648E" w:rsidRPr="00B731D2">
        <w:rPr>
          <w:rFonts w:eastAsia="標楷體"/>
        </w:rPr>
        <w:t xml:space="preserve">e0211033. </w:t>
      </w:r>
      <w:r w:rsidR="0098648E">
        <w:rPr>
          <w:rFonts w:eastAsia="標楷體"/>
        </w:rPr>
        <w:t>(DOI:</w:t>
      </w:r>
      <w:r w:rsidR="0098648E" w:rsidRPr="00B731D2">
        <w:rPr>
          <w:rFonts w:eastAsia="標楷體"/>
        </w:rPr>
        <w:t>10.1371/journal.pone.0211033</w:t>
      </w:r>
      <w:r w:rsidR="0098648E">
        <w:rPr>
          <w:rFonts w:eastAsia="標楷體"/>
        </w:rPr>
        <w:t>)</w:t>
      </w:r>
      <w:r w:rsidR="00B75E4D">
        <w:rPr>
          <w:rFonts w:eastAsia="標楷體"/>
        </w:rPr>
        <w:t xml:space="preserve"> </w:t>
      </w:r>
      <w:r w:rsidR="00B75E4D" w:rsidRPr="006E2AC7">
        <w:rPr>
          <w:rFonts w:eastAsia="標楷體"/>
        </w:rPr>
        <w:t>[SCI]</w:t>
      </w:r>
    </w:p>
    <w:p w14:paraId="6F0930C1" w14:textId="77777777" w:rsidR="00F25B0E" w:rsidRDefault="00F25B0E" w:rsidP="00DF2F18">
      <w:pPr>
        <w:numPr>
          <w:ilvl w:val="0"/>
          <w:numId w:val="2"/>
        </w:numPr>
        <w:adjustRightInd w:val="0"/>
        <w:spacing w:line="360" w:lineRule="atLeast"/>
        <w:ind w:right="-2"/>
      </w:pPr>
      <w:r w:rsidRPr="00213D39">
        <w:rPr>
          <w:rFonts w:hint="eastAsia"/>
        </w:rPr>
        <w:t>C</w:t>
      </w:r>
      <w:r w:rsidRPr="00213D39">
        <w:t xml:space="preserve">hen WY, Cheng HC, Cheng WC, </w:t>
      </w:r>
      <w:r w:rsidRPr="0054097B">
        <w:rPr>
          <w:b/>
        </w:rPr>
        <w:t>Wang JD</w:t>
      </w:r>
      <w:r w:rsidRPr="00213D39">
        <w:t xml:space="preserve">, </w:t>
      </w:r>
      <w:proofErr w:type="spellStart"/>
      <w:r w:rsidRPr="00213D39">
        <w:t>Sheu</w:t>
      </w:r>
      <w:proofErr w:type="spellEnd"/>
      <w:r w:rsidRPr="00213D39">
        <w:t xml:space="preserve"> BS. </w:t>
      </w:r>
      <w:r w:rsidR="00DF2F18" w:rsidRPr="00DF2F18">
        <w:t xml:space="preserve">Lead time bias may contribute to the shorter life expectancy of post-colonoscopy colorectal cancer. </w:t>
      </w:r>
      <w:r w:rsidR="00CC2B44" w:rsidRPr="00213D39">
        <w:t>D</w:t>
      </w:r>
      <w:r w:rsidR="00CC2B44">
        <w:t>igest Dis Sci 2019</w:t>
      </w:r>
      <w:r w:rsidR="00CC2B44">
        <w:rPr>
          <w:rFonts w:hint="eastAsia"/>
        </w:rPr>
        <w:t>; 64:2622-2630.</w:t>
      </w:r>
      <w:r w:rsidR="00CC2B44">
        <w:t xml:space="preserve"> </w:t>
      </w:r>
      <w:r w:rsidR="00CC2B44" w:rsidRPr="006E2AC7">
        <w:rPr>
          <w:rFonts w:eastAsia="標楷體"/>
        </w:rPr>
        <w:t>[SCI]</w:t>
      </w:r>
    </w:p>
    <w:p w14:paraId="4EA04370" w14:textId="77777777" w:rsidR="00F25B0E" w:rsidRDefault="00062BED" w:rsidP="00062BED">
      <w:pPr>
        <w:numPr>
          <w:ilvl w:val="0"/>
          <w:numId w:val="2"/>
        </w:numPr>
      </w:pPr>
      <w:proofErr w:type="spellStart"/>
      <w:r w:rsidRPr="00062BED">
        <w:t>Kuo</w:t>
      </w:r>
      <w:proofErr w:type="spellEnd"/>
      <w:r w:rsidRPr="00062BED">
        <w:t xml:space="preserve"> YT, Li CY, Sung JM, Chang CC, </w:t>
      </w:r>
      <w:r w:rsidRPr="00062BED">
        <w:rPr>
          <w:b/>
        </w:rPr>
        <w:t>Wang JD</w:t>
      </w:r>
      <w:r w:rsidRPr="00062BED">
        <w:t xml:space="preserve">, Sun CY, Wu JL, Chang YT. Risk of dementia in patients with end-stage renal disease under maintenance dialysis - a nationwide population-based study with consideration of competing risk of mortality. </w:t>
      </w:r>
      <w:proofErr w:type="spellStart"/>
      <w:r w:rsidRPr="00062BED">
        <w:t>Alzheimers</w:t>
      </w:r>
      <w:proofErr w:type="spellEnd"/>
      <w:r w:rsidRPr="00062BED">
        <w:t xml:space="preserve"> Res </w:t>
      </w:r>
      <w:proofErr w:type="spellStart"/>
      <w:r w:rsidRPr="00062BED">
        <w:t>Ther</w:t>
      </w:r>
      <w:proofErr w:type="spellEnd"/>
      <w:r w:rsidRPr="00062BED">
        <w:t xml:space="preserve"> 2019</w:t>
      </w:r>
      <w:r w:rsidR="00743C2F">
        <w:rPr>
          <w:rFonts w:hint="eastAsia"/>
        </w:rPr>
        <w:t>;</w:t>
      </w:r>
      <w:r w:rsidR="00743C2F">
        <w:t xml:space="preserve"> </w:t>
      </w:r>
      <w:r w:rsidR="00743C2F">
        <w:rPr>
          <w:rFonts w:hint="eastAsia"/>
        </w:rPr>
        <w:t>11</w:t>
      </w:r>
      <w:r w:rsidR="00743C2F">
        <w:t>:31.</w:t>
      </w:r>
      <w:r w:rsidRPr="00062BED">
        <w:t xml:space="preserve"> [SCI]</w:t>
      </w:r>
    </w:p>
    <w:p w14:paraId="75480C1B" w14:textId="77777777" w:rsidR="0045306D" w:rsidRPr="0045306D" w:rsidRDefault="00E1243F" w:rsidP="009C10E5">
      <w:pPr>
        <w:numPr>
          <w:ilvl w:val="0"/>
          <w:numId w:val="2"/>
        </w:numPr>
      </w:pPr>
      <w:r w:rsidRPr="000A6C71">
        <w:rPr>
          <w:rFonts w:hint="eastAsia"/>
        </w:rPr>
        <w:t xml:space="preserve">Cheng CM, Chang CC, </w:t>
      </w:r>
      <w:r w:rsidRPr="00E1243F">
        <w:rPr>
          <w:rFonts w:hint="eastAsia"/>
          <w:b/>
        </w:rPr>
        <w:t>Wang JD</w:t>
      </w:r>
      <w:r w:rsidRPr="000A6C71">
        <w:rPr>
          <w:rFonts w:hint="eastAsia"/>
        </w:rPr>
        <w:t xml:space="preserve">, </w:t>
      </w:r>
      <w:r w:rsidRPr="000A6C71">
        <w:t>Chang KC, Ting SY, Lin CY. Negative impacts of self-stigma on the quality of life of patients in methadone maintenance treatment: the mediated roles of psychological distress and social functioning</w:t>
      </w:r>
      <w:r>
        <w:t>. Int J Environ Res</w:t>
      </w:r>
      <w:r w:rsidRPr="000A6C71">
        <w:t xml:space="preserve"> Public Health</w:t>
      </w:r>
      <w:r>
        <w:t xml:space="preserve"> 2019</w:t>
      </w:r>
      <w:r w:rsidR="00EE38BD">
        <w:t>;</w:t>
      </w:r>
      <w:r w:rsidR="00EE38BD" w:rsidRPr="0079270A">
        <w:t xml:space="preserve"> </w:t>
      </w:r>
      <w:r w:rsidR="00EE38BD">
        <w:t>16(7):</w:t>
      </w:r>
      <w:r w:rsidR="00EE38BD" w:rsidRPr="008E5E94">
        <w:t>1299.</w:t>
      </w:r>
      <w:r w:rsidR="00DF451D">
        <w:t xml:space="preserve"> </w:t>
      </w:r>
      <w:r w:rsidRPr="00E1243F">
        <w:rPr>
          <w:rFonts w:eastAsia="標楷體"/>
        </w:rPr>
        <w:t>[SCI] [SSCI]</w:t>
      </w:r>
    </w:p>
    <w:p w14:paraId="680561A4" w14:textId="77777777" w:rsidR="00DF2F18" w:rsidRPr="00DF2F18" w:rsidRDefault="0045306D" w:rsidP="009C10E5">
      <w:pPr>
        <w:numPr>
          <w:ilvl w:val="0"/>
          <w:numId w:val="2"/>
        </w:numPr>
      </w:pPr>
      <w:r w:rsidRPr="00083BEA">
        <w:rPr>
          <w:rFonts w:hint="eastAsia"/>
        </w:rPr>
        <w:lastRenderedPageBreak/>
        <w:t xml:space="preserve">Chang KC, </w:t>
      </w:r>
      <w:r w:rsidRPr="00083BEA">
        <w:t xml:space="preserve">Lee KY, Lu TH, Hwang JS, Lin CN, Ting SY, Chang CC, </w:t>
      </w:r>
      <w:r w:rsidRPr="0045306D">
        <w:rPr>
          <w:b/>
        </w:rPr>
        <w:t>Wang JD</w:t>
      </w:r>
      <w:r w:rsidR="003050BD">
        <w:rPr>
          <w:rFonts w:eastAsia="標楷體" w:hint="eastAsia"/>
        </w:rPr>
        <w:t>*</w:t>
      </w:r>
      <w:r w:rsidRPr="00083BEA">
        <w:t xml:space="preserve">. Opioid agonist treatment reduces losses in quality of life and quality-adjusted life expectancy in heroin users: </w:t>
      </w:r>
      <w:r>
        <w:t>e</w:t>
      </w:r>
      <w:r w:rsidRPr="00083BEA">
        <w:t>vidence from real</w:t>
      </w:r>
      <w:r>
        <w:t xml:space="preserve"> </w:t>
      </w:r>
      <w:r w:rsidRPr="00083BEA">
        <w:t>world data</w:t>
      </w:r>
      <w:r>
        <w:t xml:space="preserve">. </w:t>
      </w:r>
      <w:r w:rsidRPr="00083BEA">
        <w:t>Drug Alcohol Depend</w:t>
      </w:r>
      <w:r>
        <w:t xml:space="preserve"> 2019</w:t>
      </w:r>
      <w:r w:rsidR="00743C2F">
        <w:t xml:space="preserve">; </w:t>
      </w:r>
      <w:r w:rsidR="0093047D">
        <w:rPr>
          <w:rFonts w:hint="eastAsia"/>
        </w:rPr>
        <w:t>201:</w:t>
      </w:r>
      <w:r w:rsidR="00743C2F">
        <w:t>197-204.</w:t>
      </w:r>
      <w:r>
        <w:t xml:space="preserve"> </w:t>
      </w:r>
      <w:r w:rsidRPr="006E2AC7">
        <w:rPr>
          <w:rFonts w:eastAsia="標楷體"/>
        </w:rPr>
        <w:t>[SCI]</w:t>
      </w:r>
      <w:r>
        <w:rPr>
          <w:rFonts w:eastAsia="標楷體"/>
        </w:rPr>
        <w:t xml:space="preserve"> </w:t>
      </w:r>
      <w:r w:rsidRPr="006E2AC7">
        <w:rPr>
          <w:rFonts w:eastAsia="標楷體"/>
        </w:rPr>
        <w:t>[S</w:t>
      </w:r>
      <w:r>
        <w:rPr>
          <w:rFonts w:eastAsia="標楷體"/>
        </w:rPr>
        <w:t>S</w:t>
      </w:r>
      <w:r w:rsidRPr="006E2AC7">
        <w:rPr>
          <w:rFonts w:eastAsia="標楷體"/>
        </w:rPr>
        <w:t>CI]</w:t>
      </w:r>
    </w:p>
    <w:p w14:paraId="317FB7E8" w14:textId="77777777" w:rsidR="00DF2F18" w:rsidRDefault="00DF2F18" w:rsidP="00DD614C">
      <w:pPr>
        <w:numPr>
          <w:ilvl w:val="0"/>
          <w:numId w:val="2"/>
        </w:numPr>
        <w:adjustRightInd w:val="0"/>
        <w:spacing w:line="360" w:lineRule="atLeast"/>
        <w:ind w:right="-2"/>
        <w:rPr>
          <w:rFonts w:eastAsia="標楷體"/>
        </w:rPr>
      </w:pPr>
      <w:r>
        <w:rPr>
          <w:rFonts w:eastAsia="標楷體" w:hint="eastAsia"/>
        </w:rPr>
        <w:t xml:space="preserve">Jang CS, </w:t>
      </w:r>
      <w:r w:rsidRPr="00DF2F18">
        <w:rPr>
          <w:rFonts w:eastAsia="標楷體" w:hint="eastAsia"/>
          <w:b/>
        </w:rPr>
        <w:t>Wang JD</w:t>
      </w:r>
      <w:r>
        <w:rPr>
          <w:rFonts w:eastAsia="標楷體" w:hint="eastAsia"/>
        </w:rPr>
        <w:t xml:space="preserve">*. </w:t>
      </w:r>
      <w:r w:rsidRPr="00060837">
        <w:rPr>
          <w:rFonts w:eastAsia="標楷體"/>
        </w:rPr>
        <w:t xml:space="preserve">Predicting </w:t>
      </w:r>
      <w:r>
        <w:rPr>
          <w:rFonts w:eastAsia="標楷體"/>
        </w:rPr>
        <w:t>m</w:t>
      </w:r>
      <w:r w:rsidRPr="00060837">
        <w:rPr>
          <w:rFonts w:eastAsia="標楷體"/>
        </w:rPr>
        <w:t xml:space="preserve">ortality and </w:t>
      </w:r>
      <w:r>
        <w:rPr>
          <w:rFonts w:eastAsia="標楷體"/>
        </w:rPr>
        <w:t>l</w:t>
      </w:r>
      <w:r w:rsidRPr="00060837">
        <w:rPr>
          <w:rFonts w:eastAsia="標楷體"/>
        </w:rPr>
        <w:t xml:space="preserve">ife </w:t>
      </w:r>
      <w:r>
        <w:rPr>
          <w:rFonts w:eastAsia="標楷體"/>
        </w:rPr>
        <w:t>e</w:t>
      </w:r>
      <w:r w:rsidRPr="00060837">
        <w:rPr>
          <w:rFonts w:eastAsia="標楷體"/>
        </w:rPr>
        <w:t xml:space="preserve">xpectancy in </w:t>
      </w:r>
      <w:r>
        <w:rPr>
          <w:rFonts w:eastAsia="標楷體"/>
        </w:rPr>
        <w:t>p</w:t>
      </w:r>
      <w:r w:rsidRPr="00060837">
        <w:rPr>
          <w:rFonts w:eastAsia="標楷體"/>
        </w:rPr>
        <w:t xml:space="preserve">atients </w:t>
      </w:r>
      <w:r>
        <w:rPr>
          <w:rFonts w:eastAsia="標楷體"/>
        </w:rPr>
        <w:t>u</w:t>
      </w:r>
      <w:r w:rsidRPr="00060837">
        <w:rPr>
          <w:rFonts w:eastAsia="標楷體"/>
        </w:rPr>
        <w:t>nder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p</w:t>
      </w:r>
      <w:r w:rsidRPr="00060837">
        <w:rPr>
          <w:rFonts w:eastAsia="標楷體"/>
        </w:rPr>
        <w:t xml:space="preserve">rolonged </w:t>
      </w:r>
      <w:r>
        <w:rPr>
          <w:rFonts w:eastAsia="標楷體"/>
        </w:rPr>
        <w:t>m</w:t>
      </w:r>
      <w:r w:rsidRPr="00060837">
        <w:rPr>
          <w:rFonts w:eastAsia="標楷體"/>
        </w:rPr>
        <w:t xml:space="preserve">echanical </w:t>
      </w:r>
      <w:r>
        <w:rPr>
          <w:rFonts w:eastAsia="標楷體"/>
        </w:rPr>
        <w:t>v</w:t>
      </w:r>
      <w:r w:rsidRPr="00060837">
        <w:rPr>
          <w:rFonts w:eastAsia="標楷體"/>
        </w:rPr>
        <w:t xml:space="preserve">entilation and </w:t>
      </w:r>
      <w:r>
        <w:rPr>
          <w:rFonts w:eastAsia="標楷體"/>
        </w:rPr>
        <w:t>m</w:t>
      </w:r>
      <w:r w:rsidRPr="00060837">
        <w:rPr>
          <w:rFonts w:eastAsia="標楷體"/>
        </w:rPr>
        <w:t xml:space="preserve">aintenance </w:t>
      </w:r>
      <w:r>
        <w:rPr>
          <w:rFonts w:eastAsia="標楷體"/>
        </w:rPr>
        <w:t>d</w:t>
      </w:r>
      <w:r w:rsidRPr="00060837">
        <w:rPr>
          <w:rFonts w:eastAsia="標楷體"/>
        </w:rPr>
        <w:t>ialysis</w:t>
      </w:r>
      <w:r>
        <w:rPr>
          <w:rFonts w:eastAsia="標楷體"/>
        </w:rPr>
        <w:t>. J</w:t>
      </w:r>
      <w:r w:rsidRPr="00060837">
        <w:rPr>
          <w:rFonts w:eastAsia="標楷體"/>
        </w:rPr>
        <w:t xml:space="preserve"> </w:t>
      </w:r>
      <w:proofErr w:type="spellStart"/>
      <w:r w:rsidRPr="00060837">
        <w:rPr>
          <w:rFonts w:eastAsia="標楷體"/>
        </w:rPr>
        <w:t>Palliat</w:t>
      </w:r>
      <w:proofErr w:type="spellEnd"/>
      <w:r w:rsidRPr="00060837">
        <w:rPr>
          <w:rFonts w:eastAsia="標楷體"/>
        </w:rPr>
        <w:t xml:space="preserve"> Med</w:t>
      </w:r>
      <w:r>
        <w:rPr>
          <w:rFonts w:eastAsia="標楷體"/>
        </w:rPr>
        <w:t xml:space="preserve"> </w:t>
      </w:r>
      <w:r w:rsidR="00DD614C">
        <w:rPr>
          <w:rFonts w:eastAsia="標楷體" w:hint="eastAsia"/>
        </w:rPr>
        <w:t>20</w:t>
      </w:r>
      <w:r w:rsidR="00DD614C" w:rsidRPr="00DD614C">
        <w:rPr>
          <w:rFonts w:eastAsia="標楷體"/>
        </w:rPr>
        <w:t xml:space="preserve">20; 23(1):74-81. </w:t>
      </w:r>
      <w:r>
        <w:rPr>
          <w:rFonts w:eastAsia="標楷體"/>
        </w:rPr>
        <w:t>[SCI]</w:t>
      </w:r>
    </w:p>
    <w:p w14:paraId="0BBF0545" w14:textId="77777777" w:rsidR="000071A2" w:rsidRPr="000071A2" w:rsidRDefault="00EE38BD" w:rsidP="00A9543A">
      <w:pPr>
        <w:numPr>
          <w:ilvl w:val="0"/>
          <w:numId w:val="2"/>
        </w:numPr>
        <w:adjustRightInd w:val="0"/>
        <w:spacing w:line="360" w:lineRule="atLeast"/>
        <w:ind w:right="-2"/>
      </w:pPr>
      <w:r w:rsidRPr="000071A2">
        <w:rPr>
          <w:rFonts w:eastAsia="標楷體" w:hint="eastAsia"/>
        </w:rPr>
        <w:t xml:space="preserve">Yang SY, </w:t>
      </w:r>
      <w:r w:rsidRPr="000071A2">
        <w:rPr>
          <w:rFonts w:eastAsia="標楷體" w:hint="eastAsia"/>
          <w:b/>
        </w:rPr>
        <w:t>Wang JD</w:t>
      </w:r>
      <w:r w:rsidRPr="000071A2">
        <w:rPr>
          <w:rFonts w:eastAsia="標楷體"/>
        </w:rPr>
        <w:t xml:space="preserve">, Chang JH. </w:t>
      </w:r>
      <w:r w:rsidRPr="0079270A">
        <w:t>Occupational therapy to improve quality of life for colorectal cancer</w:t>
      </w:r>
      <w:r>
        <w:t xml:space="preserve"> </w:t>
      </w:r>
      <w:r w:rsidRPr="0079270A">
        <w:t>survivors: a randomized clinical trial</w:t>
      </w:r>
      <w:r>
        <w:t>. S</w:t>
      </w:r>
      <w:r w:rsidRPr="0079270A">
        <w:t>upport Care Cancer</w:t>
      </w:r>
      <w:r>
        <w:t xml:space="preserve"> 20</w:t>
      </w:r>
      <w:r w:rsidR="00A9543A">
        <w:rPr>
          <w:rFonts w:hint="eastAsia"/>
        </w:rPr>
        <w:t xml:space="preserve">20; </w:t>
      </w:r>
      <w:r w:rsidR="00A9543A" w:rsidRPr="00A9543A">
        <w:t>28(3):1503-1511.</w:t>
      </w:r>
      <w:r>
        <w:t xml:space="preserve"> </w:t>
      </w:r>
      <w:r w:rsidRPr="000071A2">
        <w:rPr>
          <w:rFonts w:eastAsia="標楷體"/>
        </w:rPr>
        <w:t>[SCI]</w:t>
      </w:r>
    </w:p>
    <w:p w14:paraId="3A39CE35" w14:textId="77777777" w:rsidR="003E7FDE" w:rsidRPr="008F0D49" w:rsidRDefault="000071A2" w:rsidP="00FE3FA2">
      <w:pPr>
        <w:numPr>
          <w:ilvl w:val="0"/>
          <w:numId w:val="2"/>
        </w:numPr>
        <w:adjustRightInd w:val="0"/>
        <w:spacing w:line="360" w:lineRule="atLeast"/>
        <w:ind w:right="-2"/>
      </w:pPr>
      <w:r w:rsidRPr="00E83327">
        <w:rPr>
          <w:rFonts w:hint="eastAsia"/>
        </w:rPr>
        <w:t xml:space="preserve">Yang SC, </w:t>
      </w:r>
      <w:proofErr w:type="spellStart"/>
      <w:r w:rsidRPr="00E83327">
        <w:rPr>
          <w:rFonts w:hint="eastAsia"/>
        </w:rPr>
        <w:t>Kuo</w:t>
      </w:r>
      <w:proofErr w:type="spellEnd"/>
      <w:r w:rsidRPr="00E83327">
        <w:rPr>
          <w:rFonts w:hint="eastAsia"/>
        </w:rPr>
        <w:t xml:space="preserve"> CW, Lai</w:t>
      </w:r>
      <w:r w:rsidRPr="00E83327">
        <w:t xml:space="preserve"> WW, Lin CC, </w:t>
      </w:r>
      <w:proofErr w:type="spellStart"/>
      <w:r w:rsidRPr="00E83327">
        <w:t>Su</w:t>
      </w:r>
      <w:proofErr w:type="spellEnd"/>
      <w:r w:rsidRPr="00E83327">
        <w:t xml:space="preserve"> </w:t>
      </w:r>
      <w:r w:rsidRPr="00E83327">
        <w:rPr>
          <w:rFonts w:hint="eastAsia"/>
        </w:rPr>
        <w:t xml:space="preserve">WC, Chang </w:t>
      </w:r>
      <w:r w:rsidRPr="00E83327">
        <w:t xml:space="preserve">SM, </w:t>
      </w:r>
      <w:r w:rsidRPr="000071A2">
        <w:rPr>
          <w:b/>
        </w:rPr>
        <w:t>Wang JD</w:t>
      </w:r>
      <w:r>
        <w:t>*</w:t>
      </w:r>
      <w:r w:rsidRPr="00E83327">
        <w:t xml:space="preserve">. Dynamic </w:t>
      </w:r>
      <w:r>
        <w:t>c</w:t>
      </w:r>
      <w:r w:rsidRPr="00E83327">
        <w:t xml:space="preserve">hanges of </w:t>
      </w:r>
      <w:r>
        <w:t>h</w:t>
      </w:r>
      <w:r w:rsidRPr="00E83327">
        <w:t xml:space="preserve">ealth </w:t>
      </w:r>
      <w:r>
        <w:t>u</w:t>
      </w:r>
      <w:r w:rsidRPr="00E83327">
        <w:t xml:space="preserve">tility in </w:t>
      </w:r>
      <w:r w:rsidRPr="008F0D49">
        <w:t xml:space="preserve">lung cancer patients receiving different treatments: a 7-year follow-up. J </w:t>
      </w:r>
      <w:proofErr w:type="spellStart"/>
      <w:r w:rsidRPr="008F0D49">
        <w:t>Thorac</w:t>
      </w:r>
      <w:proofErr w:type="spellEnd"/>
      <w:r w:rsidRPr="008F0D49">
        <w:t xml:space="preserve"> Oncol 2019</w:t>
      </w:r>
      <w:r w:rsidR="00FE3FA2" w:rsidRPr="008F0D49">
        <w:t>; 14(11):1892-1900.</w:t>
      </w:r>
      <w:r w:rsidRPr="008F0D49">
        <w:t xml:space="preserve"> </w:t>
      </w:r>
      <w:r w:rsidRPr="008F0D49">
        <w:rPr>
          <w:rFonts w:eastAsia="標楷體"/>
        </w:rPr>
        <w:t>[SCI]</w:t>
      </w:r>
    </w:p>
    <w:p w14:paraId="56A88C30" w14:textId="77777777" w:rsidR="00513BD6" w:rsidRPr="008F0D49" w:rsidRDefault="003E7FDE" w:rsidP="00C74F33">
      <w:pPr>
        <w:numPr>
          <w:ilvl w:val="0"/>
          <w:numId w:val="2"/>
        </w:numPr>
        <w:adjustRightInd w:val="0"/>
        <w:spacing w:line="360" w:lineRule="atLeast"/>
        <w:ind w:right="-2"/>
      </w:pPr>
      <w:r w:rsidRPr="008F0D49">
        <w:rPr>
          <w:rFonts w:hint="eastAsia"/>
        </w:rPr>
        <w:t xml:space="preserve">Lien HC, Wang CC, Kao JY, </w:t>
      </w:r>
      <w:r w:rsidRPr="008F0D49">
        <w:t xml:space="preserve">Yeh HZ, Hsu JY, Lee SW, Chuang CY, Tsou YA, </w:t>
      </w:r>
      <w:r w:rsidRPr="008F0D49">
        <w:rPr>
          <w:b/>
        </w:rPr>
        <w:t>Wang JD</w:t>
      </w:r>
      <w:r w:rsidRPr="008F0D49">
        <w:t xml:space="preserve">, </w:t>
      </w:r>
      <w:proofErr w:type="spellStart"/>
      <w:r w:rsidRPr="008F0D49">
        <w:t>Vaezi</w:t>
      </w:r>
      <w:proofErr w:type="spellEnd"/>
      <w:r w:rsidRPr="008F0D49">
        <w:t xml:space="preserve"> MF, Chang CS. Distinct physiological characteristics of isolated laryngopharyngeal reflux symptoms. Clin Gastroenterol Hepatol 20</w:t>
      </w:r>
      <w:r w:rsidR="00B06E3D" w:rsidRPr="008F0D49">
        <w:t>20;</w:t>
      </w:r>
      <w:r w:rsidR="00B06E3D" w:rsidRPr="008F0D49">
        <w:rPr>
          <w:rFonts w:hint="eastAsia"/>
        </w:rPr>
        <w:t xml:space="preserve"> </w:t>
      </w:r>
      <w:r w:rsidR="00B06E3D" w:rsidRPr="008F0D49">
        <w:t>18:1466-1474.</w:t>
      </w:r>
      <w:r w:rsidR="00BD57DD" w:rsidRPr="008F0D49">
        <w:t xml:space="preserve"> </w:t>
      </w:r>
      <w:r w:rsidR="00BD57DD" w:rsidRPr="008F0D49">
        <w:rPr>
          <w:rFonts w:eastAsia="標楷體"/>
        </w:rPr>
        <w:t>[SCI]</w:t>
      </w:r>
    </w:p>
    <w:p w14:paraId="1B16EB7A" w14:textId="77777777" w:rsidR="001A028C" w:rsidRPr="008F0D49" w:rsidRDefault="00513BD6" w:rsidP="001A028C">
      <w:pPr>
        <w:numPr>
          <w:ilvl w:val="0"/>
          <w:numId w:val="2"/>
        </w:numPr>
        <w:adjustRightInd w:val="0"/>
        <w:spacing w:line="360" w:lineRule="atLeast"/>
        <w:ind w:right="-2"/>
      </w:pPr>
      <w:r w:rsidRPr="008F0D49">
        <w:rPr>
          <w:rFonts w:eastAsia="標楷體" w:hint="eastAsia"/>
        </w:rPr>
        <w:t xml:space="preserve">Sun CY, Sung JM, </w:t>
      </w:r>
      <w:r w:rsidRPr="008F0D49">
        <w:rPr>
          <w:rFonts w:eastAsia="標楷體" w:hint="eastAsia"/>
          <w:b/>
        </w:rPr>
        <w:t>Wang JD</w:t>
      </w:r>
      <w:r w:rsidRPr="008F0D49">
        <w:rPr>
          <w:rFonts w:eastAsia="標楷體" w:hint="eastAsia"/>
        </w:rPr>
        <w:t xml:space="preserve">, Li CY, </w:t>
      </w:r>
      <w:proofErr w:type="spellStart"/>
      <w:r w:rsidRPr="008F0D49">
        <w:rPr>
          <w:rFonts w:eastAsia="標楷體"/>
        </w:rPr>
        <w:t>Kuo</w:t>
      </w:r>
      <w:proofErr w:type="spellEnd"/>
      <w:r w:rsidRPr="008F0D49">
        <w:rPr>
          <w:rFonts w:eastAsia="標楷體"/>
        </w:rPr>
        <w:t xml:space="preserve"> YT, Lee CC, Wu JL, Chang YT. A comparison of the risk of congestive heart failure-related hospitalizations in patients </w:t>
      </w:r>
      <w:r w:rsidRPr="008F0D49">
        <w:t xml:space="preserve">receiving hemodialysis and peritoneal dialysis - A retrospective propensity score-matched study. </w:t>
      </w:r>
      <w:proofErr w:type="spellStart"/>
      <w:r w:rsidRPr="008F0D49">
        <w:t>PloS</w:t>
      </w:r>
      <w:proofErr w:type="spellEnd"/>
      <w:r w:rsidRPr="008F0D49">
        <w:t xml:space="preserve"> One 2019</w:t>
      </w:r>
      <w:r w:rsidR="00984ADC" w:rsidRPr="008F0D49">
        <w:rPr>
          <w:rFonts w:eastAsia="標楷體"/>
        </w:rPr>
        <w:t>; 14(10):</w:t>
      </w:r>
      <w:r w:rsidR="0019612B">
        <w:rPr>
          <w:rFonts w:eastAsia="標楷體"/>
        </w:rPr>
        <w:t xml:space="preserve"> </w:t>
      </w:r>
      <w:r w:rsidR="00984ADC" w:rsidRPr="008F0D49">
        <w:rPr>
          <w:rFonts w:eastAsia="標楷體"/>
        </w:rPr>
        <w:t>e0223336.</w:t>
      </w:r>
      <w:r w:rsidRPr="008F0D49">
        <w:t xml:space="preserve"> [SCI]</w:t>
      </w:r>
    </w:p>
    <w:p w14:paraId="59545939" w14:textId="77777777" w:rsidR="001A028C" w:rsidRPr="008F0D49" w:rsidRDefault="001A028C" w:rsidP="001A028C">
      <w:pPr>
        <w:numPr>
          <w:ilvl w:val="0"/>
          <w:numId w:val="2"/>
        </w:numPr>
        <w:adjustRightInd w:val="0"/>
        <w:spacing w:line="360" w:lineRule="atLeast"/>
        <w:ind w:right="-2"/>
      </w:pPr>
      <w:bookmarkStart w:id="2" w:name="_Hlk170459494"/>
      <w:r w:rsidRPr="008F0D49">
        <w:rPr>
          <w:rFonts w:hint="eastAsia"/>
        </w:rPr>
        <w:t xml:space="preserve">Chung CH, Hu TH, </w:t>
      </w:r>
      <w:r w:rsidRPr="008F0D49">
        <w:rPr>
          <w:rFonts w:hint="eastAsia"/>
          <w:b/>
        </w:rPr>
        <w:t>Wang JD</w:t>
      </w:r>
      <w:r w:rsidRPr="008F0D49">
        <w:rPr>
          <w:rFonts w:hint="eastAsia"/>
        </w:rPr>
        <w:t xml:space="preserve">, Hwang JS. </w:t>
      </w:r>
      <w:r w:rsidRPr="008F0D49">
        <w:t xml:space="preserve">Estimation of quality-adjusted life expectancy of oral cancer patients: integration of lifetime survival adjusted with repeated quality-of-life measurements. </w:t>
      </w:r>
      <w:r w:rsidR="0046473B" w:rsidRPr="008F0D49">
        <w:rPr>
          <w:rFonts w:eastAsia="標楷體"/>
        </w:rPr>
        <w:t>Value Health</w:t>
      </w:r>
      <w:r w:rsidR="0046473B" w:rsidRPr="008F0D49">
        <w:rPr>
          <w:rFonts w:eastAsia="標楷體" w:hint="eastAsia"/>
        </w:rPr>
        <w:t xml:space="preserve"> </w:t>
      </w:r>
      <w:r w:rsidR="0046473B" w:rsidRPr="008F0D49">
        <w:rPr>
          <w:rFonts w:eastAsia="標楷體"/>
        </w:rPr>
        <w:t>(</w:t>
      </w:r>
      <w:r w:rsidR="0046473B" w:rsidRPr="008F0D49">
        <w:rPr>
          <w:rFonts w:eastAsia="標楷體" w:hint="eastAsia"/>
        </w:rPr>
        <w:t>Regional Issues</w:t>
      </w:r>
      <w:r w:rsidR="0046473B" w:rsidRPr="008F0D49">
        <w:rPr>
          <w:rFonts w:eastAsia="標楷體"/>
        </w:rPr>
        <w:t xml:space="preserve">) </w:t>
      </w:r>
      <w:r w:rsidRPr="008F0D49">
        <w:t>2019</w:t>
      </w:r>
      <w:r w:rsidR="00DF741A" w:rsidRPr="008F0D49">
        <w:rPr>
          <w:rFonts w:eastAsia="標楷體" w:hint="eastAsia"/>
        </w:rPr>
        <w:t>; 21:59-65.</w:t>
      </w:r>
      <w:r w:rsidR="00E84DDD">
        <w:rPr>
          <w:rFonts w:eastAsia="標楷體"/>
        </w:rPr>
        <w:t xml:space="preserve"> </w:t>
      </w:r>
      <w:r w:rsidR="00143B89">
        <w:rPr>
          <w:rFonts w:eastAsia="標楷體"/>
        </w:rPr>
        <w:t>[SCI][SSCI]</w:t>
      </w:r>
    </w:p>
    <w:p w14:paraId="13EFB880" w14:textId="77777777" w:rsidR="005025E7" w:rsidRPr="008F0D49" w:rsidRDefault="005025E7" w:rsidP="005025E7">
      <w:pPr>
        <w:numPr>
          <w:ilvl w:val="0"/>
          <w:numId w:val="2"/>
        </w:numPr>
        <w:adjustRightInd w:val="0"/>
        <w:spacing w:line="360" w:lineRule="atLeast"/>
        <w:ind w:right="-2"/>
        <w:rPr>
          <w:rFonts w:eastAsia="標楷體"/>
        </w:rPr>
      </w:pPr>
      <w:r w:rsidRPr="008F0D49">
        <w:rPr>
          <w:rFonts w:eastAsia="標楷體"/>
        </w:rPr>
        <w:t xml:space="preserve">Wu TY, Chang TW, Chang SM, Lin YY, </w:t>
      </w:r>
      <w:r w:rsidRPr="008F0D49">
        <w:rPr>
          <w:rFonts w:eastAsia="標楷體"/>
          <w:b/>
        </w:rPr>
        <w:t>Wang JD</w:t>
      </w:r>
      <w:r w:rsidRPr="008F0D49">
        <w:rPr>
          <w:rFonts w:eastAsia="標楷體"/>
        </w:rPr>
        <w:t xml:space="preserve">, </w:t>
      </w:r>
      <w:proofErr w:type="spellStart"/>
      <w:r w:rsidRPr="008F0D49">
        <w:rPr>
          <w:rFonts w:eastAsia="標楷體"/>
        </w:rPr>
        <w:t>Kuo</w:t>
      </w:r>
      <w:proofErr w:type="spellEnd"/>
      <w:r w:rsidRPr="008F0D49">
        <w:rPr>
          <w:rFonts w:eastAsia="標楷體"/>
        </w:rPr>
        <w:t xml:space="preserve"> YL. Dynamic changes of body image and quality of life in breast cancer patients. Cancer </w:t>
      </w:r>
      <w:proofErr w:type="spellStart"/>
      <w:r w:rsidRPr="008F0D49">
        <w:rPr>
          <w:rFonts w:eastAsia="標楷體"/>
        </w:rPr>
        <w:t>Manag</w:t>
      </w:r>
      <w:proofErr w:type="spellEnd"/>
      <w:r w:rsidRPr="008F0D49">
        <w:rPr>
          <w:rFonts w:eastAsia="標楷體"/>
        </w:rPr>
        <w:t xml:space="preserve"> Res 2019</w:t>
      </w:r>
      <w:r w:rsidR="0023697C" w:rsidRPr="008F0D49">
        <w:rPr>
          <w:rFonts w:eastAsia="標楷體" w:hint="eastAsia"/>
        </w:rPr>
        <w:t xml:space="preserve">; </w:t>
      </w:r>
      <w:r w:rsidR="0023697C" w:rsidRPr="008F0D49">
        <w:rPr>
          <w:rFonts w:eastAsia="標楷體"/>
        </w:rPr>
        <w:t>11:10563-10571.</w:t>
      </w:r>
      <w:r w:rsidRPr="008F0D49">
        <w:rPr>
          <w:rFonts w:eastAsia="標楷體"/>
        </w:rPr>
        <w:t xml:space="preserve"> [SCI]</w:t>
      </w:r>
    </w:p>
    <w:p w14:paraId="6E85C357" w14:textId="77777777" w:rsidR="00673C98" w:rsidRPr="008F0D49" w:rsidRDefault="00673C98" w:rsidP="00FA7F0F">
      <w:pPr>
        <w:numPr>
          <w:ilvl w:val="0"/>
          <w:numId w:val="2"/>
        </w:numPr>
        <w:adjustRightInd w:val="0"/>
        <w:spacing w:line="360" w:lineRule="atLeast"/>
        <w:ind w:right="-2"/>
        <w:rPr>
          <w:rFonts w:eastAsia="標楷體"/>
        </w:rPr>
      </w:pPr>
      <w:r w:rsidRPr="008F0D49">
        <w:rPr>
          <w:rFonts w:eastAsia="標楷體"/>
        </w:rPr>
        <w:t xml:space="preserve">Yeh TS, </w:t>
      </w:r>
      <w:r w:rsidRPr="008F0D49">
        <w:rPr>
          <w:rFonts w:eastAsia="標楷體"/>
          <w:b/>
        </w:rPr>
        <w:t>Wang JD</w:t>
      </w:r>
      <w:r w:rsidRPr="008F0D49">
        <w:rPr>
          <w:rFonts w:eastAsia="標楷體"/>
        </w:rPr>
        <w:t xml:space="preserve">, Ku LJ. Estimating </w:t>
      </w:r>
      <w:r w:rsidRPr="008F0D49">
        <w:rPr>
          <w:rFonts w:eastAsia="標楷體" w:hint="eastAsia"/>
        </w:rPr>
        <w:t>l</w:t>
      </w:r>
      <w:r w:rsidRPr="008F0D49">
        <w:rPr>
          <w:rFonts w:eastAsia="標楷體"/>
        </w:rPr>
        <w:t>ife expectancy and lifetime</w:t>
      </w:r>
      <w:r w:rsidRPr="008F0D49">
        <w:rPr>
          <w:rFonts w:eastAsia="標楷體" w:hint="eastAsia"/>
        </w:rPr>
        <w:t xml:space="preserve"> </w:t>
      </w:r>
      <w:r w:rsidRPr="008F0D49">
        <w:rPr>
          <w:rFonts w:eastAsia="標楷體"/>
        </w:rPr>
        <w:t>healthcare costs for Alzheimer’s disease in Taiwan: does the age of disease</w:t>
      </w:r>
      <w:r w:rsidRPr="008F0D49">
        <w:rPr>
          <w:rFonts w:eastAsia="標楷體" w:hint="eastAsia"/>
        </w:rPr>
        <w:t xml:space="preserve"> </w:t>
      </w:r>
      <w:r w:rsidRPr="008F0D49">
        <w:rPr>
          <w:rFonts w:eastAsia="標楷體"/>
        </w:rPr>
        <w:t xml:space="preserve">onset matter? J </w:t>
      </w:r>
      <w:proofErr w:type="spellStart"/>
      <w:r w:rsidRPr="008F0D49">
        <w:rPr>
          <w:rFonts w:eastAsia="標楷體"/>
        </w:rPr>
        <w:t>Alzheimers</w:t>
      </w:r>
      <w:proofErr w:type="spellEnd"/>
      <w:r w:rsidRPr="008F0D49">
        <w:rPr>
          <w:rFonts w:eastAsia="標楷體"/>
        </w:rPr>
        <w:t xml:space="preserve"> Dis 20</w:t>
      </w:r>
      <w:r w:rsidR="00FA7F0F" w:rsidRPr="008F0D49">
        <w:rPr>
          <w:rFonts w:eastAsia="標楷體"/>
        </w:rPr>
        <w:t>20;</w:t>
      </w:r>
      <w:r w:rsidR="00607A4A" w:rsidRPr="008F0D49">
        <w:rPr>
          <w:rFonts w:eastAsia="標楷體" w:hint="eastAsia"/>
        </w:rPr>
        <w:t xml:space="preserve"> </w:t>
      </w:r>
      <w:r w:rsidR="00FA7F0F" w:rsidRPr="008F0D49">
        <w:rPr>
          <w:rFonts w:eastAsia="標楷體"/>
        </w:rPr>
        <w:t>73(1):307-315.</w:t>
      </w:r>
      <w:r w:rsidRPr="008F0D49">
        <w:rPr>
          <w:rFonts w:eastAsia="標楷體"/>
        </w:rPr>
        <w:t xml:space="preserve"> [SCI]</w:t>
      </w:r>
    </w:p>
    <w:p w14:paraId="1CA3CD54" w14:textId="0E3C3E15" w:rsidR="00FA5308" w:rsidRPr="008F049B" w:rsidRDefault="00FA5308" w:rsidP="00FA5308">
      <w:pPr>
        <w:numPr>
          <w:ilvl w:val="0"/>
          <w:numId w:val="2"/>
        </w:numPr>
        <w:adjustRightInd w:val="0"/>
        <w:spacing w:line="360" w:lineRule="atLeast"/>
        <w:ind w:right="-2"/>
        <w:rPr>
          <w:rFonts w:eastAsia="標楷體"/>
        </w:rPr>
      </w:pPr>
      <w:r w:rsidRPr="008F049B">
        <w:rPr>
          <w:rFonts w:eastAsia="標楷體" w:hint="eastAsia"/>
        </w:rPr>
        <w:t>Huang KY, Lee SC, Liu WL</w:t>
      </w:r>
      <w:r w:rsidRPr="008F049B">
        <w:rPr>
          <w:rFonts w:eastAsia="標楷體"/>
        </w:rPr>
        <w:t xml:space="preserve">, </w:t>
      </w:r>
      <w:r w:rsidRPr="008F049B">
        <w:rPr>
          <w:rFonts w:eastAsia="標楷體"/>
          <w:b/>
        </w:rPr>
        <w:t>Wang JD</w:t>
      </w:r>
      <w:r w:rsidRPr="008F049B">
        <w:rPr>
          <w:rFonts w:eastAsia="標楷體"/>
        </w:rPr>
        <w:t>*. Long term survival of pathological</w:t>
      </w:r>
      <w:r w:rsidR="00940908" w:rsidRPr="008F049B">
        <w:rPr>
          <w:rFonts w:eastAsia="標楷體"/>
        </w:rPr>
        <w:t xml:space="preserve"> </w:t>
      </w:r>
      <w:r w:rsidR="00DB5DAE" w:rsidRPr="008F049B">
        <w:rPr>
          <w:rFonts w:eastAsia="標楷體"/>
        </w:rPr>
        <w:t>thor</w:t>
      </w:r>
      <w:r w:rsidRPr="008F049B">
        <w:rPr>
          <w:rFonts w:eastAsia="標楷體"/>
        </w:rPr>
        <w:t>acolumbar fractures treated with vertebroplasty: analysis using a nationwide insurance claim database. J Clin Med 2020; 9(1):</w:t>
      </w:r>
      <w:r w:rsidR="00176826" w:rsidRPr="008F049B">
        <w:rPr>
          <w:rFonts w:eastAsia="標楷體" w:hint="eastAsia"/>
        </w:rPr>
        <w:t>7</w:t>
      </w:r>
      <w:r w:rsidRPr="008F049B">
        <w:rPr>
          <w:rFonts w:eastAsia="標楷體"/>
        </w:rPr>
        <w:t>8. [SCI]</w:t>
      </w:r>
    </w:p>
    <w:p w14:paraId="5308D892" w14:textId="77777777" w:rsidR="007B3E20" w:rsidRPr="008F0D49" w:rsidRDefault="007B3E20" w:rsidP="007B3E20">
      <w:pPr>
        <w:numPr>
          <w:ilvl w:val="0"/>
          <w:numId w:val="2"/>
        </w:numPr>
        <w:adjustRightInd w:val="0"/>
        <w:spacing w:line="360" w:lineRule="atLeast"/>
        <w:ind w:right="-2"/>
      </w:pPr>
      <w:r w:rsidRPr="008F0D49">
        <w:t xml:space="preserve">Lai WW, Lin CN, Chang CC, </w:t>
      </w:r>
      <w:r w:rsidRPr="008F0D49">
        <w:rPr>
          <w:b/>
        </w:rPr>
        <w:t>Wang JD</w:t>
      </w:r>
      <w:r w:rsidRPr="008F0D49">
        <w:t>*. Lifetime risks, expected years of life lost, and cost-per-life year of esophageal cancer in Taiwan. Sci Rep 2020</w:t>
      </w:r>
      <w:r w:rsidR="001854FC" w:rsidRPr="008F0D49">
        <w:rPr>
          <w:rFonts w:eastAsia="標楷體"/>
        </w:rPr>
        <w:t>;</w:t>
      </w:r>
      <w:r w:rsidR="001854FC" w:rsidRPr="008F0D49">
        <w:rPr>
          <w:rFonts w:eastAsia="標楷體" w:hint="eastAsia"/>
        </w:rPr>
        <w:t xml:space="preserve"> </w:t>
      </w:r>
      <w:r w:rsidR="001854FC" w:rsidRPr="008F0D49">
        <w:rPr>
          <w:rFonts w:eastAsia="標楷體"/>
        </w:rPr>
        <w:t>10:3722.</w:t>
      </w:r>
      <w:r w:rsidRPr="008F0D49">
        <w:t xml:space="preserve"> [SCI]</w:t>
      </w:r>
    </w:p>
    <w:p w14:paraId="156936B4" w14:textId="77777777" w:rsidR="00F225BE" w:rsidRPr="008F0D49" w:rsidRDefault="00F225BE" w:rsidP="00AC7DED">
      <w:pPr>
        <w:numPr>
          <w:ilvl w:val="0"/>
          <w:numId w:val="2"/>
        </w:numPr>
        <w:adjustRightInd w:val="0"/>
        <w:spacing w:line="360" w:lineRule="atLeast"/>
        <w:ind w:right="-2"/>
      </w:pPr>
      <w:r w:rsidRPr="008F0D49">
        <w:t>Lia</w:t>
      </w:r>
      <w:r w:rsidR="00F63984" w:rsidRPr="008F0D49">
        <w:t>o</w:t>
      </w:r>
      <w:r w:rsidRPr="008F0D49">
        <w:t xml:space="preserve"> CT, Lee MC, Chen ZC, Ku LJ, </w:t>
      </w:r>
      <w:r w:rsidRPr="008F0D49">
        <w:rPr>
          <w:b/>
        </w:rPr>
        <w:t>Wang JD</w:t>
      </w:r>
      <w:r w:rsidRPr="008F0D49">
        <w:t xml:space="preserve">, </w:t>
      </w:r>
      <w:proofErr w:type="spellStart"/>
      <w:r w:rsidRPr="008F0D49">
        <w:t>Toh</w:t>
      </w:r>
      <w:proofErr w:type="spellEnd"/>
      <w:r w:rsidRPr="008F0D49">
        <w:t xml:space="preserve"> HS. Cost-effectiveness analysis of oral anticoagulants in stroke prevention among patients with atrial fibrillation in Taiwan. Acta </w:t>
      </w:r>
      <w:proofErr w:type="spellStart"/>
      <w:r w:rsidRPr="008F0D49">
        <w:t>Cardiol</w:t>
      </w:r>
      <w:proofErr w:type="spellEnd"/>
      <w:r w:rsidRPr="008F0D49">
        <w:t xml:space="preserve"> Sin 2020; 36(1):50-61. [SCI]</w:t>
      </w:r>
    </w:p>
    <w:p w14:paraId="00644CD2" w14:textId="77777777" w:rsidR="00F225BE" w:rsidRPr="008F0D49" w:rsidRDefault="0070674D" w:rsidP="00AC7DED">
      <w:pPr>
        <w:numPr>
          <w:ilvl w:val="0"/>
          <w:numId w:val="2"/>
        </w:numPr>
        <w:adjustRightInd w:val="0"/>
        <w:spacing w:line="360" w:lineRule="atLeast"/>
        <w:ind w:right="-2"/>
      </w:pPr>
      <w:r w:rsidRPr="008F0D49">
        <w:lastRenderedPageBreak/>
        <w:t xml:space="preserve">Sun HY, Wang JY, Chen YC, Hsueh PR, Chuang YC, Chen YH, Fang CT, Chang SC, </w:t>
      </w:r>
      <w:r w:rsidRPr="008F0D49">
        <w:rPr>
          <w:b/>
        </w:rPr>
        <w:t>Wang JD</w:t>
      </w:r>
      <w:r w:rsidR="00490F92">
        <w:rPr>
          <w:b/>
        </w:rPr>
        <w:t>*</w:t>
      </w:r>
      <w:r w:rsidRPr="008F0D49">
        <w:t xml:space="preserve">. </w:t>
      </w:r>
      <w:r w:rsidR="00F225BE" w:rsidRPr="008F0D49">
        <w:t xml:space="preserve">Impact of introducing fluorescent microscopy on hospital tuberculosis control: a before-after study at a high caseload medical center in Taiwan. </w:t>
      </w:r>
      <w:proofErr w:type="spellStart"/>
      <w:r w:rsidR="00F225BE" w:rsidRPr="008F0D49">
        <w:t>PloS</w:t>
      </w:r>
      <w:proofErr w:type="spellEnd"/>
      <w:r w:rsidR="00F225BE" w:rsidRPr="008F0D49">
        <w:t xml:space="preserve"> One 2020</w:t>
      </w:r>
      <w:r w:rsidR="00732C37" w:rsidRPr="008F0D49">
        <w:rPr>
          <w:rFonts w:eastAsia="標楷體"/>
        </w:rPr>
        <w:t>; 15</w:t>
      </w:r>
      <w:r w:rsidR="00E00E9A" w:rsidRPr="00E00E9A">
        <w:rPr>
          <w:rFonts w:eastAsia="標楷體"/>
        </w:rPr>
        <w:t>(4)</w:t>
      </w:r>
      <w:r w:rsidR="00732C37" w:rsidRPr="008F0D49">
        <w:rPr>
          <w:rFonts w:eastAsia="標楷體"/>
        </w:rPr>
        <w:t>:</w:t>
      </w:r>
      <w:r w:rsidR="00E251FD">
        <w:rPr>
          <w:rFonts w:eastAsia="標楷體"/>
        </w:rPr>
        <w:t xml:space="preserve"> </w:t>
      </w:r>
      <w:r w:rsidR="00732C37" w:rsidRPr="008F0D49">
        <w:rPr>
          <w:rFonts w:eastAsia="標楷體"/>
        </w:rPr>
        <w:t>e0230067.</w:t>
      </w:r>
      <w:r w:rsidR="00F225BE" w:rsidRPr="008F0D49">
        <w:t xml:space="preserve"> [SCI]</w:t>
      </w:r>
    </w:p>
    <w:p w14:paraId="22E3B4F6" w14:textId="77777777" w:rsidR="00583860" w:rsidRPr="008F0D49" w:rsidRDefault="00D44D2F" w:rsidP="00D44D2F">
      <w:pPr>
        <w:numPr>
          <w:ilvl w:val="0"/>
          <w:numId w:val="2"/>
        </w:numPr>
        <w:adjustRightInd w:val="0"/>
        <w:spacing w:line="360" w:lineRule="atLeast"/>
        <w:ind w:right="-2"/>
      </w:pPr>
      <w:r w:rsidRPr="00376F5A">
        <w:rPr>
          <w:lang w:val="fr-FR"/>
        </w:rPr>
        <w:t xml:space="preserve">Yang SC, Lai WW, Su WC, </w:t>
      </w:r>
      <w:r w:rsidRPr="00376F5A">
        <w:rPr>
          <w:b/>
          <w:lang w:val="fr-FR"/>
        </w:rPr>
        <w:t>Wang JD</w:t>
      </w:r>
      <w:r w:rsidRPr="00376F5A">
        <w:rPr>
          <w:lang w:val="fr-FR"/>
        </w:rPr>
        <w:t xml:space="preserve">*. </w:t>
      </w:r>
      <w:r w:rsidRPr="008F0D49">
        <w:t xml:space="preserve">Comparative effectiveness and cost-effectiveness of three first-line EGFR-tyrosine kinase inhibitors: analysis of real-world data in a tertiary hospital in Taiwan. </w:t>
      </w:r>
      <w:proofErr w:type="spellStart"/>
      <w:r w:rsidRPr="008F0D49">
        <w:t>PloS</w:t>
      </w:r>
      <w:proofErr w:type="spellEnd"/>
      <w:r w:rsidRPr="008F0D49">
        <w:t xml:space="preserve"> One 2020</w:t>
      </w:r>
      <w:r w:rsidR="005E0C39" w:rsidRPr="008F0D49">
        <w:rPr>
          <w:rFonts w:eastAsia="標楷體"/>
        </w:rPr>
        <w:t>;</w:t>
      </w:r>
      <w:r w:rsidR="005E0C39" w:rsidRPr="008F0D49">
        <w:rPr>
          <w:rFonts w:eastAsia="標楷體" w:hint="eastAsia"/>
        </w:rPr>
        <w:t xml:space="preserve"> </w:t>
      </w:r>
      <w:r w:rsidR="005E0C39" w:rsidRPr="008F0D49">
        <w:rPr>
          <w:rFonts w:eastAsia="標楷體"/>
        </w:rPr>
        <w:t>15</w:t>
      </w:r>
      <w:r w:rsidR="00E00E9A" w:rsidRPr="00E00E9A">
        <w:rPr>
          <w:rFonts w:eastAsia="標楷體"/>
        </w:rPr>
        <w:t>(4)</w:t>
      </w:r>
      <w:r w:rsidR="005E0C39" w:rsidRPr="008F0D49">
        <w:rPr>
          <w:rFonts w:eastAsia="標楷體" w:hint="eastAsia"/>
        </w:rPr>
        <w:t>:</w:t>
      </w:r>
      <w:r w:rsidR="00E251FD">
        <w:rPr>
          <w:rFonts w:eastAsia="標楷體"/>
        </w:rPr>
        <w:t xml:space="preserve"> </w:t>
      </w:r>
      <w:r w:rsidR="005E0C39" w:rsidRPr="008F0D49">
        <w:rPr>
          <w:rFonts w:eastAsia="標楷體"/>
        </w:rPr>
        <w:t>e0231413.</w:t>
      </w:r>
      <w:r w:rsidRPr="008F0D49">
        <w:t xml:space="preserve"> [SCI]</w:t>
      </w:r>
    </w:p>
    <w:p w14:paraId="14A1FC57" w14:textId="77777777" w:rsidR="00583860" w:rsidRPr="008F0D49" w:rsidRDefault="00583860" w:rsidP="00583860">
      <w:pPr>
        <w:numPr>
          <w:ilvl w:val="0"/>
          <w:numId w:val="2"/>
        </w:numPr>
      </w:pPr>
      <w:r w:rsidRPr="008F0D49">
        <w:t xml:space="preserve">Wang SP, </w:t>
      </w:r>
      <w:r w:rsidRPr="008F0D49">
        <w:rPr>
          <w:b/>
        </w:rPr>
        <w:t>Wang JD</w:t>
      </w:r>
      <w:r w:rsidRPr="008F0D49">
        <w:t xml:space="preserve">, Chang JH, Wu BJ, </w:t>
      </w:r>
      <w:proofErr w:type="spellStart"/>
      <w:r w:rsidRPr="008F0D49">
        <w:t>Chern</w:t>
      </w:r>
      <w:proofErr w:type="spellEnd"/>
      <w:r w:rsidRPr="008F0D49">
        <w:t xml:space="preserve"> JS, Wang TJ. Frailty affects employment outcomes in patients with schizophrenia in noncompetitive employment: a 4-year longitudinal study. </w:t>
      </w:r>
      <w:proofErr w:type="spellStart"/>
      <w:r w:rsidRPr="008F0D49">
        <w:t>Schizophr</w:t>
      </w:r>
      <w:proofErr w:type="spellEnd"/>
      <w:r w:rsidRPr="008F0D49">
        <w:t xml:space="preserve"> Res 2020</w:t>
      </w:r>
      <w:r w:rsidR="00516887" w:rsidRPr="008F0D49">
        <w:rPr>
          <w:rFonts w:hint="eastAsia"/>
        </w:rPr>
        <w:t>;</w:t>
      </w:r>
      <w:r w:rsidR="00516887" w:rsidRPr="008F0D49">
        <w:t xml:space="preserve"> 222: 375-381.</w:t>
      </w:r>
      <w:r w:rsidRPr="008F0D49">
        <w:t xml:space="preserve"> [SCI] [SSCI]</w:t>
      </w:r>
    </w:p>
    <w:p w14:paraId="255A5599" w14:textId="77777777" w:rsidR="009B4EA7" w:rsidRPr="008F0D49" w:rsidRDefault="009B4EA7" w:rsidP="00EE3E29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8F0D49">
        <w:rPr>
          <w:rFonts w:eastAsia="標楷體" w:hint="eastAsia"/>
        </w:rPr>
        <w:t xml:space="preserve">Wang SP, </w:t>
      </w:r>
      <w:r w:rsidRPr="008F0D49">
        <w:rPr>
          <w:rFonts w:eastAsia="標楷體" w:hint="eastAsia"/>
          <w:b/>
        </w:rPr>
        <w:t>Wang JD</w:t>
      </w:r>
      <w:r w:rsidRPr="008F0D49">
        <w:rPr>
          <w:rFonts w:eastAsia="標楷體" w:hint="eastAsia"/>
        </w:rPr>
        <w:t xml:space="preserve">, Chan JH, Wu BJ, </w:t>
      </w:r>
      <w:r w:rsidRPr="008F0D49">
        <w:rPr>
          <w:rFonts w:eastAsia="標楷體"/>
        </w:rPr>
        <w:t xml:space="preserve">Wang TJ, Sun HJ. Symptomatic remission affects employment outcomes in schizophrenia patients. </w:t>
      </w:r>
      <w:r w:rsidR="00EE3E29" w:rsidRPr="008F0D49">
        <w:rPr>
          <w:rFonts w:eastAsia="標楷體"/>
        </w:rPr>
        <w:t xml:space="preserve">BMC Psychiatry </w:t>
      </w:r>
      <w:r w:rsidR="001B41CF" w:rsidRPr="008F0D49">
        <w:rPr>
          <w:rFonts w:eastAsia="標楷體"/>
        </w:rPr>
        <w:t>2020</w:t>
      </w:r>
      <w:r w:rsidR="001B41CF" w:rsidRPr="008F0D49">
        <w:rPr>
          <w:rFonts w:eastAsia="標楷體" w:hint="eastAsia"/>
        </w:rPr>
        <w:t xml:space="preserve">; </w:t>
      </w:r>
      <w:r w:rsidR="001B41CF" w:rsidRPr="008F0D49">
        <w:rPr>
          <w:rFonts w:eastAsia="標楷體"/>
        </w:rPr>
        <w:t xml:space="preserve">20:219. </w:t>
      </w:r>
      <w:r w:rsidRPr="008F0D49">
        <w:rPr>
          <w:rFonts w:eastAsia="標楷體"/>
        </w:rPr>
        <w:t>[SCI]</w:t>
      </w:r>
    </w:p>
    <w:p w14:paraId="159286B5" w14:textId="77777777" w:rsidR="006D2DC3" w:rsidRPr="008F0D49" w:rsidRDefault="00EA36B6" w:rsidP="006D2DC3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8F0D49">
        <w:rPr>
          <w:rFonts w:eastAsia="標楷體" w:hint="eastAsia"/>
        </w:rPr>
        <w:t>C</w:t>
      </w:r>
      <w:r w:rsidRPr="008F0D49">
        <w:rPr>
          <w:rFonts w:eastAsia="標楷體"/>
        </w:rPr>
        <w:t xml:space="preserve">hang HT, Wu CD, </w:t>
      </w:r>
      <w:r w:rsidRPr="008F0D49">
        <w:rPr>
          <w:rFonts w:eastAsia="標楷體"/>
          <w:b/>
        </w:rPr>
        <w:t>Wang JD</w:t>
      </w:r>
      <w:r w:rsidRPr="008F0D49">
        <w:rPr>
          <w:rFonts w:eastAsia="標楷體"/>
        </w:rPr>
        <w:t xml:space="preserve">, Chen PS, Wang YJ, </w:t>
      </w:r>
      <w:proofErr w:type="spellStart"/>
      <w:r w:rsidRPr="008F0D49">
        <w:rPr>
          <w:rFonts w:eastAsia="標楷體"/>
        </w:rPr>
        <w:t>Su</w:t>
      </w:r>
      <w:proofErr w:type="spellEnd"/>
      <w:r w:rsidRPr="008F0D49">
        <w:rPr>
          <w:rFonts w:eastAsia="標楷體"/>
        </w:rPr>
        <w:t xml:space="preserve"> HJ. Green space structures and schizophrenia incidence in Taiwan: Is there an association? </w:t>
      </w:r>
      <w:r w:rsidR="00794908" w:rsidRPr="008F0D49">
        <w:rPr>
          <w:rFonts w:eastAsia="標楷體"/>
        </w:rPr>
        <w:t>Environ Res Lett 2020; 15(9)</w:t>
      </w:r>
      <w:r w:rsidR="009C7F5F" w:rsidRPr="008F0D49">
        <w:rPr>
          <w:rFonts w:eastAsia="標楷體"/>
        </w:rPr>
        <w:t>.</w:t>
      </w:r>
      <w:r w:rsidRPr="008F0D49">
        <w:rPr>
          <w:rFonts w:eastAsia="標楷體"/>
        </w:rPr>
        <w:t xml:space="preserve"> [SCI]</w:t>
      </w:r>
    </w:p>
    <w:p w14:paraId="3146831B" w14:textId="77777777" w:rsidR="006D2DC3" w:rsidRPr="008F0D49" w:rsidRDefault="006D2DC3" w:rsidP="00DE4C9B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proofErr w:type="spellStart"/>
      <w:r w:rsidRPr="008F0D49">
        <w:rPr>
          <w:rFonts w:eastAsia="標楷體"/>
        </w:rPr>
        <w:t>Cheon</w:t>
      </w:r>
      <w:proofErr w:type="spellEnd"/>
      <w:r w:rsidRPr="008F0D49">
        <w:rPr>
          <w:rFonts w:eastAsia="標楷體"/>
        </w:rPr>
        <w:t xml:space="preserve"> S, Lee </w:t>
      </w:r>
      <w:proofErr w:type="spellStart"/>
      <w:r w:rsidRPr="008F0D49">
        <w:rPr>
          <w:rFonts w:eastAsia="標楷體"/>
        </w:rPr>
        <w:t>Hyangsook</w:t>
      </w:r>
      <w:proofErr w:type="spellEnd"/>
      <w:r w:rsidRPr="008F0D49">
        <w:rPr>
          <w:rFonts w:eastAsia="標楷體"/>
        </w:rPr>
        <w:t xml:space="preserve">, Won J, Jang BH, </w:t>
      </w:r>
      <w:r w:rsidRPr="008F0D49">
        <w:rPr>
          <w:rFonts w:eastAsia="標楷體" w:hint="eastAsia"/>
          <w:b/>
        </w:rPr>
        <w:t>Wang JD</w:t>
      </w:r>
      <w:r w:rsidRPr="008F0D49">
        <w:rPr>
          <w:rFonts w:eastAsia="標楷體"/>
        </w:rPr>
        <w:t>*</w:t>
      </w:r>
      <w:r w:rsidRPr="008F0D49">
        <w:rPr>
          <w:rFonts w:eastAsia="標楷體" w:hint="eastAsia"/>
        </w:rPr>
        <w:t>.</w:t>
      </w:r>
      <w:r w:rsidRPr="008F0D49">
        <w:rPr>
          <w:rFonts w:eastAsia="標楷體"/>
        </w:rPr>
        <w:t xml:space="preserve"> Lifetime risks and health impacts of hemorrhagic and ischemic stroke in South Korea. Sci Rep 2020</w:t>
      </w:r>
      <w:r w:rsidR="00D12E90" w:rsidRPr="008F0D49">
        <w:rPr>
          <w:rFonts w:eastAsia="標楷體"/>
        </w:rPr>
        <w:t>; 10:14544.</w:t>
      </w:r>
      <w:r w:rsidRPr="008F0D49">
        <w:rPr>
          <w:rFonts w:eastAsia="標楷體"/>
        </w:rPr>
        <w:t xml:space="preserve"> [SCI]</w:t>
      </w:r>
    </w:p>
    <w:p w14:paraId="792062DE" w14:textId="77777777" w:rsidR="00D44A47" w:rsidRPr="008F0D49" w:rsidRDefault="006D2DC3" w:rsidP="00DE4C9B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r w:rsidRPr="008F0D49">
        <w:rPr>
          <w:rFonts w:eastAsia="標楷體" w:hint="eastAsia"/>
        </w:rPr>
        <w:t xml:space="preserve">Chen CZ, Shih CY, </w:t>
      </w:r>
      <w:proofErr w:type="spellStart"/>
      <w:r w:rsidRPr="008F0D49">
        <w:rPr>
          <w:rFonts w:eastAsia="標楷體" w:hint="eastAsia"/>
        </w:rPr>
        <w:t>Hsiue</w:t>
      </w:r>
      <w:proofErr w:type="spellEnd"/>
      <w:r w:rsidRPr="008F0D49">
        <w:rPr>
          <w:rFonts w:eastAsia="標楷體" w:hint="eastAsia"/>
        </w:rPr>
        <w:t xml:space="preserve"> TR, Tsai SH, Liao XM, Yu CH, Yang SC, </w:t>
      </w:r>
      <w:r w:rsidRPr="008F0D49">
        <w:rPr>
          <w:rFonts w:eastAsia="標楷體" w:hint="eastAsia"/>
          <w:b/>
        </w:rPr>
        <w:t>Wang JD</w:t>
      </w:r>
      <w:r w:rsidRPr="008F0D49">
        <w:rPr>
          <w:rFonts w:eastAsia="標楷體"/>
        </w:rPr>
        <w:t>*</w:t>
      </w:r>
      <w:r w:rsidRPr="008F0D49">
        <w:rPr>
          <w:rFonts w:eastAsia="標楷體" w:hint="eastAsia"/>
        </w:rPr>
        <w:t>.</w:t>
      </w:r>
      <w:r w:rsidRPr="008F0D49">
        <w:rPr>
          <w:rFonts w:eastAsia="標楷體"/>
        </w:rPr>
        <w:t xml:space="preserve"> Life expectancy (LE) and loss-of-LE for patients with chronic obstructive pulmonary disease. Respir Med 2020</w:t>
      </w:r>
      <w:r w:rsidR="00D12E90" w:rsidRPr="008F0D49">
        <w:rPr>
          <w:rFonts w:eastAsia="標楷體"/>
        </w:rPr>
        <w:t>; 172:106132.</w:t>
      </w:r>
      <w:r w:rsidRPr="008F0D49">
        <w:rPr>
          <w:rFonts w:eastAsia="標楷體"/>
        </w:rPr>
        <w:t xml:space="preserve"> [SCI]</w:t>
      </w:r>
    </w:p>
    <w:p w14:paraId="6A7DEA76" w14:textId="77777777" w:rsidR="00485652" w:rsidRDefault="00D03B26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8F0D49">
        <w:rPr>
          <w:rFonts w:eastAsia="標楷體" w:hint="eastAsia"/>
        </w:rPr>
        <w:t xml:space="preserve">Shih HI, Chao TY, </w:t>
      </w:r>
      <w:r w:rsidRPr="008F0D49">
        <w:rPr>
          <w:rFonts w:eastAsia="標楷體"/>
        </w:rPr>
        <w:t xml:space="preserve">Huang YT, Tu YF, Sung TC, </w:t>
      </w:r>
      <w:r w:rsidRPr="008F0D49">
        <w:rPr>
          <w:rFonts w:eastAsia="標楷體"/>
          <w:b/>
        </w:rPr>
        <w:t>Wang JD</w:t>
      </w:r>
      <w:r w:rsidRPr="008F0D49">
        <w:rPr>
          <w:rFonts w:eastAsia="標楷體"/>
        </w:rPr>
        <w:t>, Chang CM.</w:t>
      </w:r>
      <w:r w:rsidR="00E90EDC" w:rsidRPr="008F0D49">
        <w:rPr>
          <w:rFonts w:eastAsia="標楷體"/>
        </w:rPr>
        <w:t xml:space="preserve"> </w:t>
      </w:r>
      <w:r w:rsidRPr="008F0D49">
        <w:rPr>
          <w:rFonts w:eastAsia="標楷體"/>
        </w:rPr>
        <w:t>Increased Medical Visits and Mortality among Adults with Cardiovascular Diseases in Severely Affected Areas after Typhoon Morakot.</w:t>
      </w:r>
      <w:r w:rsidR="00E90EDC" w:rsidRPr="008F0D49">
        <w:rPr>
          <w:rFonts w:eastAsia="標楷體"/>
        </w:rPr>
        <w:t xml:space="preserve"> Int J Environ Res </w:t>
      </w:r>
      <w:r w:rsidR="00D94A54" w:rsidRPr="008F0D49">
        <w:rPr>
          <w:rFonts w:eastAsia="標楷體"/>
        </w:rPr>
        <w:t xml:space="preserve">Public Health </w:t>
      </w:r>
      <w:r w:rsidR="00D94A54" w:rsidRPr="008F0D49">
        <w:rPr>
          <w:rFonts w:eastAsia="標楷體" w:hint="eastAsia"/>
        </w:rPr>
        <w:t>2020; 17</w:t>
      </w:r>
      <w:r w:rsidR="00975B85">
        <w:rPr>
          <w:rFonts w:eastAsia="標楷體"/>
        </w:rPr>
        <w:t>(18)</w:t>
      </w:r>
      <w:r w:rsidR="00D94A54" w:rsidRPr="008F0D49">
        <w:rPr>
          <w:rFonts w:eastAsia="標楷體" w:hint="eastAsia"/>
        </w:rPr>
        <w:t>:6531.</w:t>
      </w:r>
      <w:r w:rsidR="00D94A54" w:rsidRPr="008F0D49">
        <w:rPr>
          <w:rFonts w:eastAsia="標楷體"/>
        </w:rPr>
        <w:t xml:space="preserve"> </w:t>
      </w:r>
      <w:r w:rsidR="00D44A47" w:rsidRPr="008F0D49">
        <w:rPr>
          <w:rFonts w:eastAsia="標楷體"/>
        </w:rPr>
        <w:t>[SSCI]</w:t>
      </w:r>
      <w:r w:rsidR="00975B85" w:rsidRPr="00975B85">
        <w:rPr>
          <w:rFonts w:eastAsia="標楷體"/>
        </w:rPr>
        <w:t xml:space="preserve"> </w:t>
      </w:r>
      <w:r w:rsidR="00975B85" w:rsidRPr="008F0D49">
        <w:rPr>
          <w:rFonts w:eastAsia="標楷體"/>
        </w:rPr>
        <w:t>[SCI]</w:t>
      </w:r>
    </w:p>
    <w:p w14:paraId="7B98AEF8" w14:textId="77777777" w:rsidR="00485652" w:rsidRDefault="002510D5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Lin YJ, Lin </w:t>
      </w:r>
      <w:r w:rsidRPr="00485652">
        <w:rPr>
          <w:rFonts w:eastAsia="標楷體" w:hint="eastAsia"/>
        </w:rPr>
        <w:t>C</w:t>
      </w:r>
      <w:r w:rsidRPr="00485652">
        <w:rPr>
          <w:rFonts w:eastAsia="標楷體"/>
        </w:rPr>
        <w:t xml:space="preserve">N, </w:t>
      </w:r>
      <w:proofErr w:type="spellStart"/>
      <w:r w:rsidRPr="00485652">
        <w:rPr>
          <w:rFonts w:eastAsia="標楷體"/>
        </w:rPr>
        <w:t>Sedghi</w:t>
      </w:r>
      <w:proofErr w:type="spellEnd"/>
      <w:r w:rsidRPr="00485652">
        <w:rPr>
          <w:rFonts w:eastAsia="標楷體"/>
        </w:rPr>
        <w:t xml:space="preserve"> T, Hsu SH, Gross CP, </w:t>
      </w:r>
      <w:r w:rsidRPr="00485652">
        <w:rPr>
          <w:rFonts w:eastAsia="標楷體"/>
          <w:b/>
        </w:rPr>
        <w:t>Wang JD</w:t>
      </w:r>
      <w:r w:rsidRPr="00485652">
        <w:rPr>
          <w:rFonts w:eastAsia="標楷體" w:hint="eastAsia"/>
        </w:rPr>
        <w:t>,</w:t>
      </w:r>
      <w:r w:rsidRPr="00485652">
        <w:rPr>
          <w:rFonts w:eastAsia="標楷體"/>
        </w:rPr>
        <w:t xml:space="preserve"> Wang SY. Treatment patterns and survival in hepatocellular carcinoma in the United States and Taiwan. </w:t>
      </w:r>
      <w:proofErr w:type="spellStart"/>
      <w:r w:rsidRPr="00485652">
        <w:rPr>
          <w:rFonts w:eastAsia="標楷體"/>
        </w:rPr>
        <w:t>Plo</w:t>
      </w:r>
      <w:r w:rsidRPr="00485652">
        <w:rPr>
          <w:rFonts w:eastAsia="標楷體" w:hint="eastAsia"/>
        </w:rPr>
        <w:t>S</w:t>
      </w:r>
      <w:proofErr w:type="spellEnd"/>
      <w:r w:rsidRPr="00485652">
        <w:rPr>
          <w:rFonts w:eastAsia="標楷體"/>
        </w:rPr>
        <w:t xml:space="preserve"> One</w:t>
      </w:r>
      <w:r w:rsidRPr="00485652">
        <w:rPr>
          <w:rFonts w:eastAsia="標楷體" w:hint="eastAsia"/>
        </w:rPr>
        <w:t xml:space="preserve"> 2020</w:t>
      </w:r>
      <w:r w:rsidRPr="00485652">
        <w:rPr>
          <w:rFonts w:eastAsia="標楷體"/>
        </w:rPr>
        <w:t>; 15</w:t>
      </w:r>
      <w:r w:rsidR="00D44827" w:rsidRPr="00485652">
        <w:rPr>
          <w:rFonts w:eastAsia="標楷體"/>
        </w:rPr>
        <w:t>(</w:t>
      </w:r>
      <w:r w:rsidRPr="00485652">
        <w:rPr>
          <w:rFonts w:eastAsia="標楷體"/>
        </w:rPr>
        <w:t>10</w:t>
      </w:r>
      <w:r w:rsidR="00D44827" w:rsidRPr="00485652">
        <w:rPr>
          <w:rFonts w:eastAsia="標楷體"/>
        </w:rPr>
        <w:t>)</w:t>
      </w:r>
      <w:r w:rsidRPr="00485652">
        <w:rPr>
          <w:rFonts w:eastAsia="標楷體"/>
        </w:rPr>
        <w:t>: e0240542. [SCI]</w:t>
      </w:r>
    </w:p>
    <w:p w14:paraId="2B7D54D5" w14:textId="77777777" w:rsidR="00485652" w:rsidRDefault="00851E88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8F0D49">
        <w:t xml:space="preserve">Ho TS, Weng </w:t>
      </w:r>
      <w:r w:rsidR="006E6C2B" w:rsidRPr="008F0D49">
        <w:t>TC</w:t>
      </w:r>
      <w:r w:rsidRPr="008F0D49">
        <w:t xml:space="preserve">, </w:t>
      </w:r>
      <w:r w:rsidRPr="00485652">
        <w:rPr>
          <w:b/>
        </w:rPr>
        <w:t>Wang</w:t>
      </w:r>
      <w:r w:rsidR="006E6C2B" w:rsidRPr="00485652">
        <w:rPr>
          <w:b/>
        </w:rPr>
        <w:t xml:space="preserve"> JD</w:t>
      </w:r>
      <w:r w:rsidRPr="008F0D49">
        <w:t>, Han</w:t>
      </w:r>
      <w:r w:rsidR="006E6C2B" w:rsidRPr="008F0D49">
        <w:t xml:space="preserve"> HC, </w:t>
      </w:r>
      <w:r w:rsidRPr="008F0D49">
        <w:t xml:space="preserve">Cheng </w:t>
      </w:r>
      <w:r w:rsidR="006E6C2B" w:rsidRPr="008F0D49">
        <w:t>HC</w:t>
      </w:r>
      <w:r w:rsidRPr="008F0D49">
        <w:t>, Yang</w:t>
      </w:r>
      <w:r w:rsidR="006E6C2B" w:rsidRPr="008F0D49">
        <w:t xml:space="preserve"> CC</w:t>
      </w:r>
      <w:r w:rsidRPr="008F0D49">
        <w:t>, Yu</w:t>
      </w:r>
      <w:r w:rsidR="006E6C2B" w:rsidRPr="008F0D49">
        <w:t xml:space="preserve"> CH</w:t>
      </w:r>
      <w:r w:rsidRPr="008F0D49">
        <w:t>, Liu</w:t>
      </w:r>
      <w:r w:rsidR="006E6C2B" w:rsidRPr="008F0D49">
        <w:t xml:space="preserve"> YJ</w:t>
      </w:r>
      <w:r w:rsidRPr="008F0D49">
        <w:t>, Hu</w:t>
      </w:r>
      <w:r w:rsidR="006E6C2B" w:rsidRPr="008F0D49">
        <w:t xml:space="preserve"> CH, </w:t>
      </w:r>
      <w:r w:rsidRPr="008F0D49">
        <w:t>Huang</w:t>
      </w:r>
      <w:r w:rsidR="006E6C2B" w:rsidRPr="008F0D49">
        <w:t xml:space="preserve"> CY</w:t>
      </w:r>
      <w:r w:rsidRPr="008F0D49">
        <w:t>, Chen</w:t>
      </w:r>
      <w:r w:rsidR="006E6C2B" w:rsidRPr="008F0D49">
        <w:t xml:space="preserve"> MH</w:t>
      </w:r>
      <w:r w:rsidRPr="008F0D49">
        <w:t>, King</w:t>
      </w:r>
      <w:r w:rsidR="006E6C2B" w:rsidRPr="008F0D49">
        <w:t xml:space="preserve"> CC</w:t>
      </w:r>
      <w:r w:rsidRPr="008F0D49">
        <w:t xml:space="preserve">, </w:t>
      </w:r>
      <w:proofErr w:type="spellStart"/>
      <w:r w:rsidRPr="008F0D49">
        <w:t>Oyan</w:t>
      </w:r>
      <w:proofErr w:type="spellEnd"/>
      <w:r w:rsidR="006E6C2B" w:rsidRPr="008F0D49">
        <w:t xml:space="preserve"> YJ</w:t>
      </w:r>
      <w:r w:rsidRPr="008F0D49">
        <w:t>, Liu</w:t>
      </w:r>
      <w:r w:rsidR="006E6C2B" w:rsidRPr="008F0D49">
        <w:t xml:space="preserve"> CC. </w:t>
      </w:r>
      <w:r w:rsidRPr="008F0D49">
        <w:t>Comparing machine learning with case-control models to identify confirmed dengue cases</w:t>
      </w:r>
      <w:r w:rsidR="006E6C2B" w:rsidRPr="008F0D49">
        <w:t xml:space="preserve">. </w:t>
      </w:r>
      <w:proofErr w:type="spellStart"/>
      <w:r w:rsidR="006E6C2B" w:rsidRPr="008F0D49">
        <w:t>PLoS</w:t>
      </w:r>
      <w:proofErr w:type="spellEnd"/>
      <w:r w:rsidR="006E6C2B" w:rsidRPr="008F0D49">
        <w:t xml:space="preserve"> Neglected </w:t>
      </w:r>
      <w:r w:rsidR="006E6C2B" w:rsidRPr="00485652">
        <w:rPr>
          <w:rFonts w:eastAsia="標楷體"/>
        </w:rPr>
        <w:t xml:space="preserve">Tropical Diseases </w:t>
      </w:r>
      <w:r w:rsidR="00210D1C" w:rsidRPr="00485652">
        <w:rPr>
          <w:rFonts w:eastAsia="標楷體"/>
        </w:rPr>
        <w:t>2020</w:t>
      </w:r>
      <w:r w:rsidR="00210D1C" w:rsidRPr="008F0D49">
        <w:t>; 14</w:t>
      </w:r>
      <w:r w:rsidR="00D44827" w:rsidRPr="008F0D49">
        <w:t>(</w:t>
      </w:r>
      <w:r w:rsidR="00210D1C" w:rsidRPr="008F0D49">
        <w:t>11</w:t>
      </w:r>
      <w:r w:rsidR="00D44827" w:rsidRPr="008F0D49">
        <w:t>)</w:t>
      </w:r>
      <w:r w:rsidR="00210D1C" w:rsidRPr="008F0D49">
        <w:t>: e0008843.</w:t>
      </w:r>
      <w:r w:rsidR="006E6C2B" w:rsidRPr="00485652">
        <w:rPr>
          <w:rFonts w:eastAsia="標楷體" w:hint="eastAsia"/>
        </w:rPr>
        <w:t xml:space="preserve"> </w:t>
      </w:r>
      <w:r w:rsidR="006E6C2B" w:rsidRPr="00485652">
        <w:rPr>
          <w:rFonts w:eastAsia="標楷體"/>
        </w:rPr>
        <w:t>[SCI]</w:t>
      </w:r>
    </w:p>
    <w:p w14:paraId="022C4939" w14:textId="77777777" w:rsidR="00485652" w:rsidRDefault="00F425FF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 w:hint="eastAsia"/>
        </w:rPr>
        <w:t xml:space="preserve">Chan HT, Wu CD, </w:t>
      </w:r>
      <w:r w:rsidRPr="00485652">
        <w:rPr>
          <w:rFonts w:eastAsia="標楷體"/>
          <w:b/>
        </w:rPr>
        <w:t>Wang JD</w:t>
      </w:r>
      <w:r w:rsidRPr="00485652">
        <w:rPr>
          <w:rFonts w:eastAsia="標楷體"/>
        </w:rPr>
        <w:t xml:space="preserve">, Chen PS, </w:t>
      </w:r>
      <w:proofErr w:type="spellStart"/>
      <w:r w:rsidRPr="00485652">
        <w:rPr>
          <w:rFonts w:eastAsia="標楷體"/>
        </w:rPr>
        <w:t>Su</w:t>
      </w:r>
      <w:proofErr w:type="spellEnd"/>
      <w:r w:rsidRPr="00485652">
        <w:rPr>
          <w:rFonts w:eastAsia="標楷體"/>
        </w:rPr>
        <w:t xml:space="preserve"> HJ. Residential green space structures are associated with a lower risk of bipolar disorder: a nationwide population-based study in Taiwan. Environ </w:t>
      </w:r>
      <w:proofErr w:type="spellStart"/>
      <w:r w:rsidRPr="00485652">
        <w:rPr>
          <w:rFonts w:eastAsia="標楷體"/>
        </w:rPr>
        <w:t>Pollut</w:t>
      </w:r>
      <w:proofErr w:type="spellEnd"/>
      <w:r w:rsidRPr="00485652">
        <w:rPr>
          <w:rFonts w:eastAsia="標楷體"/>
        </w:rPr>
        <w:t xml:space="preserve"> </w:t>
      </w:r>
      <w:r w:rsidR="00C72B2E" w:rsidRPr="00485652">
        <w:rPr>
          <w:rFonts w:eastAsia="標楷體"/>
        </w:rPr>
        <w:t>202</w:t>
      </w:r>
      <w:r w:rsidR="000A7F18">
        <w:rPr>
          <w:rFonts w:eastAsia="標楷體" w:hint="eastAsia"/>
        </w:rPr>
        <w:t>1</w:t>
      </w:r>
      <w:r w:rsidR="00D44827" w:rsidRPr="00485652">
        <w:rPr>
          <w:rFonts w:eastAsia="標楷體"/>
        </w:rPr>
        <w:t>;</w:t>
      </w:r>
      <w:r w:rsidR="00E00E9A">
        <w:rPr>
          <w:rFonts w:eastAsia="標楷體" w:hint="eastAsia"/>
        </w:rPr>
        <w:t xml:space="preserve"> 283</w:t>
      </w:r>
      <w:r w:rsidR="00C72B2E" w:rsidRPr="00485652">
        <w:rPr>
          <w:rFonts w:eastAsia="標楷體"/>
        </w:rPr>
        <w:t>:115864.</w:t>
      </w:r>
      <w:r w:rsidRPr="00485652">
        <w:rPr>
          <w:rFonts w:eastAsia="標楷體" w:hint="eastAsia"/>
        </w:rPr>
        <w:t xml:space="preserve"> </w:t>
      </w:r>
      <w:r w:rsidRPr="00485652">
        <w:rPr>
          <w:rFonts w:eastAsia="標楷體"/>
        </w:rPr>
        <w:t>[SCI]</w:t>
      </w:r>
    </w:p>
    <w:p w14:paraId="7801BB03" w14:textId="77777777" w:rsidR="00485652" w:rsidRDefault="001C5EC5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Chiu YM, Lu YP, Lan JL, Chen DY, </w:t>
      </w:r>
      <w:r w:rsidRPr="00485652">
        <w:rPr>
          <w:rFonts w:eastAsia="標楷體"/>
          <w:b/>
        </w:rPr>
        <w:t>Wang JD</w:t>
      </w:r>
      <w:r w:rsidR="00490F92" w:rsidRPr="00490F92">
        <w:rPr>
          <w:rFonts w:eastAsia="標楷體"/>
        </w:rPr>
        <w:t>*</w:t>
      </w:r>
      <w:r w:rsidRPr="00485652">
        <w:rPr>
          <w:rFonts w:eastAsia="標楷體"/>
        </w:rPr>
        <w:t xml:space="preserve">. Lifetime risks, life expectancy and </w:t>
      </w:r>
      <w:r w:rsidRPr="00485652">
        <w:rPr>
          <w:rFonts w:eastAsia="標楷體"/>
        </w:rPr>
        <w:lastRenderedPageBreak/>
        <w:t>healthcare expenditures for rheumatoid arthritis</w:t>
      </w:r>
      <w:r w:rsidRPr="00485652">
        <w:rPr>
          <w:rFonts w:eastAsia="標楷體" w:hint="eastAsia"/>
        </w:rPr>
        <w:t>－</w:t>
      </w:r>
      <w:r w:rsidRPr="00485652">
        <w:rPr>
          <w:rFonts w:eastAsia="標楷體"/>
        </w:rPr>
        <w:t>A nationwide cohort followed</w:t>
      </w:r>
      <w:r w:rsidR="00975B85">
        <w:rPr>
          <w:rFonts w:eastAsia="標楷體"/>
        </w:rPr>
        <w:t xml:space="preserve"> up</w:t>
      </w:r>
      <w:r w:rsidRPr="00485652">
        <w:rPr>
          <w:rFonts w:eastAsia="標楷體"/>
        </w:rPr>
        <w:t xml:space="preserve"> from 2003 to 2016</w:t>
      </w:r>
      <w:r w:rsidRPr="008F0D49">
        <w:t xml:space="preserve">. Arthritis &amp; Rheumatology </w:t>
      </w:r>
      <w:r w:rsidR="000A7F18" w:rsidRPr="000A7F18">
        <w:rPr>
          <w:rFonts w:eastAsia="標楷體"/>
        </w:rPr>
        <w:t>2021; 73(5):750-758</w:t>
      </w:r>
      <w:r w:rsidR="00DB3BFF" w:rsidRPr="008F0D49">
        <w:t>.</w:t>
      </w:r>
      <w:r w:rsidR="002A51AF" w:rsidRPr="002A51AF">
        <w:t xml:space="preserve"> [SCI]</w:t>
      </w:r>
    </w:p>
    <w:p w14:paraId="757061D8" w14:textId="77777777" w:rsidR="00485652" w:rsidRDefault="00E85D5B" w:rsidP="00490F9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Lin CY, </w:t>
      </w:r>
      <w:r w:rsidR="00527875" w:rsidRPr="00485652">
        <w:rPr>
          <w:rFonts w:eastAsia="標楷體"/>
          <w:b/>
        </w:rPr>
        <w:t>Wang JD</w:t>
      </w:r>
      <w:r w:rsidRPr="00485652">
        <w:rPr>
          <w:rFonts w:eastAsia="標楷體"/>
        </w:rPr>
        <w:t>, Liu LF.</w:t>
      </w:r>
      <w:r w:rsidRPr="00485652">
        <w:rPr>
          <w:rFonts w:eastAsia="標楷體" w:hint="eastAsia"/>
        </w:rPr>
        <w:t xml:space="preserve"> </w:t>
      </w:r>
      <w:r w:rsidR="00490F92" w:rsidRPr="00490F92">
        <w:rPr>
          <w:rFonts w:eastAsia="標楷體"/>
        </w:rPr>
        <w:t>Can we apply WHOQOL-AGE to Asian population? verifying its factor structure and psychometric properties in a convenience sample from Taiwan.</w:t>
      </w:r>
      <w:r w:rsidR="00490F92">
        <w:rPr>
          <w:rFonts w:eastAsia="標楷體"/>
        </w:rPr>
        <w:t xml:space="preserve"> </w:t>
      </w:r>
      <w:r w:rsidRPr="00485652">
        <w:rPr>
          <w:rFonts w:eastAsia="標楷體"/>
        </w:rPr>
        <w:t xml:space="preserve">Frontiers in Public Health 2020; 8: </w:t>
      </w:r>
      <w:r w:rsidR="008F0D49" w:rsidRPr="00485652">
        <w:rPr>
          <w:rFonts w:eastAsia="標楷體"/>
        </w:rPr>
        <w:t>575374</w:t>
      </w:r>
      <w:r w:rsidRPr="00485652">
        <w:rPr>
          <w:rFonts w:eastAsia="標楷體"/>
        </w:rPr>
        <w:t>.</w:t>
      </w:r>
      <w:r w:rsidRPr="00485652">
        <w:rPr>
          <w:rFonts w:eastAsia="標楷體" w:hint="eastAsia"/>
        </w:rPr>
        <w:t xml:space="preserve"> </w:t>
      </w:r>
      <w:r w:rsidRPr="00485652">
        <w:rPr>
          <w:rFonts w:eastAsia="標楷體"/>
        </w:rPr>
        <w:t>[SCI]</w:t>
      </w:r>
    </w:p>
    <w:p w14:paraId="736680B2" w14:textId="359207A8" w:rsidR="00485652" w:rsidRDefault="00124C05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Shih HI, Chao TY, Huang YT, Tu YF, </w:t>
      </w:r>
      <w:r w:rsidRPr="00485652">
        <w:rPr>
          <w:rFonts w:eastAsia="標楷體"/>
          <w:b/>
        </w:rPr>
        <w:t>Wang JD</w:t>
      </w:r>
      <w:r w:rsidRPr="00485652">
        <w:rPr>
          <w:rFonts w:eastAsia="標楷體"/>
        </w:rPr>
        <w:t>, Chang CM. Increased incidence of stress-associated illnesses among elderly after Typhoon Morakot. Journal of t</w:t>
      </w:r>
      <w:r w:rsidR="00D44827" w:rsidRPr="00485652">
        <w:rPr>
          <w:rFonts w:eastAsia="標楷體"/>
        </w:rPr>
        <w:t>he Formosan Medical Association</w:t>
      </w:r>
      <w:r w:rsidRPr="00485652">
        <w:rPr>
          <w:rFonts w:eastAsia="標楷體"/>
        </w:rPr>
        <w:t xml:space="preserve"> 2021; 120(1):337-345. [SCI]</w:t>
      </w:r>
      <w:r w:rsidR="009D77C5" w:rsidRPr="009D77C5">
        <w:rPr>
          <w:rFonts w:eastAsia="標楷體"/>
        </w:rPr>
        <w:t xml:space="preserve"> </w:t>
      </w:r>
      <w:r w:rsidR="009D77C5">
        <w:rPr>
          <w:rFonts w:eastAsia="標楷體"/>
        </w:rPr>
        <w:t>(DOI:</w:t>
      </w:r>
      <w:r w:rsidR="009D77C5" w:rsidRPr="009D77C5">
        <w:rPr>
          <w:rFonts w:eastAsia="標楷體"/>
        </w:rPr>
        <w:t>10.1016/j.jfma.2020.05.016</w:t>
      </w:r>
      <w:r w:rsidR="009D77C5" w:rsidRPr="00485652">
        <w:rPr>
          <w:rFonts w:eastAsia="標楷體"/>
        </w:rPr>
        <w:t>)</w:t>
      </w:r>
    </w:p>
    <w:p w14:paraId="3E6415CA" w14:textId="77777777" w:rsidR="00485652" w:rsidRDefault="000402CB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Kao YL, </w:t>
      </w:r>
      <w:proofErr w:type="spellStart"/>
      <w:r w:rsidRPr="00485652">
        <w:rPr>
          <w:rFonts w:eastAsia="標楷體"/>
        </w:rPr>
        <w:t>Ou</w:t>
      </w:r>
      <w:proofErr w:type="spellEnd"/>
      <w:r w:rsidRPr="00485652">
        <w:rPr>
          <w:rFonts w:eastAsia="標楷體"/>
        </w:rPr>
        <w:t xml:space="preserve"> CH, Lin SH, Chang SM, </w:t>
      </w:r>
      <w:r w:rsidRPr="00485652">
        <w:rPr>
          <w:rFonts w:eastAsia="標楷體" w:hint="eastAsia"/>
          <w:b/>
        </w:rPr>
        <w:t>Wang JD</w:t>
      </w:r>
      <w:r w:rsidRPr="00485652">
        <w:rPr>
          <w:rFonts w:eastAsia="標楷體"/>
        </w:rPr>
        <w:t>, Tsai YS. Dynamic changes of generic quality of life after different treatments for localized prostate cancer. Journal of Clinical Medicine 2021</w:t>
      </w:r>
      <w:r w:rsidR="00485652" w:rsidRPr="00485652">
        <w:rPr>
          <w:rFonts w:eastAsia="標楷體"/>
        </w:rPr>
        <w:t xml:space="preserve">; </w:t>
      </w:r>
      <w:r w:rsidRPr="00485652">
        <w:rPr>
          <w:rFonts w:eastAsia="標楷體"/>
        </w:rPr>
        <w:t>10(1)</w:t>
      </w:r>
      <w:r w:rsidR="00E41248">
        <w:rPr>
          <w:rFonts w:eastAsia="標楷體"/>
        </w:rPr>
        <w:t>:</w:t>
      </w:r>
      <w:r w:rsidRPr="00485652">
        <w:rPr>
          <w:rFonts w:eastAsia="標楷體"/>
        </w:rPr>
        <w:t xml:space="preserve"> 158. [SCI]</w:t>
      </w:r>
      <w:r w:rsidR="009D77C5" w:rsidRPr="009D77C5">
        <w:rPr>
          <w:rFonts w:eastAsia="標楷體"/>
        </w:rPr>
        <w:t xml:space="preserve"> </w:t>
      </w:r>
      <w:r w:rsidR="009D77C5">
        <w:rPr>
          <w:rFonts w:eastAsia="標楷體"/>
        </w:rPr>
        <w:t>(DOI:</w:t>
      </w:r>
      <w:r w:rsidR="009D77C5" w:rsidRPr="009D77C5">
        <w:rPr>
          <w:rFonts w:eastAsia="標楷體"/>
        </w:rPr>
        <w:t>10.3390/jcm10010158</w:t>
      </w:r>
      <w:r w:rsidR="009D77C5" w:rsidRPr="00485652">
        <w:rPr>
          <w:rFonts w:eastAsia="標楷體"/>
        </w:rPr>
        <w:t>)</w:t>
      </w:r>
    </w:p>
    <w:p w14:paraId="20A4BA3B" w14:textId="77777777" w:rsidR="00485652" w:rsidRDefault="009023F9" w:rsidP="00485652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標楷體"/>
        </w:rPr>
        <w:t xml:space="preserve">Lien WC, Wang WM, Wang FM, </w:t>
      </w:r>
      <w:r w:rsidRPr="00485652">
        <w:rPr>
          <w:rFonts w:eastAsia="標楷體" w:hint="eastAsia"/>
          <w:b/>
        </w:rPr>
        <w:t>Wang JD</w:t>
      </w:r>
      <w:r w:rsidR="00480F26" w:rsidRPr="00485652">
        <w:rPr>
          <w:rFonts w:eastAsia="標楷體"/>
        </w:rPr>
        <w:t>*</w:t>
      </w:r>
      <w:r w:rsidRPr="00485652">
        <w:rPr>
          <w:rFonts w:eastAsia="標楷體"/>
        </w:rPr>
        <w:t>. Savings of loss-of-life expectancy and lifetime medical costs from prevention of spinal cord injuries: analysis of nationwide data followed for 17 years. Injury Prevention 2021</w:t>
      </w:r>
      <w:r w:rsidR="008C2216" w:rsidRPr="008C2216">
        <w:rPr>
          <w:rFonts w:eastAsia="標楷體"/>
        </w:rPr>
        <w:t>; 27:567-573.</w:t>
      </w:r>
      <w:r w:rsidRPr="00485652">
        <w:rPr>
          <w:rFonts w:eastAsia="標楷體"/>
        </w:rPr>
        <w:t xml:space="preserve"> </w:t>
      </w:r>
      <w:r w:rsidR="00E00E9A" w:rsidRPr="00E00E9A">
        <w:rPr>
          <w:rFonts w:eastAsia="標楷體"/>
        </w:rPr>
        <w:t>[SCI] [SSCI]</w:t>
      </w:r>
      <w:r w:rsidR="009D77C5" w:rsidRPr="009D77C5">
        <w:rPr>
          <w:rFonts w:eastAsia="標楷體"/>
        </w:rPr>
        <w:t xml:space="preserve"> </w:t>
      </w:r>
      <w:r w:rsidR="009D77C5" w:rsidRPr="00485652">
        <w:rPr>
          <w:rFonts w:eastAsia="標楷體"/>
        </w:rPr>
        <w:t>(DOI: 10.1136/injuryprev-2020-043943)</w:t>
      </w:r>
    </w:p>
    <w:p w14:paraId="6A8926B9" w14:textId="77777777" w:rsidR="00485652" w:rsidRDefault="009023F9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>
        <w:t>Lee IY, Shih CY, Wei YT, Weng TC, Shieh SJ,</w:t>
      </w:r>
      <w:r w:rsidRPr="00485652">
        <w:rPr>
          <w:rFonts w:eastAsia="標楷體"/>
        </w:rPr>
        <w:t xml:space="preserve"> </w:t>
      </w:r>
      <w:r w:rsidRPr="00485652">
        <w:rPr>
          <w:rFonts w:eastAsia="標楷體" w:hint="eastAsia"/>
          <w:b/>
        </w:rPr>
        <w:t>Wang JD</w:t>
      </w:r>
      <w:r w:rsidR="00480F26" w:rsidRPr="00485652">
        <w:rPr>
          <w:rFonts w:eastAsia="標楷體"/>
        </w:rPr>
        <w:t>*</w:t>
      </w:r>
      <w:r>
        <w:t>. Increasing burden of major trauma in elderly adults during 2003-2015: analysis of real-world data from Taiwan</w:t>
      </w:r>
      <w:r>
        <w:rPr>
          <w:rFonts w:hint="eastAsia"/>
        </w:rPr>
        <w:t>.</w:t>
      </w:r>
      <w:r>
        <w:t xml:space="preserve"> Journal of the Formosan Medical Association</w:t>
      </w:r>
      <w:r w:rsidRPr="00CA6BB9">
        <w:rPr>
          <w:color w:val="000000"/>
        </w:rPr>
        <w:t xml:space="preserve"> </w:t>
      </w:r>
      <w:bookmarkStart w:id="3" w:name="_Hlk99613570"/>
      <w:r w:rsidR="0076727F" w:rsidRPr="00CA6BB9">
        <w:rPr>
          <w:color w:val="000000"/>
        </w:rPr>
        <w:t>202</w:t>
      </w:r>
      <w:r w:rsidR="0076727F" w:rsidRPr="00CA6BB9">
        <w:rPr>
          <w:rFonts w:hint="eastAsia"/>
          <w:color w:val="000000"/>
        </w:rPr>
        <w:t>2</w:t>
      </w:r>
      <w:r w:rsidR="0076727F" w:rsidRPr="00CA6BB9">
        <w:rPr>
          <w:color w:val="000000"/>
        </w:rPr>
        <w:t xml:space="preserve">; </w:t>
      </w:r>
      <w:r w:rsidR="0076727F" w:rsidRPr="00CA6BB9">
        <w:rPr>
          <w:rFonts w:hint="eastAsia"/>
          <w:color w:val="000000"/>
        </w:rPr>
        <w:t>121</w:t>
      </w:r>
      <w:r w:rsidR="0076727F" w:rsidRPr="00CA6BB9">
        <w:rPr>
          <w:color w:val="000000"/>
        </w:rPr>
        <w:t>(</w:t>
      </w:r>
      <w:r w:rsidR="0076727F" w:rsidRPr="00CA6BB9">
        <w:rPr>
          <w:rFonts w:hint="eastAsia"/>
          <w:color w:val="000000"/>
        </w:rPr>
        <w:t>1</w:t>
      </w:r>
      <w:r w:rsidR="0076727F" w:rsidRPr="00CA6BB9">
        <w:rPr>
          <w:color w:val="000000"/>
        </w:rPr>
        <w:t>):</w:t>
      </w:r>
      <w:r w:rsidR="0076727F" w:rsidRPr="00CA6BB9">
        <w:rPr>
          <w:rFonts w:hint="eastAsia"/>
          <w:color w:val="000000"/>
        </w:rPr>
        <w:t>144</w:t>
      </w:r>
      <w:r w:rsidR="0076727F" w:rsidRPr="00CA6BB9">
        <w:rPr>
          <w:color w:val="000000"/>
        </w:rPr>
        <w:t>-</w:t>
      </w:r>
      <w:r w:rsidR="0076727F" w:rsidRPr="00CA6BB9">
        <w:rPr>
          <w:rFonts w:hint="eastAsia"/>
          <w:color w:val="000000"/>
        </w:rPr>
        <w:t>151</w:t>
      </w:r>
      <w:r w:rsidR="0076727F" w:rsidRPr="00CA6BB9">
        <w:rPr>
          <w:color w:val="000000"/>
        </w:rPr>
        <w:t>.</w:t>
      </w:r>
      <w:bookmarkEnd w:id="3"/>
      <w:r w:rsidRPr="00CA6BB9">
        <w:rPr>
          <w:color w:val="000000"/>
        </w:rPr>
        <w:t xml:space="preserve"> </w:t>
      </w:r>
      <w:r w:rsidRPr="00485652">
        <w:rPr>
          <w:rFonts w:eastAsia="標楷體"/>
        </w:rPr>
        <w:t>[SCI</w:t>
      </w:r>
      <w:r w:rsidR="00AC3A86" w:rsidRPr="00485652">
        <w:rPr>
          <w:rFonts w:eastAsia="標楷體"/>
        </w:rPr>
        <w:t>]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 xml:space="preserve"> 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(DOI: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10.1016/j.jfma.2021.02.008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2A9F7760" w14:textId="77777777" w:rsidR="00485652" w:rsidRPr="00485652" w:rsidRDefault="00936BDC" w:rsidP="009D77C5">
      <w:pPr>
        <w:numPr>
          <w:ilvl w:val="0"/>
          <w:numId w:val="2"/>
        </w:numPr>
      </w:pPr>
      <w:r w:rsidRPr="00485652">
        <w:rPr>
          <w:rFonts w:eastAsia="標楷體"/>
        </w:rPr>
        <w:t>Liao CT, Hsieh TH, Shih CY, Liu PY,</w:t>
      </w:r>
      <w:r w:rsidRPr="00485652">
        <w:rPr>
          <w:rFonts w:eastAsia="標楷體"/>
          <w:b/>
        </w:rPr>
        <w:t xml:space="preserve"> </w:t>
      </w:r>
      <w:r w:rsidRPr="00485652">
        <w:rPr>
          <w:b/>
          <w:color w:val="000000"/>
        </w:rPr>
        <w:t>Wang JD</w:t>
      </w:r>
      <w:r w:rsidR="00480F26" w:rsidRPr="00485652">
        <w:rPr>
          <w:rFonts w:eastAsia="標楷體"/>
        </w:rPr>
        <w:t>*</w:t>
      </w:r>
      <w:r w:rsidRPr="00485652">
        <w:rPr>
          <w:color w:val="000000"/>
        </w:rPr>
        <w:t xml:space="preserve">. </w:t>
      </w:r>
      <w:r w:rsidRPr="00485652">
        <w:rPr>
          <w:rFonts w:eastAsia="標楷體"/>
        </w:rPr>
        <w:t xml:space="preserve">Cost-effectiveness of percutaneous coronary intervention versus medical therapy in patients with acute myocardial infarction: real-world and lifetime-horizon data from Taiwan. </w:t>
      </w:r>
      <w:r w:rsidR="00FB324C" w:rsidRPr="00FB324C">
        <w:t>Sci Rep</w:t>
      </w:r>
      <w:r w:rsidR="00EB0766">
        <w:t xml:space="preserve"> 2021; </w:t>
      </w:r>
      <w:r w:rsidR="00485652" w:rsidRPr="00485652">
        <w:t>11(1):5608.</w:t>
      </w:r>
      <w:r w:rsidR="006029AB">
        <w:t xml:space="preserve"> [SCI]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 xml:space="preserve"> 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(DOI: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10.1038/s41598-021-84853-y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42B3747E" w14:textId="77777777" w:rsidR="00485652" w:rsidRDefault="003D30DF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485652">
        <w:rPr>
          <w:rFonts w:eastAsia="Times"/>
          <w:color w:val="000000"/>
        </w:rPr>
        <w:t xml:space="preserve">Chang YT, </w:t>
      </w:r>
      <w:r w:rsidRPr="00485652">
        <w:rPr>
          <w:color w:val="000000"/>
          <w:shd w:val="clear" w:color="auto" w:fill="FFFFFF"/>
        </w:rPr>
        <w:t xml:space="preserve">Wang FM, Huang WY, Hsiao H, </w:t>
      </w:r>
      <w:r w:rsidRPr="00485652">
        <w:rPr>
          <w:b/>
          <w:color w:val="000000"/>
        </w:rPr>
        <w:t>Wang JD</w:t>
      </w:r>
      <w:r w:rsidRPr="00485652">
        <w:rPr>
          <w:color w:val="000000"/>
        </w:rPr>
        <w:t xml:space="preserve">, </w:t>
      </w:r>
      <w:r w:rsidRPr="00485652">
        <w:rPr>
          <w:color w:val="000000"/>
          <w:shd w:val="clear" w:color="auto" w:fill="FFFFFF"/>
        </w:rPr>
        <w:t>Lin CC.</w:t>
      </w:r>
      <w:r w:rsidRPr="005D1C58">
        <w:t xml:space="preserve"> </w:t>
      </w:r>
      <w:r w:rsidR="005D1C58" w:rsidRPr="005D1C58">
        <w:t>Estimated Loss of Lifetime Employment Duration for Patients Undergoing Maintenance Dialysis in Taiwan</w:t>
      </w:r>
      <w:r>
        <w:t>.</w:t>
      </w:r>
      <w:r w:rsidRPr="003D30DF">
        <w:t xml:space="preserve"> Clinical Journal of the American Society of Nephrology</w:t>
      </w:r>
      <w:r>
        <w:t xml:space="preserve"> 2021</w:t>
      </w:r>
      <w:r w:rsidR="00697A68">
        <w:t>;</w:t>
      </w:r>
      <w:r w:rsidR="00697A68" w:rsidRPr="00CF0D4E">
        <w:rPr>
          <w:szCs w:val="20"/>
        </w:rPr>
        <w:t xml:space="preserve"> </w:t>
      </w:r>
      <w:r w:rsidR="00217EB5">
        <w:rPr>
          <w:szCs w:val="20"/>
        </w:rPr>
        <w:t>16(5)</w:t>
      </w:r>
      <w:r w:rsidR="00217EB5">
        <w:rPr>
          <w:rFonts w:hint="eastAsia"/>
          <w:szCs w:val="20"/>
        </w:rPr>
        <w:t xml:space="preserve">: </w:t>
      </w:r>
      <w:r w:rsidR="00697A68" w:rsidRPr="00CF0D4E">
        <w:rPr>
          <w:szCs w:val="20"/>
        </w:rPr>
        <w:t>746-756</w:t>
      </w:r>
      <w:r w:rsidR="00697A68">
        <w:t>.</w:t>
      </w:r>
      <w:r w:rsidR="00697A68" w:rsidRPr="00485652">
        <w:rPr>
          <w:rFonts w:eastAsia="標楷體"/>
        </w:rPr>
        <w:t xml:space="preserve"> </w:t>
      </w:r>
      <w:r w:rsidRPr="00485652">
        <w:rPr>
          <w:rFonts w:eastAsia="標楷體"/>
        </w:rPr>
        <w:t>[SCI]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 xml:space="preserve"> 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(DOI: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10.2215/CJN.13480820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7988DEB6" w14:textId="77777777" w:rsidR="00485652" w:rsidRPr="009D77C5" w:rsidRDefault="00B05FE0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DC391A">
        <w:t xml:space="preserve">Lien WC, Wang WM, </w:t>
      </w:r>
      <w:r w:rsidRPr="00485652">
        <w:rPr>
          <w:b/>
          <w:color w:val="000000"/>
        </w:rPr>
        <w:t>Wang JD,</w:t>
      </w:r>
      <w:r w:rsidRPr="00DC391A">
        <w:t xml:space="preserve"> Wang FM</w:t>
      </w:r>
      <w:r w:rsidRPr="00DC391A">
        <w:rPr>
          <w:rFonts w:hint="eastAsia"/>
        </w:rPr>
        <w:t>.</w:t>
      </w:r>
      <w:r w:rsidRPr="00DC391A">
        <w:t xml:space="preserve"> The association between economic indicators and the incidence of tetraplegia from traumatic spinal cord injury in Taiwan</w:t>
      </w:r>
      <w:r>
        <w:t xml:space="preserve">. </w:t>
      </w:r>
      <w:r w:rsidR="001C24B7" w:rsidRPr="00DC391A">
        <w:t>BMC Neurology 2021</w:t>
      </w:r>
      <w:r w:rsidR="001C24B7">
        <w:t>; 21:117</w:t>
      </w:r>
      <w:r w:rsidR="001C24B7" w:rsidRPr="00DC391A">
        <w:t>.</w:t>
      </w:r>
      <w:r>
        <w:t xml:space="preserve"> </w:t>
      </w:r>
      <w:r w:rsidRPr="00485652">
        <w:rPr>
          <w:rFonts w:eastAsia="標楷體"/>
        </w:rPr>
        <w:t>[SCI]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 xml:space="preserve"> 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(DOI: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10.1186/s12883-021-02141-8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12D4DD43" w14:textId="77777777" w:rsidR="00A628CF" w:rsidRDefault="00CC3086" w:rsidP="009D77C5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hyperlink r:id="rId45" w:history="1">
        <w:r w:rsidR="002C0AD9" w:rsidRPr="009449D9">
          <w:t>Lee</w:t>
        </w:r>
      </w:hyperlink>
      <w:r w:rsidR="002C0AD9" w:rsidRPr="009449D9">
        <w:t xml:space="preserve"> M</w:t>
      </w:r>
      <w:r w:rsidR="002C0AD9" w:rsidRPr="009449D9">
        <w:rPr>
          <w:rFonts w:hint="eastAsia"/>
        </w:rPr>
        <w:t>Y</w:t>
      </w:r>
      <w:r w:rsidR="002C0AD9" w:rsidRPr="009449D9">
        <w:t>, </w:t>
      </w:r>
      <w:r w:rsidR="002C0AD9" w:rsidRPr="00485652">
        <w:rPr>
          <w:b/>
        </w:rPr>
        <w:t>Wang JD</w:t>
      </w:r>
      <w:r w:rsidR="002C0AD9" w:rsidRPr="00DC391A">
        <w:t>,</w:t>
      </w:r>
      <w:r w:rsidR="002C0AD9" w:rsidRPr="009449D9">
        <w:t> </w:t>
      </w:r>
      <w:hyperlink r:id="rId46" w:history="1">
        <w:r w:rsidR="002C0AD9" w:rsidRPr="009449D9">
          <w:t>Tu</w:t>
        </w:r>
      </w:hyperlink>
      <w:r w:rsidR="002C0AD9" w:rsidRPr="009449D9">
        <w:t xml:space="preserve"> CW, Tseng CC</w:t>
      </w:r>
      <w:r w:rsidR="002C0AD9">
        <w:t>. Operation time is a major risk factor on postoperative nausea and vomiting in women undergoing breast and thyroid surgery</w:t>
      </w:r>
      <w:r w:rsidR="002C0AD9">
        <w:rPr>
          <w:rFonts w:hint="eastAsia"/>
        </w:rPr>
        <w:t xml:space="preserve">. </w:t>
      </w:r>
      <w:r w:rsidR="00666C90" w:rsidRPr="00AF5145">
        <w:t>Asian Journal of Surgery</w:t>
      </w:r>
      <w:r w:rsidR="002C0AD9" w:rsidRPr="009449D9">
        <w:rPr>
          <w:rFonts w:hint="eastAsia"/>
        </w:rPr>
        <w:t xml:space="preserve"> </w:t>
      </w:r>
      <w:r w:rsidR="002C0AD9" w:rsidRPr="00485652">
        <w:rPr>
          <w:szCs w:val="20"/>
        </w:rPr>
        <w:t>2021</w:t>
      </w:r>
      <w:r w:rsidR="002C0AD9">
        <w:rPr>
          <w:rFonts w:hint="eastAsia"/>
        </w:rPr>
        <w:t>;</w:t>
      </w:r>
      <w:r w:rsidR="002C0AD9" w:rsidRPr="009449D9">
        <w:t xml:space="preserve"> 44(3):590-591.</w:t>
      </w:r>
      <w:r w:rsidR="00666C90">
        <w:t xml:space="preserve"> [SCI]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 xml:space="preserve"> 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(DOI:</w:t>
      </w:r>
      <w:r w:rsidR="009D77C5" w:rsidRPr="009D77C5">
        <w:t xml:space="preserve"> 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10.1016/j.asjsur.2020.12.025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0B39119C" w14:textId="77777777" w:rsidR="0029413A" w:rsidRPr="0029413A" w:rsidRDefault="0029413A" w:rsidP="009D77C5">
      <w:pPr>
        <w:numPr>
          <w:ilvl w:val="0"/>
          <w:numId w:val="2"/>
        </w:numPr>
        <w:rPr>
          <w:rFonts w:eastAsia="標楷體"/>
        </w:rPr>
      </w:pPr>
      <w:r w:rsidRPr="0029413A">
        <w:rPr>
          <w:rFonts w:eastAsia="標楷體"/>
        </w:rPr>
        <w:t xml:space="preserve">Yang SC, Lai CH, </w:t>
      </w:r>
      <w:proofErr w:type="spellStart"/>
      <w:r w:rsidRPr="0029413A">
        <w:rPr>
          <w:rFonts w:eastAsia="標楷體"/>
        </w:rPr>
        <w:t>Kuo</w:t>
      </w:r>
      <w:proofErr w:type="spellEnd"/>
      <w:r w:rsidRPr="0029413A">
        <w:rPr>
          <w:rFonts w:eastAsia="標楷體"/>
        </w:rPr>
        <w:t xml:space="preserve"> CW, Lin CC, Lai WW, </w:t>
      </w:r>
      <w:r w:rsidRPr="00485652">
        <w:rPr>
          <w:b/>
        </w:rPr>
        <w:t>Wang JD</w:t>
      </w:r>
      <w:r w:rsidRPr="0029413A">
        <w:rPr>
          <w:rFonts w:eastAsia="標楷體"/>
        </w:rPr>
        <w:t xml:space="preserve">*. Downstream Complications and Healthcare Expenditure after Invasive Procedures for Lung Lesions in Taiwan. Int J Environ Res Public </w:t>
      </w:r>
      <w:r>
        <w:rPr>
          <w:rFonts w:eastAsia="標楷體"/>
        </w:rPr>
        <w:t>Health 2021; 18(8): 4040. [SCI]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 xml:space="preserve"> (DOI:</w:t>
      </w:r>
      <w:r w:rsidR="009D77C5" w:rsidRPr="009D77C5">
        <w:rPr>
          <w:color w:val="000000"/>
          <w:kern w:val="0"/>
          <w:shd w:val="clear" w:color="auto" w:fill="FFFFFF"/>
          <w:lang w:val="en-GB"/>
        </w:rPr>
        <w:t>10.3390/ijerph18084040</w:t>
      </w:r>
      <w:r w:rsidR="009D77C5" w:rsidRPr="00723A83">
        <w:rPr>
          <w:color w:val="000000"/>
          <w:kern w:val="0"/>
          <w:shd w:val="clear" w:color="auto" w:fill="FFFFFF"/>
          <w:lang w:val="en-GB"/>
        </w:rPr>
        <w:t>)</w:t>
      </w:r>
    </w:p>
    <w:p w14:paraId="27653EFA" w14:textId="77777777" w:rsidR="00723A83" w:rsidRPr="00723A83" w:rsidRDefault="00FB324C" w:rsidP="00FB3416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723A83">
        <w:rPr>
          <w:color w:val="000000"/>
          <w:kern w:val="0"/>
          <w:shd w:val="clear" w:color="auto" w:fill="FFFFFF"/>
          <w:lang w:val="en-GB"/>
        </w:rPr>
        <w:lastRenderedPageBreak/>
        <w:t xml:space="preserve">Lai WW, Chung CH, Lin CN, Yang SC, Hwang JS, </w:t>
      </w:r>
      <w:r w:rsidRPr="00723A83">
        <w:rPr>
          <w:b/>
          <w:color w:val="000000"/>
          <w:kern w:val="0"/>
          <w:shd w:val="clear" w:color="auto" w:fill="FFFFFF"/>
          <w:lang w:val="en-GB"/>
        </w:rPr>
        <w:t>Wang JD</w:t>
      </w:r>
      <w:r w:rsidRPr="00723A83">
        <w:rPr>
          <w:color w:val="000000"/>
          <w:kern w:val="0"/>
          <w:shd w:val="clear" w:color="auto" w:fill="FFFFFF"/>
          <w:lang w:val="en-GB"/>
        </w:rPr>
        <w:t xml:space="preserve">*. QALYs and medical costs saved from prevention of a cancer: Analysis of nation-wide real-world data of Taiwan with lifetime horizon. J </w:t>
      </w:r>
      <w:proofErr w:type="spellStart"/>
      <w:r w:rsidRPr="00723A83">
        <w:rPr>
          <w:color w:val="000000"/>
          <w:kern w:val="0"/>
          <w:shd w:val="clear" w:color="auto" w:fill="FFFFFF"/>
          <w:lang w:val="en-GB"/>
        </w:rPr>
        <w:t>Formos</w:t>
      </w:r>
      <w:proofErr w:type="spellEnd"/>
      <w:r w:rsidRPr="00723A83">
        <w:rPr>
          <w:color w:val="000000"/>
          <w:kern w:val="0"/>
          <w:shd w:val="clear" w:color="auto" w:fill="FFFFFF"/>
          <w:lang w:val="en-GB"/>
        </w:rPr>
        <w:t xml:space="preserve"> Med Assoc 2021</w:t>
      </w:r>
      <w:r w:rsidR="00723A83" w:rsidRPr="00723A83">
        <w:rPr>
          <w:color w:val="000000"/>
          <w:kern w:val="0"/>
          <w:shd w:val="clear" w:color="auto" w:fill="FFFFFF"/>
          <w:lang w:val="en-GB"/>
        </w:rPr>
        <w:t>; 120(12):2089-2099</w:t>
      </w:r>
      <w:r w:rsidR="00723A83">
        <w:rPr>
          <w:color w:val="000000"/>
          <w:kern w:val="0"/>
          <w:shd w:val="clear" w:color="auto" w:fill="FFFFFF"/>
          <w:lang w:val="en-GB"/>
        </w:rPr>
        <w:t>.</w:t>
      </w:r>
      <w:r w:rsidR="00A42A89">
        <w:rPr>
          <w:color w:val="000000"/>
          <w:kern w:val="0"/>
          <w:shd w:val="clear" w:color="auto" w:fill="FFFFFF"/>
          <w:lang w:val="en-GB"/>
        </w:rPr>
        <w:t xml:space="preserve"> </w:t>
      </w:r>
      <w:r w:rsidR="00723A83" w:rsidRPr="00723A83">
        <w:rPr>
          <w:color w:val="000000"/>
          <w:kern w:val="0"/>
          <w:shd w:val="clear" w:color="auto" w:fill="FFFFFF"/>
          <w:lang w:val="en-GB"/>
        </w:rPr>
        <w:t>[SCI] (DOI: 10.1016/j.jfma.2021.04.023)</w:t>
      </w:r>
    </w:p>
    <w:p w14:paraId="722DC439" w14:textId="77777777" w:rsidR="00133554" w:rsidRPr="009D77C5" w:rsidRDefault="00F83DB4" w:rsidP="00FB3416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r w:rsidRPr="00723A83">
        <w:rPr>
          <w:rFonts w:eastAsia="標楷體"/>
        </w:rPr>
        <w:t xml:space="preserve">Yang SC, </w:t>
      </w:r>
      <w:r w:rsidR="001C3899" w:rsidRPr="00723A83">
        <w:rPr>
          <w:b/>
          <w:color w:val="000000"/>
        </w:rPr>
        <w:t>Wang JD</w:t>
      </w:r>
      <w:r w:rsidR="004A4221" w:rsidRPr="00723A83">
        <w:rPr>
          <w:rFonts w:hint="eastAsia"/>
          <w:b/>
          <w:color w:val="000000"/>
        </w:rPr>
        <w:t>*</w:t>
      </w:r>
      <w:r w:rsidRPr="00723A83">
        <w:rPr>
          <w:rFonts w:eastAsia="標楷體"/>
        </w:rPr>
        <w:t>, Wang SY. Considering lead-time bias in evaluating the effectiveness of</w:t>
      </w:r>
      <w:r w:rsidRPr="00723A83">
        <w:rPr>
          <w:rFonts w:eastAsia="標楷體" w:hint="eastAsia"/>
        </w:rPr>
        <w:t xml:space="preserve"> </w:t>
      </w:r>
      <w:r w:rsidRPr="00723A83">
        <w:rPr>
          <w:rFonts w:eastAsia="標楷體"/>
        </w:rPr>
        <w:t xml:space="preserve">lung cancer screening with real-world data. </w:t>
      </w:r>
      <w:r w:rsidR="00FB324C" w:rsidRPr="00723A83">
        <w:rPr>
          <w:rFonts w:eastAsia="標楷體"/>
        </w:rPr>
        <w:t>Sci Rep 2021; 11:12180.</w:t>
      </w:r>
      <w:r>
        <w:t xml:space="preserve"> [SCI]</w:t>
      </w:r>
      <w:r w:rsidR="00904748" w:rsidRPr="00904748">
        <w:rPr>
          <w:lang w:val="en-GB"/>
        </w:rPr>
        <w:t xml:space="preserve"> </w:t>
      </w:r>
      <w:r w:rsidR="00904748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904748" w:rsidRPr="00C55104">
        <w:rPr>
          <w:lang w:val="en-GB"/>
        </w:rPr>
        <w:t>:</w:t>
      </w:r>
      <w:r w:rsidR="009D77C5" w:rsidRPr="009D77C5">
        <w:t>10.1038/s41598-021-91852-6</w:t>
      </w:r>
      <w:r w:rsidR="00904748" w:rsidRPr="00904748">
        <w:t>)</w:t>
      </w:r>
    </w:p>
    <w:p w14:paraId="60CDC2E1" w14:textId="77777777" w:rsidR="0029413A" w:rsidRPr="0029413A" w:rsidRDefault="00133554" w:rsidP="00904748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133554">
        <w:t xml:space="preserve">Wang FM, </w:t>
      </w:r>
      <w:r w:rsidRPr="00133554">
        <w:rPr>
          <w:b/>
        </w:rPr>
        <w:t>Wang JD*</w:t>
      </w:r>
      <w:r w:rsidRPr="00133554">
        <w:t>. Investing preventive care and economic development in ageing societies: empirical evidences from OECD countries. Health Econ</w:t>
      </w:r>
      <w:r w:rsidR="007D601A">
        <w:t>omics Review 2021</w:t>
      </w:r>
      <w:r w:rsidR="008C62B2">
        <w:t>; 11: 18</w:t>
      </w:r>
      <w:r w:rsidR="007D601A">
        <w:t>. [</w:t>
      </w:r>
      <w:r w:rsidRPr="00133554">
        <w:t>SCI]</w:t>
      </w:r>
      <w:r w:rsidR="00904748" w:rsidRPr="00904748">
        <w:rPr>
          <w:lang w:val="en-GB"/>
        </w:rPr>
        <w:t xml:space="preserve"> </w:t>
      </w:r>
      <w:r w:rsidR="00904748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904748" w:rsidRPr="00C55104">
        <w:rPr>
          <w:lang w:val="en-GB"/>
        </w:rPr>
        <w:t>:</w:t>
      </w:r>
      <w:r w:rsidR="00904748">
        <w:t>0</w:t>
      </w:r>
      <w:r w:rsidR="00904748" w:rsidRPr="00904748">
        <w:t>10.1186/s13561-021-00321-3)</w:t>
      </w:r>
    </w:p>
    <w:p w14:paraId="50BA1B76" w14:textId="34F3589B" w:rsidR="0029413A" w:rsidRPr="00FB324C" w:rsidRDefault="0029413A" w:rsidP="00904748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proofErr w:type="spellStart"/>
      <w:r>
        <w:t>Kuo</w:t>
      </w:r>
      <w:proofErr w:type="spellEnd"/>
      <w:r>
        <w:rPr>
          <w:rFonts w:hint="eastAsia"/>
        </w:rPr>
        <w:t xml:space="preserve"> SC</w:t>
      </w:r>
      <w:r>
        <w:t>,</w:t>
      </w:r>
      <w:r>
        <w:rPr>
          <w:rFonts w:hint="eastAsia"/>
        </w:rPr>
        <w:t xml:space="preserve"> </w:t>
      </w:r>
      <w:r>
        <w:t>Lin</w:t>
      </w:r>
      <w:r>
        <w:rPr>
          <w:rFonts w:hint="eastAsia"/>
        </w:rPr>
        <w:t xml:space="preserve"> CN</w:t>
      </w:r>
      <w:r>
        <w:t>, Lin</w:t>
      </w:r>
      <w:r w:rsidRPr="009D2FD6">
        <w:t xml:space="preserve"> </w:t>
      </w:r>
      <w:r>
        <w:t>YJ,</w:t>
      </w:r>
      <w:r>
        <w:rPr>
          <w:rFonts w:hint="eastAsia"/>
        </w:rPr>
        <w:t xml:space="preserve"> </w:t>
      </w:r>
      <w:r>
        <w:t>Chen</w:t>
      </w:r>
      <w:r>
        <w:rPr>
          <w:rFonts w:hint="eastAsia"/>
        </w:rPr>
        <w:t xml:space="preserve"> </w:t>
      </w:r>
      <w:r>
        <w:t>WY,</w:t>
      </w:r>
      <w:r>
        <w:rPr>
          <w:rFonts w:hint="eastAsia"/>
        </w:rPr>
        <w:t xml:space="preserve"> </w:t>
      </w:r>
      <w:r>
        <w:t>Hwang</w:t>
      </w:r>
      <w:r>
        <w:rPr>
          <w:rFonts w:hint="eastAsia"/>
        </w:rPr>
        <w:t xml:space="preserve"> JS</w:t>
      </w:r>
      <w:r>
        <w:t xml:space="preserve">, </w:t>
      </w:r>
      <w:r w:rsidRPr="00A628CF">
        <w:rPr>
          <w:b/>
          <w:color w:val="000000"/>
        </w:rPr>
        <w:t>Wang JD</w:t>
      </w:r>
      <w:r>
        <w:rPr>
          <w:rFonts w:hint="eastAsia"/>
        </w:rPr>
        <w:t>*.</w:t>
      </w:r>
      <w:r>
        <w:t xml:space="preserve"> </w:t>
      </w:r>
      <w:r w:rsidR="003B76A9" w:rsidRPr="003B76A9">
        <w:t>O</w:t>
      </w:r>
      <w:r w:rsidR="000C1077" w:rsidRPr="003B76A9">
        <w:t xml:space="preserve">ptimal intervals of ultrasonography screening for early diagnosis of hepatocellular carcinoma in </w:t>
      </w:r>
      <w:r w:rsidR="003B76A9" w:rsidRPr="003B76A9">
        <w:t>Taiwan. JAMA Network Open 2021; 4(6): e2114680.</w:t>
      </w:r>
      <w:r>
        <w:t xml:space="preserve"> [SCI]</w:t>
      </w:r>
      <w:r w:rsidR="00904748" w:rsidRPr="00904748">
        <w:rPr>
          <w:lang w:val="en-GB"/>
        </w:rPr>
        <w:t xml:space="preserve"> </w:t>
      </w:r>
      <w:r w:rsidR="00904748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904748" w:rsidRPr="00C55104">
        <w:rPr>
          <w:lang w:val="en-GB"/>
        </w:rPr>
        <w:t>:</w:t>
      </w:r>
      <w:r w:rsidR="00904748" w:rsidRPr="00904748">
        <w:t>10.1001/jamanetworkopen.2021.14680)</w:t>
      </w:r>
    </w:p>
    <w:p w14:paraId="0EBC6306" w14:textId="77777777" w:rsidR="00FA3BEC" w:rsidRPr="00904748" w:rsidRDefault="00FB324C" w:rsidP="00FA3BEC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r w:rsidRPr="00FB324C">
        <w:rPr>
          <w:rFonts w:eastAsia="標楷體"/>
        </w:rPr>
        <w:t>Chang TY, Chang CC, Tang WR, Lee WT, Lee YC, Huang WL, Chen YY, Yen YT, Hsiao JR,</w:t>
      </w:r>
      <w:r w:rsidRPr="00FB324C">
        <w:rPr>
          <w:b/>
          <w:color w:val="000000"/>
        </w:rPr>
        <w:t xml:space="preserve"> </w:t>
      </w:r>
      <w:r w:rsidRPr="00A628CF">
        <w:rPr>
          <w:b/>
          <w:color w:val="000000"/>
        </w:rPr>
        <w:t>Wang JD</w:t>
      </w:r>
      <w:r w:rsidRPr="00FB324C">
        <w:rPr>
          <w:rFonts w:eastAsia="標楷體"/>
        </w:rPr>
        <w:t xml:space="preserve">, Tseng YL. Healing the gap: the evolution of esophageal substitute and quality of life in patients undergoing total </w:t>
      </w:r>
      <w:proofErr w:type="spellStart"/>
      <w:r w:rsidRPr="00FB324C">
        <w:rPr>
          <w:rFonts w:eastAsia="標楷體"/>
        </w:rPr>
        <w:t>pharyngolary</w:t>
      </w:r>
      <w:proofErr w:type="spellEnd"/>
      <w:r w:rsidR="00904748">
        <w:rPr>
          <w:rFonts w:eastAsia="標楷體"/>
        </w:rPr>
        <w:t xml:space="preserve"> </w:t>
      </w:r>
      <w:proofErr w:type="spellStart"/>
      <w:r w:rsidRPr="00FB324C">
        <w:rPr>
          <w:rFonts w:eastAsia="標楷體"/>
        </w:rPr>
        <w:t>ngoesophagectomy</w:t>
      </w:r>
      <w:proofErr w:type="spellEnd"/>
      <w:r w:rsidRPr="00FB324C">
        <w:rPr>
          <w:rFonts w:eastAsia="標楷體"/>
        </w:rPr>
        <w:t xml:space="preserve"> with reconstruction. Plastic and Aesthetic Research 2021</w:t>
      </w:r>
      <w:r w:rsidR="00F65184">
        <w:rPr>
          <w:rFonts w:eastAsia="標楷體"/>
        </w:rPr>
        <w:t>; 8: 29</w:t>
      </w:r>
      <w:r w:rsidRPr="00FB324C">
        <w:rPr>
          <w:rFonts w:eastAsia="標楷體"/>
        </w:rPr>
        <w:t>.</w:t>
      </w:r>
      <w:r w:rsidR="00904748" w:rsidRPr="00904748">
        <w:rPr>
          <w:lang w:val="en-GB"/>
        </w:rPr>
        <w:t xml:space="preserve"> </w:t>
      </w:r>
      <w:r w:rsidR="00904748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904748" w:rsidRPr="00C55104">
        <w:rPr>
          <w:lang w:val="en-GB"/>
        </w:rPr>
        <w:t>:</w:t>
      </w:r>
      <w:r w:rsidR="00904748" w:rsidRPr="00904748">
        <w:t>10.20517/2347-9264.2021.11)</w:t>
      </w:r>
    </w:p>
    <w:p w14:paraId="6C2F98E5" w14:textId="77777777" w:rsidR="00FA3BEC" w:rsidRDefault="00FB324C" w:rsidP="00904748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FA3BEC">
        <w:rPr>
          <w:rFonts w:eastAsia="標楷體"/>
        </w:rPr>
        <w:t xml:space="preserve">Lin CN, Lee KT, Chang SM, </w:t>
      </w:r>
      <w:r w:rsidRPr="00FA3BEC">
        <w:rPr>
          <w:rFonts w:eastAsia="標楷體"/>
          <w:b/>
        </w:rPr>
        <w:t>Wang JD</w:t>
      </w:r>
      <w:r w:rsidRPr="00FA3BEC">
        <w:rPr>
          <w:rFonts w:eastAsia="標楷體"/>
        </w:rPr>
        <w:t xml:space="preserve">*. Cost-effectiveness evaluation of mammography screening program in Taiwan: Adjusting different distributions of age and calendar year for real world data. J </w:t>
      </w:r>
      <w:proofErr w:type="spellStart"/>
      <w:r w:rsidRPr="00FA3BEC">
        <w:rPr>
          <w:rFonts w:eastAsia="標楷體"/>
        </w:rPr>
        <w:t>Formos</w:t>
      </w:r>
      <w:proofErr w:type="spellEnd"/>
      <w:r w:rsidRPr="00FA3BEC">
        <w:rPr>
          <w:rFonts w:eastAsia="標楷體"/>
        </w:rPr>
        <w:t xml:space="preserve"> Med Assoc </w:t>
      </w:r>
      <w:r w:rsidR="00A36D25" w:rsidRPr="00A36D25">
        <w:rPr>
          <w:rFonts w:eastAsia="標楷體"/>
        </w:rPr>
        <w:t>2022; 121(3):633-642.</w:t>
      </w:r>
      <w:r w:rsidR="00342D31" w:rsidRPr="00A57D8A">
        <w:rPr>
          <w:rFonts w:hint="eastAsia"/>
        </w:rPr>
        <w:t xml:space="preserve"> </w:t>
      </w:r>
      <w:r w:rsidR="00E213ED" w:rsidRPr="00E213ED">
        <w:t>[SCI]</w:t>
      </w:r>
      <w:r w:rsidR="00904748" w:rsidRPr="00904748">
        <w:rPr>
          <w:lang w:val="en-GB"/>
        </w:rPr>
        <w:t xml:space="preserve"> </w:t>
      </w:r>
      <w:r w:rsidR="00904748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904748" w:rsidRPr="00C55104">
        <w:rPr>
          <w:lang w:val="en-GB"/>
        </w:rPr>
        <w:t>:</w:t>
      </w:r>
      <w:r w:rsidR="00904748" w:rsidRPr="00904748">
        <w:t>10.1016/j.jfma.2021.06.013</w:t>
      </w:r>
      <w:r w:rsidR="00904748" w:rsidRPr="00C55104">
        <w:rPr>
          <w:lang w:val="en-GB"/>
        </w:rPr>
        <w:t>)</w:t>
      </w:r>
    </w:p>
    <w:p w14:paraId="79098079" w14:textId="77777777" w:rsidR="00FA3BEC" w:rsidRPr="008D3731" w:rsidRDefault="00FB324C" w:rsidP="0022215F">
      <w:pPr>
        <w:numPr>
          <w:ilvl w:val="0"/>
          <w:numId w:val="2"/>
        </w:numPr>
        <w:rPr>
          <w:rFonts w:eastAsia="標楷體"/>
        </w:rPr>
      </w:pPr>
      <w:r w:rsidRPr="00FA3BEC">
        <w:rPr>
          <w:rFonts w:eastAsia="標楷體"/>
        </w:rPr>
        <w:t xml:space="preserve">Liu LF, Wang WM, </w:t>
      </w:r>
      <w:r w:rsidRPr="00FA3BEC">
        <w:rPr>
          <w:rFonts w:eastAsia="標楷體"/>
          <w:b/>
        </w:rPr>
        <w:t>Wang JD</w:t>
      </w:r>
      <w:r w:rsidRPr="00FA3BEC">
        <w:rPr>
          <w:rFonts w:eastAsia="標楷體"/>
        </w:rPr>
        <w:t>*. Functional and cognitive impairments increased risks of health care utilization outcomes in patients with stroke receiving home and community-based care in Taiwan. Frontiers Public Health 202</w:t>
      </w:r>
      <w:r w:rsidR="00533117" w:rsidRPr="00FA3BEC">
        <w:rPr>
          <w:rFonts w:eastAsia="標楷體"/>
        </w:rPr>
        <w:t>1; 9: 972.</w:t>
      </w:r>
      <w:r w:rsidR="008D3731">
        <w:rPr>
          <w:rFonts w:eastAsia="標楷體"/>
        </w:rPr>
        <w:t xml:space="preserve"> </w:t>
      </w:r>
      <w:r w:rsidR="008D3731" w:rsidRPr="008D3731">
        <w:rPr>
          <w:rFonts w:eastAsia="標楷體"/>
        </w:rPr>
        <w:t>[</w:t>
      </w:r>
      <w:r w:rsidR="008D3731">
        <w:rPr>
          <w:rFonts w:eastAsia="標楷體"/>
        </w:rPr>
        <w:t>S</w:t>
      </w:r>
      <w:r w:rsidR="008D3731" w:rsidRPr="008D3731">
        <w:rPr>
          <w:rFonts w:eastAsia="標楷體"/>
        </w:rPr>
        <w:t>SCI]</w:t>
      </w:r>
      <w:r w:rsidR="0022215F" w:rsidRPr="0022215F">
        <w:rPr>
          <w:lang w:val="en-GB"/>
        </w:rPr>
        <w:t xml:space="preserve"> </w:t>
      </w:r>
      <w:r w:rsidR="0022215F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22215F" w:rsidRPr="00C55104">
        <w:rPr>
          <w:lang w:val="en-GB"/>
        </w:rPr>
        <w:t>:</w:t>
      </w:r>
      <w:r w:rsidR="0022215F" w:rsidRPr="0022215F">
        <w:rPr>
          <w:lang w:val="en-GB"/>
        </w:rPr>
        <w:t>10.3389/fpubh.2021.644911</w:t>
      </w:r>
      <w:r w:rsidR="0022215F" w:rsidRPr="00C55104">
        <w:rPr>
          <w:lang w:val="en-GB"/>
        </w:rPr>
        <w:t>)</w:t>
      </w:r>
    </w:p>
    <w:p w14:paraId="7C92A8C0" w14:textId="77777777" w:rsidR="00DC2729" w:rsidRDefault="000F1B0B" w:rsidP="0022215F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r>
        <w:t xml:space="preserve">Chang CM, Chao TY, Huang YT, Tu YF, Sung TC, </w:t>
      </w:r>
      <w:r w:rsidRPr="00DC2729">
        <w:rPr>
          <w:rFonts w:eastAsia="標楷體"/>
          <w:b/>
        </w:rPr>
        <w:t>Wang JD</w:t>
      </w:r>
      <w:r>
        <w:t>, Shih HI. Maintaining quality of care among dialysis patients in affected areas after typhoon Morakot. Int J Environ Res Public Health 2021; 18:7400.</w:t>
      </w:r>
      <w:r w:rsidR="00DC2729" w:rsidRPr="00DC2729">
        <w:t xml:space="preserve"> </w:t>
      </w:r>
      <w:r w:rsidR="00DC2729">
        <w:t>[SCI]</w:t>
      </w:r>
      <w:r w:rsidR="00DC2729" w:rsidRPr="00DC2729">
        <w:t xml:space="preserve"> </w:t>
      </w:r>
      <w:r w:rsidR="00DC2729">
        <w:t>[SSCI]</w:t>
      </w:r>
      <w:r w:rsidR="0022215F" w:rsidRPr="0022215F">
        <w:rPr>
          <w:lang w:val="en-GB"/>
        </w:rPr>
        <w:t xml:space="preserve"> </w:t>
      </w:r>
      <w:r w:rsidR="0022215F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22215F" w:rsidRPr="00C55104">
        <w:rPr>
          <w:lang w:val="en-GB"/>
        </w:rPr>
        <w:t>:</w:t>
      </w:r>
      <w:r w:rsidR="0022215F" w:rsidRPr="0022215F">
        <w:rPr>
          <w:lang w:val="en-GB"/>
        </w:rPr>
        <w:t>10.3390/ijerph18147400</w:t>
      </w:r>
      <w:r w:rsidR="0022215F" w:rsidRPr="00C55104">
        <w:rPr>
          <w:lang w:val="en-GB"/>
        </w:rPr>
        <w:t>)</w:t>
      </w:r>
    </w:p>
    <w:p w14:paraId="2160C543" w14:textId="141FD280" w:rsidR="000F1B0B" w:rsidRDefault="000F1B0B" w:rsidP="0022215F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</w:pPr>
      <w:r>
        <w:t xml:space="preserve">Fang YJ, Chuang HY, Pan CH, Chang YY, Cheng Y, Lee JH, </w:t>
      </w:r>
      <w:r w:rsidRPr="00DC2729">
        <w:rPr>
          <w:rFonts w:eastAsia="標楷體"/>
          <w:b/>
        </w:rPr>
        <w:t>Wang JD</w:t>
      </w:r>
      <w:r>
        <w:t xml:space="preserve">. Increased risk of gastric cancer in asbestos-exposed workers: a retrospective cohort study based on Taiwan cancer registry 1980–2015. Int J Environ Res Public Health 2021; 18:7521. </w:t>
      </w:r>
      <w:bookmarkStart w:id="4" w:name="_Hlk83295462"/>
      <w:r>
        <w:t>[SCI]</w:t>
      </w:r>
      <w:r w:rsidR="00DC2729" w:rsidRPr="00DC2729">
        <w:t xml:space="preserve"> </w:t>
      </w:r>
      <w:bookmarkEnd w:id="4"/>
      <w:r w:rsidR="00DC2729">
        <w:t>[SSCI]</w:t>
      </w:r>
      <w:r w:rsidR="0022215F" w:rsidRPr="0022215F">
        <w:rPr>
          <w:lang w:val="en-GB"/>
        </w:rPr>
        <w:t xml:space="preserve"> </w:t>
      </w:r>
      <w:r w:rsidR="0022215F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22215F" w:rsidRPr="00C55104">
        <w:rPr>
          <w:lang w:val="en-GB"/>
        </w:rPr>
        <w:t>:</w:t>
      </w:r>
      <w:r w:rsidR="0022215F" w:rsidRPr="0022215F">
        <w:rPr>
          <w:lang w:val="en-GB"/>
        </w:rPr>
        <w:t>10.3390/ijerph18147521</w:t>
      </w:r>
      <w:r w:rsidR="0022215F" w:rsidRPr="00C55104">
        <w:rPr>
          <w:lang w:val="en-GB"/>
        </w:rPr>
        <w:t>)</w:t>
      </w:r>
    </w:p>
    <w:p w14:paraId="187C6A64" w14:textId="77777777" w:rsidR="00A5646E" w:rsidRPr="007604EA" w:rsidRDefault="00A5646E" w:rsidP="0022215F">
      <w:pPr>
        <w:numPr>
          <w:ilvl w:val="0"/>
          <w:numId w:val="2"/>
        </w:numPr>
        <w:adjustRightInd w:val="0"/>
        <w:spacing w:line="360" w:lineRule="atLeast"/>
        <w:ind w:right="-2"/>
        <w:textAlignment w:val="baseline"/>
        <w:rPr>
          <w:rFonts w:eastAsia="標楷體"/>
        </w:rPr>
      </w:pPr>
      <w:r w:rsidRPr="00DC2729">
        <w:rPr>
          <w:rFonts w:eastAsia="標楷體"/>
        </w:rPr>
        <w:t xml:space="preserve">Wang F, </w:t>
      </w:r>
      <w:r w:rsidRPr="00DC2729">
        <w:rPr>
          <w:rFonts w:eastAsia="標楷體"/>
          <w:b/>
        </w:rPr>
        <w:t>Wang JD</w:t>
      </w:r>
      <w:r w:rsidRPr="00DC2729">
        <w:rPr>
          <w:rFonts w:eastAsia="標楷體"/>
        </w:rPr>
        <w:t>*. The determinants of telehealth provision: empirical evidence from OECD countries. Int J Environ Res Public Health 2021</w:t>
      </w:r>
      <w:r w:rsidR="00DC2729" w:rsidRPr="00DC2729">
        <w:rPr>
          <w:rFonts w:eastAsia="標楷體"/>
        </w:rPr>
        <w:t>; 18: 8288.</w:t>
      </w:r>
      <w:r w:rsidR="00DC2729" w:rsidRPr="00DC2729">
        <w:t xml:space="preserve"> </w:t>
      </w:r>
      <w:r w:rsidR="00DC2729">
        <w:t>[SCI]</w:t>
      </w:r>
      <w:r w:rsidR="00DC2729" w:rsidRPr="00DC2729">
        <w:t xml:space="preserve"> </w:t>
      </w:r>
      <w:r w:rsidR="00DC2729">
        <w:t>[SSCI]</w:t>
      </w:r>
      <w:r w:rsidR="0022215F" w:rsidRPr="0022215F">
        <w:rPr>
          <w:lang w:val="en-GB"/>
        </w:rPr>
        <w:t xml:space="preserve"> </w:t>
      </w:r>
      <w:r w:rsidR="0022215F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22215F" w:rsidRPr="00C55104">
        <w:rPr>
          <w:lang w:val="en-GB"/>
        </w:rPr>
        <w:t>:</w:t>
      </w:r>
      <w:r w:rsidR="0022215F" w:rsidRPr="0022215F">
        <w:rPr>
          <w:lang w:val="en-GB"/>
        </w:rPr>
        <w:t>10.3390/ijerph18168288</w:t>
      </w:r>
      <w:r w:rsidR="0022215F" w:rsidRPr="00C55104">
        <w:rPr>
          <w:lang w:val="en-GB"/>
        </w:rPr>
        <w:t>)</w:t>
      </w:r>
    </w:p>
    <w:p w14:paraId="780A4A01" w14:textId="77777777" w:rsidR="007604EA" w:rsidRDefault="007604EA" w:rsidP="00A83321">
      <w:pPr>
        <w:numPr>
          <w:ilvl w:val="0"/>
          <w:numId w:val="2"/>
        </w:numPr>
        <w:rPr>
          <w:rFonts w:eastAsia="標楷體"/>
        </w:rPr>
      </w:pPr>
      <w:r w:rsidRPr="007604EA">
        <w:rPr>
          <w:rFonts w:eastAsia="標楷體"/>
        </w:rPr>
        <w:t xml:space="preserve">Hsu YC, </w:t>
      </w:r>
      <w:r w:rsidRPr="00FD1269">
        <w:rPr>
          <w:rFonts w:eastAsia="標楷體"/>
          <w:b/>
        </w:rPr>
        <w:t>Wang JD</w:t>
      </w:r>
      <w:r w:rsidRPr="007604EA">
        <w:rPr>
          <w:rFonts w:eastAsia="標楷體"/>
        </w:rPr>
        <w:t xml:space="preserve">, Huang PH, </w:t>
      </w:r>
      <w:proofErr w:type="spellStart"/>
      <w:r w:rsidRPr="007604EA">
        <w:rPr>
          <w:rFonts w:eastAsia="標楷體"/>
        </w:rPr>
        <w:t>Chien</w:t>
      </w:r>
      <w:proofErr w:type="spellEnd"/>
      <w:r w:rsidRPr="007604EA">
        <w:rPr>
          <w:rFonts w:eastAsia="標楷體"/>
        </w:rPr>
        <w:t xml:space="preserve"> YW, Chiu CJ, Lin CY. Integrating domain </w:t>
      </w:r>
      <w:r w:rsidRPr="007604EA">
        <w:rPr>
          <w:rFonts w:eastAsia="標楷體"/>
        </w:rPr>
        <w:lastRenderedPageBreak/>
        <w:t xml:space="preserve">knowledge with machine learning to detect obstructive sleep apnea: Snore as a significant bio-feature. J Sleep Res </w:t>
      </w:r>
      <w:r w:rsidR="006560D9" w:rsidRPr="006560D9">
        <w:rPr>
          <w:rFonts w:eastAsia="標楷體"/>
        </w:rPr>
        <w:t>2022; 31</w:t>
      </w:r>
      <w:r w:rsidR="00DF75CC">
        <w:rPr>
          <w:rFonts w:eastAsia="標楷體" w:hint="eastAsia"/>
        </w:rPr>
        <w:t>(2)</w:t>
      </w:r>
      <w:r w:rsidR="006560D9" w:rsidRPr="006560D9">
        <w:rPr>
          <w:rFonts w:eastAsia="標楷體"/>
        </w:rPr>
        <w:t>:</w:t>
      </w:r>
      <w:r w:rsidR="00DF75CC">
        <w:rPr>
          <w:rFonts w:eastAsia="標楷體" w:hint="eastAsia"/>
        </w:rPr>
        <w:t xml:space="preserve"> </w:t>
      </w:r>
      <w:r w:rsidR="006560D9" w:rsidRPr="006560D9">
        <w:rPr>
          <w:rFonts w:eastAsia="標楷體"/>
        </w:rPr>
        <w:t>e13487.</w:t>
      </w:r>
      <w:r w:rsidRPr="007604EA">
        <w:t xml:space="preserve"> </w:t>
      </w:r>
      <w:r w:rsidRPr="007604EA">
        <w:rPr>
          <w:rFonts w:eastAsia="標楷體"/>
        </w:rPr>
        <w:t>[SCI]</w:t>
      </w:r>
      <w:r w:rsidR="00A83321" w:rsidRPr="00A83321">
        <w:rPr>
          <w:lang w:val="en-GB"/>
        </w:rPr>
        <w:t xml:space="preserve"> </w:t>
      </w:r>
      <w:r w:rsidR="00A83321" w:rsidRPr="00C55104">
        <w:rPr>
          <w:lang w:val="en-GB"/>
        </w:rPr>
        <w:t>(</w:t>
      </w:r>
      <w:r w:rsidR="009D77C5">
        <w:rPr>
          <w:rFonts w:hint="eastAsia"/>
        </w:rPr>
        <w:t>DOI</w:t>
      </w:r>
      <w:r w:rsidR="00A83321" w:rsidRPr="00C55104">
        <w:rPr>
          <w:lang w:val="en-GB"/>
        </w:rPr>
        <w:t>:</w:t>
      </w:r>
      <w:r w:rsidR="00A83321" w:rsidRPr="00A83321">
        <w:rPr>
          <w:lang w:val="en-GB"/>
        </w:rPr>
        <w:t>10.1111/jsr.13487</w:t>
      </w:r>
      <w:r w:rsidR="00A83321" w:rsidRPr="00C55104">
        <w:rPr>
          <w:lang w:val="en-GB"/>
        </w:rPr>
        <w:t>)</w:t>
      </w:r>
    </w:p>
    <w:p w14:paraId="3DC5F3BC" w14:textId="77777777" w:rsidR="00C55104" w:rsidRPr="00C55104" w:rsidRDefault="00010190" w:rsidP="00924393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r w:rsidRPr="00C55104">
        <w:rPr>
          <w:lang w:val="en-GB"/>
        </w:rPr>
        <w:t>Lee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JH, Tsai LK, Chang YY,</w:t>
      </w:r>
      <w:r w:rsidRPr="00C55104">
        <w:rPr>
          <w:rFonts w:hint="eastAsia"/>
          <w:lang w:val="en-GB"/>
        </w:rPr>
        <w:t xml:space="preserve"> </w:t>
      </w:r>
      <w:r w:rsidRPr="00C55104">
        <w:rPr>
          <w:b/>
          <w:lang w:val="en-GB"/>
        </w:rPr>
        <w:t>Wang JD</w:t>
      </w:r>
      <w:r w:rsidRPr="00C55104">
        <w:rPr>
          <w:lang w:val="en-GB"/>
        </w:rPr>
        <w:t>, Kao TW. Incidence of stroke among patients with polycystic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kidney disease in Taiwan: a retrospective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population-based cohort study using national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health insurance database. Biomed J</w:t>
      </w:r>
      <w:r w:rsidR="00657A54" w:rsidRPr="00C55104">
        <w:rPr>
          <w:rFonts w:hint="eastAsia"/>
          <w:lang w:val="en-GB"/>
        </w:rPr>
        <w:t xml:space="preserve"> </w:t>
      </w:r>
      <w:r w:rsidR="00C55104" w:rsidRPr="00C55104">
        <w:rPr>
          <w:lang w:val="en-GB"/>
        </w:rPr>
        <w:t>2022; 45(5): 806-813. [SCI] (</w:t>
      </w:r>
      <w:r w:rsidR="009D77C5">
        <w:rPr>
          <w:rFonts w:hint="eastAsia"/>
        </w:rPr>
        <w:t>DOI</w:t>
      </w:r>
      <w:r w:rsidR="00C55104" w:rsidRPr="00C55104">
        <w:rPr>
          <w:lang w:val="en-GB"/>
        </w:rPr>
        <w:t>: 10.1016/j.bj.2021.10.005)</w:t>
      </w:r>
    </w:p>
    <w:p w14:paraId="6E24585F" w14:textId="77777777" w:rsidR="00010190" w:rsidRPr="00C55104" w:rsidRDefault="00010190" w:rsidP="00A83321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r w:rsidRPr="00C55104">
        <w:rPr>
          <w:lang w:val="en-GB"/>
        </w:rPr>
        <w:t xml:space="preserve">Yang SC, Gross C, </w:t>
      </w:r>
      <w:r w:rsidRPr="00C55104">
        <w:rPr>
          <w:b/>
          <w:lang w:val="en-GB"/>
        </w:rPr>
        <w:t>Wang JD</w:t>
      </w:r>
      <w:r w:rsidRPr="00C55104">
        <w:rPr>
          <w:lang w:val="en-GB"/>
        </w:rPr>
        <w:t>, Wang SY. Trend of non-contrast chest computed tomography use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in the lung cancer screening era: SEER-Medicare</w:t>
      </w:r>
      <w:r w:rsidRPr="00C55104">
        <w:rPr>
          <w:rFonts w:hint="eastAsia"/>
          <w:lang w:val="en-GB"/>
        </w:rPr>
        <w:t xml:space="preserve"> </w:t>
      </w:r>
      <w:r w:rsidRPr="00C55104">
        <w:rPr>
          <w:lang w:val="en-GB"/>
        </w:rPr>
        <w:t>2008-2016. J Gen Intern Med 2021</w:t>
      </w:r>
      <w:r w:rsidR="006560D9" w:rsidRPr="00C55104">
        <w:rPr>
          <w:lang w:val="en-GB"/>
        </w:rPr>
        <w:t>; 36(11): 3589-91.</w:t>
      </w:r>
      <w:r w:rsidRPr="00C55104">
        <w:rPr>
          <w:lang w:val="en-GB"/>
        </w:rPr>
        <w:t xml:space="preserve"> 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10.1007/s11606-020-06586-4</w:t>
      </w:r>
      <w:r w:rsidR="00A83321" w:rsidRPr="008522A4">
        <w:rPr>
          <w:rFonts w:eastAsia="標楷體"/>
        </w:rPr>
        <w:t>)</w:t>
      </w:r>
    </w:p>
    <w:p w14:paraId="035F35FE" w14:textId="77777777" w:rsidR="008C2216" w:rsidRDefault="008C2216" w:rsidP="00A83321">
      <w:pPr>
        <w:numPr>
          <w:ilvl w:val="0"/>
          <w:numId w:val="2"/>
        </w:numPr>
        <w:rPr>
          <w:lang w:val="en-GB"/>
        </w:rPr>
      </w:pPr>
      <w:r w:rsidRPr="008C2216">
        <w:rPr>
          <w:lang w:val="en-GB"/>
        </w:rPr>
        <w:t xml:space="preserve">Tsai YS, Wu TY, </w:t>
      </w:r>
      <w:proofErr w:type="spellStart"/>
      <w:r w:rsidRPr="008C2216">
        <w:rPr>
          <w:lang w:val="en-GB"/>
        </w:rPr>
        <w:t>Jou</w:t>
      </w:r>
      <w:proofErr w:type="spellEnd"/>
      <w:r w:rsidRPr="008C2216">
        <w:rPr>
          <w:lang w:val="en-GB"/>
        </w:rPr>
        <w:t xml:space="preserve"> YC, </w:t>
      </w:r>
      <w:proofErr w:type="spellStart"/>
      <w:r w:rsidRPr="008C2216">
        <w:rPr>
          <w:lang w:val="en-GB"/>
        </w:rPr>
        <w:t>Tzai</w:t>
      </w:r>
      <w:proofErr w:type="spellEnd"/>
      <w:r w:rsidRPr="008C2216">
        <w:rPr>
          <w:lang w:val="en-GB"/>
        </w:rPr>
        <w:t xml:space="preserve"> TS, </w:t>
      </w:r>
      <w:r w:rsidRPr="008C2216">
        <w:rPr>
          <w:b/>
          <w:lang w:val="en-GB"/>
        </w:rPr>
        <w:t>Wang JD</w:t>
      </w:r>
      <w:r w:rsidRPr="008C2216">
        <w:rPr>
          <w:lang w:val="en-GB"/>
        </w:rPr>
        <w:t>. Determinants and dynamic changes of generic quality of life in human bladder cancer patients. J Clin Med 2021; 10: 5472.</w:t>
      </w:r>
      <w:r>
        <w:rPr>
          <w:rFonts w:hint="eastAsia"/>
          <w:lang w:val="en-GB"/>
        </w:rPr>
        <w:t xml:space="preserve"> </w:t>
      </w:r>
      <w:r w:rsidRPr="008C2216">
        <w:rPr>
          <w:lang w:val="en-GB"/>
        </w:rPr>
        <w:t>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10.3390/jcm10235472</w:t>
      </w:r>
      <w:r w:rsidR="00A83321" w:rsidRPr="008522A4">
        <w:rPr>
          <w:rFonts w:eastAsia="標楷體"/>
        </w:rPr>
        <w:t>)</w:t>
      </w:r>
    </w:p>
    <w:p w14:paraId="76A6FFF3" w14:textId="77777777" w:rsidR="00057181" w:rsidRDefault="00057181" w:rsidP="00A83321">
      <w:pPr>
        <w:numPr>
          <w:ilvl w:val="0"/>
          <w:numId w:val="2"/>
        </w:numPr>
        <w:rPr>
          <w:lang w:val="en-GB"/>
        </w:rPr>
      </w:pPr>
      <w:r w:rsidRPr="00057181">
        <w:rPr>
          <w:lang w:val="en-GB"/>
        </w:rPr>
        <w:t xml:space="preserve">Yang SC, Kunst N, Gross CP, </w:t>
      </w:r>
      <w:r w:rsidRPr="00057181">
        <w:rPr>
          <w:b/>
          <w:lang w:val="en-GB"/>
        </w:rPr>
        <w:t>Wang JD</w:t>
      </w:r>
      <w:r w:rsidRPr="00057181">
        <w:rPr>
          <w:lang w:val="en-GB"/>
        </w:rPr>
        <w:t xml:space="preserve">, </w:t>
      </w:r>
      <w:proofErr w:type="spellStart"/>
      <w:r w:rsidRPr="00057181">
        <w:rPr>
          <w:lang w:val="en-GB"/>
        </w:rPr>
        <w:t>Su</w:t>
      </w:r>
      <w:proofErr w:type="spellEnd"/>
      <w:r w:rsidRPr="00057181">
        <w:rPr>
          <w:lang w:val="en-GB"/>
        </w:rPr>
        <w:t xml:space="preserve"> WC, Wang SY. Cost-effectiveness of nivolumab plus ipilimumab without chemotherapy for advanced non-small cell lung cancer. Front Oncol 2021; 11: 760686.</w:t>
      </w:r>
      <w:r w:rsidRPr="00057181">
        <w:t xml:space="preserve"> </w:t>
      </w:r>
      <w:r w:rsidRPr="00057181">
        <w:rPr>
          <w:lang w:val="en-GB"/>
        </w:rPr>
        <w:t>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10.3389/fonc.2021.760686</w:t>
      </w:r>
      <w:r w:rsidR="00A83321" w:rsidRPr="008522A4">
        <w:rPr>
          <w:rFonts w:eastAsia="標楷體"/>
        </w:rPr>
        <w:t>)</w:t>
      </w:r>
    </w:p>
    <w:p w14:paraId="7FB613B2" w14:textId="77777777" w:rsidR="0003124A" w:rsidRPr="0003124A" w:rsidRDefault="0003124A" w:rsidP="0003124A">
      <w:pPr>
        <w:numPr>
          <w:ilvl w:val="0"/>
          <w:numId w:val="2"/>
        </w:numPr>
        <w:rPr>
          <w:lang w:val="en-GB"/>
        </w:rPr>
      </w:pPr>
      <w:bookmarkStart w:id="5" w:name="_Hlk98941577"/>
      <w:r w:rsidRPr="0003124A">
        <w:rPr>
          <w:lang w:val="en-GB"/>
        </w:rPr>
        <w:t xml:space="preserve">Wang F, </w:t>
      </w:r>
      <w:r w:rsidRPr="0003124A">
        <w:rPr>
          <w:b/>
          <w:lang w:val="en-GB"/>
        </w:rPr>
        <w:t>Wang JD*</w:t>
      </w:r>
      <w:r w:rsidRPr="0003124A">
        <w:rPr>
          <w:lang w:val="en-GB"/>
        </w:rPr>
        <w:t>. Estimating US earnings loss associated with COVID-19 based</w:t>
      </w:r>
    </w:p>
    <w:p w14:paraId="071E8EC6" w14:textId="77777777" w:rsidR="0003124A" w:rsidRDefault="0003124A" w:rsidP="0003124A">
      <w:pPr>
        <w:ind w:left="840"/>
        <w:rPr>
          <w:lang w:val="en-GB"/>
        </w:rPr>
      </w:pPr>
      <w:r w:rsidRPr="0003124A">
        <w:rPr>
          <w:lang w:val="en-GB"/>
        </w:rPr>
        <w:t xml:space="preserve">on human capital calculation. </w:t>
      </w:r>
      <w:r w:rsidR="00C366EE" w:rsidRPr="00C366EE">
        <w:rPr>
          <w:lang w:val="en-GB"/>
        </w:rPr>
        <w:t>Int J Environ Res Public Health</w:t>
      </w:r>
      <w:r w:rsidRPr="0003124A">
        <w:rPr>
          <w:lang w:val="en-GB"/>
        </w:rPr>
        <w:t xml:space="preserve"> 2022; 19(2): 1015.</w:t>
      </w:r>
      <w:r w:rsidRPr="0003124A">
        <w:t xml:space="preserve"> </w:t>
      </w:r>
      <w:r w:rsidRPr="0003124A">
        <w:rPr>
          <w:lang w:val="en-GB"/>
        </w:rPr>
        <w:t>[SSCI] 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10.3390/ijerph19021015</w:t>
      </w:r>
      <w:r w:rsidR="00A83321" w:rsidRPr="008522A4">
        <w:rPr>
          <w:rFonts w:eastAsia="標楷體"/>
        </w:rPr>
        <w:t>)</w:t>
      </w:r>
    </w:p>
    <w:bookmarkEnd w:id="5"/>
    <w:p w14:paraId="3A580631" w14:textId="77777777" w:rsidR="006560D9" w:rsidRPr="001110FB" w:rsidRDefault="006560D9" w:rsidP="006560D9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color w:val="000000"/>
          <w:lang w:val="en-GB"/>
        </w:rPr>
      </w:pPr>
      <w:r w:rsidRPr="001110FB">
        <w:rPr>
          <w:color w:val="000000"/>
          <w:lang w:val="en-GB"/>
        </w:rPr>
        <w:t xml:space="preserve">Chen YC, Yeh YJ, Wang CY, Lin HF, Lin CH, Hong HH, Hung KW, </w:t>
      </w:r>
      <w:r w:rsidRPr="001110FB">
        <w:rPr>
          <w:b/>
          <w:color w:val="000000"/>
          <w:lang w:val="en-GB"/>
        </w:rPr>
        <w:t>Wang JD</w:t>
      </w:r>
      <w:r w:rsidRPr="001110FB">
        <w:rPr>
          <w:color w:val="000000"/>
          <w:lang w:val="en-GB"/>
        </w:rPr>
        <w:t xml:space="preserve">, Shi HY. Cost utility analysis of multidisciplinary </w:t>
      </w:r>
      <w:proofErr w:type="spellStart"/>
      <w:r w:rsidRPr="001110FB">
        <w:rPr>
          <w:color w:val="000000"/>
          <w:lang w:val="en-GB"/>
        </w:rPr>
        <w:t>postacute</w:t>
      </w:r>
      <w:proofErr w:type="spellEnd"/>
      <w:r w:rsidRPr="001110FB">
        <w:rPr>
          <w:color w:val="000000"/>
          <w:lang w:val="en-GB"/>
        </w:rPr>
        <w:t xml:space="preserve"> care for stroke: a large prospective six-hospital cohort study. Front Cardiovasc Med 2022</w:t>
      </w:r>
      <w:r w:rsidR="00093A1E" w:rsidRPr="00093A1E">
        <w:rPr>
          <w:color w:val="000000"/>
          <w:lang w:val="en-GB"/>
        </w:rPr>
        <w:t>; 9: 826898.</w:t>
      </w:r>
      <w:r w:rsidRPr="006560D9">
        <w:t xml:space="preserve"> </w:t>
      </w:r>
      <w:r w:rsidRPr="006560D9">
        <w:rPr>
          <w:color w:val="000000"/>
          <w:lang w:val="en-GB"/>
        </w:rPr>
        <w:t>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10.1186/s12955-022-01959-1</w:t>
      </w:r>
      <w:r w:rsidR="00A83321" w:rsidRPr="008522A4">
        <w:rPr>
          <w:rFonts w:eastAsia="標楷體"/>
        </w:rPr>
        <w:t>)</w:t>
      </w:r>
    </w:p>
    <w:p w14:paraId="5DF24B7C" w14:textId="77777777" w:rsidR="006560D9" w:rsidRDefault="006560D9" w:rsidP="00A83321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color w:val="000000"/>
          <w:lang w:val="en-GB"/>
        </w:rPr>
      </w:pPr>
      <w:proofErr w:type="spellStart"/>
      <w:r w:rsidRPr="001110FB">
        <w:rPr>
          <w:color w:val="000000"/>
          <w:lang w:val="en-GB"/>
        </w:rPr>
        <w:t>Butsing</w:t>
      </w:r>
      <w:proofErr w:type="spellEnd"/>
      <w:r w:rsidRPr="001110FB">
        <w:rPr>
          <w:rFonts w:hint="eastAsia"/>
          <w:color w:val="000000"/>
          <w:lang w:val="en-GB"/>
        </w:rPr>
        <w:t xml:space="preserve"> N</w:t>
      </w:r>
      <w:r w:rsidRPr="001110FB">
        <w:rPr>
          <w:color w:val="000000"/>
          <w:lang w:val="en-GB"/>
        </w:rPr>
        <w:t xml:space="preserve">, </w:t>
      </w:r>
      <w:proofErr w:type="spellStart"/>
      <w:r w:rsidRPr="001110FB">
        <w:rPr>
          <w:color w:val="000000"/>
          <w:lang w:val="en-GB"/>
        </w:rPr>
        <w:t>Tipayamongkholgul</w:t>
      </w:r>
      <w:proofErr w:type="spellEnd"/>
      <w:r w:rsidRPr="001110FB">
        <w:rPr>
          <w:color w:val="000000"/>
          <w:lang w:val="en-GB"/>
        </w:rPr>
        <w:t xml:space="preserve"> M, </w:t>
      </w:r>
      <w:r w:rsidRPr="001110FB">
        <w:rPr>
          <w:b/>
          <w:color w:val="000000"/>
          <w:lang w:val="en-GB"/>
        </w:rPr>
        <w:t>Wang JD</w:t>
      </w:r>
      <w:r w:rsidRPr="001110FB">
        <w:rPr>
          <w:color w:val="000000"/>
          <w:lang w:val="en-GB"/>
        </w:rPr>
        <w:t xml:space="preserve">, </w:t>
      </w:r>
      <w:proofErr w:type="spellStart"/>
      <w:r w:rsidRPr="001110FB">
        <w:rPr>
          <w:color w:val="000000"/>
          <w:lang w:val="en-GB"/>
        </w:rPr>
        <w:t>Ratanakorn</w:t>
      </w:r>
      <w:proofErr w:type="spellEnd"/>
      <w:r w:rsidRPr="001110FB">
        <w:rPr>
          <w:color w:val="000000"/>
          <w:lang w:val="en-GB"/>
        </w:rPr>
        <w:t xml:space="preserve"> D. Combined quality of life and survival for estimation of long-term health outcome of patients with stroke. Health Qual Life Outcomes </w:t>
      </w:r>
      <w:r w:rsidR="0076727F" w:rsidRPr="00CA6BB9">
        <w:rPr>
          <w:color w:val="000000"/>
          <w:lang w:val="en-GB"/>
        </w:rPr>
        <w:t xml:space="preserve">2022; </w:t>
      </w:r>
      <w:r w:rsidR="0076727F" w:rsidRPr="00CA6BB9">
        <w:rPr>
          <w:rFonts w:hint="eastAsia"/>
          <w:color w:val="000000"/>
          <w:lang w:val="en-GB"/>
        </w:rPr>
        <w:t>20</w:t>
      </w:r>
      <w:r w:rsidR="0076727F" w:rsidRPr="00CA6BB9">
        <w:rPr>
          <w:color w:val="000000"/>
          <w:lang w:val="en-GB"/>
        </w:rPr>
        <w:t xml:space="preserve">: </w:t>
      </w:r>
      <w:r w:rsidR="0076727F" w:rsidRPr="00CA6BB9">
        <w:rPr>
          <w:rFonts w:hint="eastAsia"/>
          <w:color w:val="000000"/>
          <w:lang w:val="en-GB"/>
        </w:rPr>
        <w:t>46</w:t>
      </w:r>
      <w:r w:rsidR="0076727F" w:rsidRPr="00CA6BB9">
        <w:rPr>
          <w:color w:val="000000"/>
          <w:lang w:val="en-GB"/>
        </w:rPr>
        <w:t>.</w:t>
      </w:r>
      <w:bookmarkStart w:id="6" w:name="_Hlk142384670"/>
      <w:r w:rsidR="00580552" w:rsidRPr="00CA6BB9">
        <w:rPr>
          <w:color w:val="000000"/>
        </w:rPr>
        <w:t xml:space="preserve"> </w:t>
      </w:r>
      <w:r w:rsidR="00580552" w:rsidRPr="00CA6BB9">
        <w:rPr>
          <w:color w:val="000000"/>
          <w:lang w:val="en-GB"/>
        </w:rPr>
        <w:t>[SS</w:t>
      </w:r>
      <w:r w:rsidR="00580552" w:rsidRPr="006560D9">
        <w:rPr>
          <w:color w:val="000000"/>
          <w:lang w:val="en-GB"/>
        </w:rPr>
        <w:t>CI] 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10.3389/fcvm.2022.826898</w:t>
      </w:r>
      <w:r w:rsidR="00A83321" w:rsidRPr="008522A4">
        <w:rPr>
          <w:rFonts w:eastAsia="標楷體"/>
        </w:rPr>
        <w:t>)</w:t>
      </w:r>
    </w:p>
    <w:bookmarkEnd w:id="6"/>
    <w:p w14:paraId="3346AB0A" w14:textId="77777777" w:rsidR="00C366EE" w:rsidRPr="00C366EE" w:rsidRDefault="00C366EE" w:rsidP="00A83321">
      <w:pPr>
        <w:numPr>
          <w:ilvl w:val="0"/>
          <w:numId w:val="2"/>
        </w:numPr>
        <w:rPr>
          <w:color w:val="000000"/>
          <w:lang w:val="en-GB"/>
        </w:rPr>
      </w:pPr>
      <w:r w:rsidRPr="00C366EE">
        <w:rPr>
          <w:color w:val="000000"/>
          <w:lang w:val="en-GB"/>
        </w:rPr>
        <w:t xml:space="preserve">Ho MS, Lin MY, </w:t>
      </w:r>
      <w:r w:rsidRPr="00C366EE">
        <w:rPr>
          <w:b/>
          <w:color w:val="000000"/>
          <w:lang w:val="en-GB"/>
        </w:rPr>
        <w:t>Wang JD</w:t>
      </w:r>
      <w:r w:rsidRPr="00C366EE">
        <w:rPr>
          <w:color w:val="000000"/>
          <w:lang w:val="en-GB"/>
        </w:rPr>
        <w:t>, Young LH, Hsu HT, Hwang BF, Tsai PJ. An integrated approach to characterize temporal-spatial variations in PM2.5 concentrations at the ground level and its implication on health impact assessments. Front Environ Sci 2022</w:t>
      </w:r>
      <w:r w:rsidR="00C46A2B" w:rsidRPr="00C46A2B">
        <w:rPr>
          <w:color w:val="000000"/>
          <w:lang w:val="en-GB"/>
        </w:rPr>
        <w:t>; 10: 901754</w:t>
      </w:r>
      <w:r w:rsidRPr="00C366EE">
        <w:rPr>
          <w:color w:val="000000"/>
          <w:lang w:val="en-GB"/>
        </w:rPr>
        <w:t xml:space="preserve">. </w:t>
      </w:r>
      <w:bookmarkStart w:id="7" w:name="_Hlk103258375"/>
      <w:r w:rsidRPr="00C366EE">
        <w:rPr>
          <w:color w:val="000000"/>
          <w:lang w:val="en-GB"/>
        </w:rPr>
        <w:t>[SCI]</w:t>
      </w:r>
      <w:bookmarkEnd w:id="7"/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10.3389/fenvs.2022.901754</w:t>
      </w:r>
      <w:r w:rsidR="00A83321" w:rsidRPr="008522A4">
        <w:rPr>
          <w:rFonts w:eastAsia="標楷體"/>
        </w:rPr>
        <w:t>)</w:t>
      </w:r>
    </w:p>
    <w:p w14:paraId="391C740D" w14:textId="77777777" w:rsidR="00C366EE" w:rsidRPr="00C366EE" w:rsidRDefault="00C366EE" w:rsidP="00A83321">
      <w:pPr>
        <w:numPr>
          <w:ilvl w:val="0"/>
          <w:numId w:val="2"/>
        </w:numPr>
        <w:rPr>
          <w:color w:val="000000"/>
          <w:lang w:val="en-GB"/>
        </w:rPr>
      </w:pPr>
      <w:r w:rsidRPr="00C366EE">
        <w:rPr>
          <w:color w:val="000000"/>
          <w:lang w:val="en-GB"/>
        </w:rPr>
        <w:t xml:space="preserve">Chang TY, Lai YS, Lin CY, </w:t>
      </w:r>
      <w:r w:rsidRPr="00C366EE">
        <w:rPr>
          <w:b/>
          <w:color w:val="000000"/>
          <w:lang w:val="en-GB"/>
        </w:rPr>
        <w:t>Wang JD</w:t>
      </w:r>
      <w:r w:rsidRPr="00C366EE">
        <w:rPr>
          <w:color w:val="000000"/>
          <w:lang w:val="en-GB"/>
        </w:rPr>
        <w:t>, Pan SC, Shieh SJ, Lee JW, Lee YC. Plate-related complication and health-related quality of life after mandibular reconstruction by fibula flap with reconstruction plate or miniplate versus anterolateral thigh flap with reconstruction plate. Microsurgery 202</w:t>
      </w:r>
      <w:r w:rsidR="008E51BC">
        <w:rPr>
          <w:color w:val="000000"/>
          <w:lang w:val="en-GB"/>
        </w:rPr>
        <w:t>2</w:t>
      </w:r>
      <w:r w:rsidR="008E51BC" w:rsidRPr="008E51BC">
        <w:rPr>
          <w:color w:val="000000"/>
          <w:lang w:val="en-GB"/>
        </w:rPr>
        <w:t>; 43(2): 131-141. 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10.1002/micr.30893</w:t>
      </w:r>
      <w:r w:rsidR="00A83321" w:rsidRPr="008522A4">
        <w:rPr>
          <w:rFonts w:eastAsia="標楷體"/>
        </w:rPr>
        <w:t>)</w:t>
      </w:r>
    </w:p>
    <w:p w14:paraId="139CF343" w14:textId="77777777" w:rsidR="00C366EE" w:rsidRDefault="00C366EE" w:rsidP="00A83321">
      <w:pPr>
        <w:numPr>
          <w:ilvl w:val="0"/>
          <w:numId w:val="2"/>
        </w:numPr>
        <w:rPr>
          <w:color w:val="000000"/>
          <w:lang w:val="en-GB"/>
        </w:rPr>
      </w:pPr>
      <w:r w:rsidRPr="00C366EE">
        <w:rPr>
          <w:color w:val="000000"/>
          <w:lang w:val="en-GB"/>
        </w:rPr>
        <w:t xml:space="preserve">Chen YC, Liao YH, Ku LJE, </w:t>
      </w:r>
      <w:r w:rsidRPr="00093A1E">
        <w:rPr>
          <w:b/>
          <w:color w:val="000000"/>
          <w:lang w:val="en-GB"/>
        </w:rPr>
        <w:t>Wang JD</w:t>
      </w:r>
      <w:r w:rsidRPr="00C366EE">
        <w:rPr>
          <w:color w:val="000000"/>
          <w:lang w:val="en-GB"/>
        </w:rPr>
        <w:t xml:space="preserve">. Pay-for-performance and continuity of care synergistically reduced amputation of lower extremity in patients with diabetes: A population-based cohort study. BMC Health </w:t>
      </w:r>
      <w:proofErr w:type="spellStart"/>
      <w:r w:rsidRPr="00C366EE">
        <w:rPr>
          <w:color w:val="000000"/>
          <w:lang w:val="en-GB"/>
        </w:rPr>
        <w:t>Serv</w:t>
      </w:r>
      <w:proofErr w:type="spellEnd"/>
      <w:r w:rsidRPr="00C366EE">
        <w:rPr>
          <w:color w:val="000000"/>
          <w:lang w:val="en-GB"/>
        </w:rPr>
        <w:t xml:space="preserve"> Res 2022</w:t>
      </w:r>
      <w:r w:rsidR="00C46A2B" w:rsidRPr="00C46A2B">
        <w:rPr>
          <w:color w:val="000000"/>
          <w:lang w:val="en-GB"/>
        </w:rPr>
        <w:t>; 22: 748.</w:t>
      </w:r>
      <w:r w:rsidRPr="00C366EE">
        <w:t xml:space="preserve"> </w:t>
      </w:r>
      <w:bookmarkStart w:id="8" w:name="_Hlk106091566"/>
      <w:r w:rsidRPr="00C366EE">
        <w:rPr>
          <w:color w:val="000000"/>
          <w:lang w:val="en-GB"/>
        </w:rPr>
        <w:t>[SCI]</w:t>
      </w:r>
      <w:bookmarkEnd w:id="8"/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lastRenderedPageBreak/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10.1186/s12913-022-08075-2</w:t>
      </w:r>
      <w:r w:rsidR="00A83321" w:rsidRPr="008522A4">
        <w:rPr>
          <w:rFonts w:eastAsia="標楷體"/>
        </w:rPr>
        <w:t>)</w:t>
      </w:r>
    </w:p>
    <w:p w14:paraId="072D1155" w14:textId="77777777" w:rsidR="00093A1E" w:rsidRPr="00A559F2" w:rsidRDefault="00093A1E" w:rsidP="00A83321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>
        <w:t xml:space="preserve">Yang SC, Lin FY, Wu TI, Wu CD, </w:t>
      </w:r>
      <w:r w:rsidRPr="00093A1E">
        <w:rPr>
          <w:b/>
        </w:rPr>
        <w:t>Wang JD</w:t>
      </w:r>
      <w:r w:rsidR="007B76AE">
        <w:rPr>
          <w:b/>
        </w:rPr>
        <w:t>*</w:t>
      </w:r>
      <w:r w:rsidRPr="00452F33">
        <w:t>.</w:t>
      </w:r>
      <w:r>
        <w:t xml:space="preserve"> PM</w:t>
      </w:r>
      <w:r w:rsidRPr="00452F33">
        <w:rPr>
          <w:vertAlign w:val="subscript"/>
        </w:rPr>
        <w:t>2.5</w:t>
      </w:r>
      <w:r>
        <w:t xml:space="preserve"> exposure and risk of lung adenocarcinoma in women of Taiwan: A case-control study with density sampling. </w:t>
      </w:r>
      <w:r w:rsidRPr="00452F33">
        <w:t>Respirology</w:t>
      </w:r>
      <w:r>
        <w:t xml:space="preserve"> 2022</w:t>
      </w:r>
      <w:bookmarkStart w:id="9" w:name="_Hlk142384631"/>
      <w:r w:rsidR="002C1240" w:rsidRPr="002C1240">
        <w:t>;</w:t>
      </w:r>
      <w:bookmarkStart w:id="10" w:name="_Hlk142384092"/>
      <w:r w:rsidR="004319BC">
        <w:rPr>
          <w:rFonts w:hint="eastAsia"/>
        </w:rPr>
        <w:t xml:space="preserve"> </w:t>
      </w:r>
      <w:bookmarkStart w:id="11" w:name="_Hlk142384295"/>
      <w:r w:rsidR="004319BC">
        <w:rPr>
          <w:rFonts w:hint="eastAsia"/>
        </w:rPr>
        <w:t>27(11)</w:t>
      </w:r>
      <w:r w:rsidR="00A62B16">
        <w:rPr>
          <w:rFonts w:hint="eastAsia"/>
        </w:rPr>
        <w:t>: 951-958</w:t>
      </w:r>
      <w:bookmarkEnd w:id="9"/>
      <w:bookmarkEnd w:id="11"/>
      <w:r w:rsidRPr="00452F33">
        <w:t>.</w:t>
      </w:r>
      <w:r w:rsidRPr="00093A1E">
        <w:t xml:space="preserve"> [SCI]</w:t>
      </w:r>
      <w:r w:rsidR="00A83321" w:rsidRPr="00A83321">
        <w:rPr>
          <w:rFonts w:eastAsia="標楷體"/>
        </w:rPr>
        <w:t xml:space="preserve"> </w:t>
      </w:r>
      <w:r w:rsidR="00A83321">
        <w:rPr>
          <w:rFonts w:eastAsia="標楷體"/>
        </w:rPr>
        <w:t>(</w:t>
      </w:r>
      <w:r w:rsidR="009D77C5">
        <w:rPr>
          <w:rFonts w:hint="eastAsia"/>
        </w:rPr>
        <w:t>DOI</w:t>
      </w:r>
      <w:r w:rsidR="00A83321">
        <w:rPr>
          <w:rFonts w:eastAsia="標楷體"/>
        </w:rPr>
        <w:t>:</w:t>
      </w:r>
      <w:r w:rsidR="00A83321" w:rsidRPr="00A83321">
        <w:rPr>
          <w:rFonts w:eastAsia="標楷體"/>
        </w:rPr>
        <w:t>10.1111/resp.14316</w:t>
      </w:r>
      <w:r w:rsidR="00A83321" w:rsidRPr="008522A4">
        <w:rPr>
          <w:rFonts w:eastAsia="標楷體"/>
        </w:rPr>
        <w:t>)</w:t>
      </w:r>
    </w:p>
    <w:bookmarkEnd w:id="10"/>
    <w:p w14:paraId="0701A714" w14:textId="77777777" w:rsidR="000C1077" w:rsidRDefault="00A559F2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F66E18">
        <w:rPr>
          <w:rFonts w:eastAsia="標楷體"/>
        </w:rPr>
        <w:t>Tsai</w:t>
      </w:r>
      <w:r>
        <w:rPr>
          <w:rFonts w:eastAsia="標楷體"/>
        </w:rPr>
        <w:t xml:space="preserve"> YS</w:t>
      </w:r>
      <w:r w:rsidRPr="00F66E18">
        <w:rPr>
          <w:rFonts w:eastAsia="標楷體"/>
        </w:rPr>
        <w:t>, Wu</w:t>
      </w:r>
      <w:r>
        <w:rPr>
          <w:rFonts w:eastAsia="標楷體"/>
        </w:rPr>
        <w:t xml:space="preserve"> TY</w:t>
      </w:r>
      <w:r w:rsidRPr="00F66E18">
        <w:rPr>
          <w:rFonts w:eastAsia="標楷體"/>
        </w:rPr>
        <w:t xml:space="preserve">, </w:t>
      </w:r>
      <w:proofErr w:type="spellStart"/>
      <w:r w:rsidRPr="00F66E18">
        <w:rPr>
          <w:rFonts w:eastAsia="標楷體"/>
        </w:rPr>
        <w:t>Ou</w:t>
      </w:r>
      <w:proofErr w:type="spellEnd"/>
      <w:r>
        <w:rPr>
          <w:rFonts w:eastAsia="標楷體"/>
        </w:rPr>
        <w:t xml:space="preserve"> CH</w:t>
      </w:r>
      <w:r w:rsidRPr="00F66E18">
        <w:rPr>
          <w:rFonts w:eastAsia="標楷體"/>
        </w:rPr>
        <w:t>, Cheng</w:t>
      </w:r>
      <w:r>
        <w:rPr>
          <w:rFonts w:eastAsia="標楷體"/>
        </w:rPr>
        <w:t xml:space="preserve"> HL</w:t>
      </w:r>
      <w:r w:rsidRPr="00F66E18">
        <w:rPr>
          <w:rFonts w:eastAsia="標楷體"/>
        </w:rPr>
        <w:t xml:space="preserve">, </w:t>
      </w:r>
      <w:proofErr w:type="spellStart"/>
      <w:r w:rsidRPr="00F66E18">
        <w:rPr>
          <w:rFonts w:eastAsia="標楷體"/>
        </w:rPr>
        <w:t>Tzai</w:t>
      </w:r>
      <w:proofErr w:type="spellEnd"/>
      <w:r>
        <w:rPr>
          <w:rFonts w:eastAsia="標楷體"/>
        </w:rPr>
        <w:t xml:space="preserve"> TS</w:t>
      </w:r>
      <w:r w:rsidRPr="00F66E18">
        <w:rPr>
          <w:rFonts w:eastAsia="標楷體"/>
        </w:rPr>
        <w:t>, Yang</w:t>
      </w:r>
      <w:r>
        <w:rPr>
          <w:rFonts w:eastAsia="標楷體"/>
        </w:rPr>
        <w:t xml:space="preserve"> WH</w:t>
      </w:r>
      <w:r w:rsidR="003E16D3">
        <w:rPr>
          <w:rFonts w:eastAsia="標楷體" w:hint="eastAsia"/>
        </w:rPr>
        <w:t xml:space="preserve">, </w:t>
      </w:r>
      <w:r w:rsidRPr="00C46B2A">
        <w:rPr>
          <w:b/>
        </w:rPr>
        <w:t>Wang</w:t>
      </w:r>
      <w:r w:rsidRPr="00C46B2A">
        <w:rPr>
          <w:rFonts w:hint="eastAsia"/>
          <w:b/>
        </w:rPr>
        <w:t xml:space="preserve"> </w:t>
      </w:r>
      <w:r w:rsidRPr="00C46B2A">
        <w:rPr>
          <w:b/>
        </w:rPr>
        <w:t>JD</w:t>
      </w:r>
      <w:r>
        <w:rPr>
          <w:rFonts w:eastAsia="標楷體"/>
        </w:rPr>
        <w:t xml:space="preserve">. </w:t>
      </w:r>
      <w:r w:rsidRPr="00653C4E">
        <w:rPr>
          <w:szCs w:val="20"/>
        </w:rPr>
        <w:t>Dynamic changes of quality of life in muscle</w:t>
      </w:r>
      <w:r w:rsidRPr="00AE7D31">
        <w:rPr>
          <w:lang w:val="en-GB"/>
        </w:rPr>
        <w:t>-</w:t>
      </w:r>
      <w:r w:rsidRPr="00653C4E">
        <w:rPr>
          <w:szCs w:val="20"/>
        </w:rPr>
        <w:t>invasive bladder cancer survivors</w:t>
      </w:r>
      <w:r>
        <w:t xml:space="preserve">. </w:t>
      </w:r>
      <w:r w:rsidRPr="00BE0168">
        <w:t xml:space="preserve">BMC </w:t>
      </w:r>
      <w:proofErr w:type="spellStart"/>
      <w:r w:rsidRPr="00BE0168">
        <w:t>Urol</w:t>
      </w:r>
      <w:proofErr w:type="spellEnd"/>
      <w:r>
        <w:t xml:space="preserve"> </w:t>
      </w:r>
      <w:r w:rsidRPr="00BE0168">
        <w:rPr>
          <w:szCs w:val="20"/>
        </w:rPr>
        <w:t>2022</w:t>
      </w:r>
      <w:bookmarkStart w:id="12" w:name="_Hlk142384427"/>
      <w:r>
        <w:t>;</w:t>
      </w:r>
      <w:r w:rsidRPr="00BE0168">
        <w:rPr>
          <w:szCs w:val="20"/>
        </w:rPr>
        <w:t xml:space="preserve"> 22:126</w:t>
      </w:r>
      <w:r>
        <w:t>.</w:t>
      </w:r>
      <w:r w:rsidRPr="00093A1E">
        <w:t xml:space="preserve"> [SCI]</w:t>
      </w:r>
      <w:r w:rsidR="009D21B1" w:rsidRPr="009D21B1">
        <w:rPr>
          <w:rFonts w:eastAsia="標楷體"/>
        </w:rPr>
        <w:t xml:space="preserve"> </w:t>
      </w:r>
      <w:r w:rsidR="009D21B1">
        <w:rPr>
          <w:rFonts w:eastAsia="標楷體"/>
        </w:rPr>
        <w:t>(</w:t>
      </w:r>
      <w:r w:rsidR="009D77C5">
        <w:rPr>
          <w:rFonts w:hint="eastAsia"/>
        </w:rPr>
        <w:t>DOI</w:t>
      </w:r>
      <w:r w:rsidR="009D21B1">
        <w:rPr>
          <w:rFonts w:eastAsia="標楷體"/>
        </w:rPr>
        <w:t>:</w:t>
      </w:r>
      <w:r w:rsidR="009D21B1" w:rsidRPr="009D21B1">
        <w:rPr>
          <w:rFonts w:eastAsia="標楷體"/>
        </w:rPr>
        <w:t>10.1186/s12894-022-01084-7</w:t>
      </w:r>
      <w:r w:rsidR="009D21B1" w:rsidRPr="008522A4">
        <w:rPr>
          <w:rFonts w:eastAsia="標楷體"/>
        </w:rPr>
        <w:t>)</w:t>
      </w:r>
      <w:bookmarkStart w:id="13" w:name="_Hlk118363393"/>
      <w:bookmarkEnd w:id="12"/>
    </w:p>
    <w:p w14:paraId="1B1F9942" w14:textId="77777777" w:rsidR="000C1077" w:rsidRDefault="00D06609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proofErr w:type="spellStart"/>
      <w:r w:rsidRPr="000C1077">
        <w:rPr>
          <w:rFonts w:eastAsia="標楷體"/>
        </w:rPr>
        <w:t>Konara</w:t>
      </w:r>
      <w:proofErr w:type="spellEnd"/>
      <w:r w:rsidRPr="000C1077">
        <w:rPr>
          <w:rFonts w:eastAsia="標楷體"/>
        </w:rPr>
        <w:t xml:space="preserve"> </w:t>
      </w:r>
      <w:proofErr w:type="spellStart"/>
      <w:r w:rsidRPr="000C1077">
        <w:rPr>
          <w:rFonts w:eastAsia="標楷體"/>
        </w:rPr>
        <w:t>Mudiyanselage</w:t>
      </w:r>
      <w:proofErr w:type="spellEnd"/>
      <w:r w:rsidRPr="000C1077">
        <w:rPr>
          <w:rFonts w:eastAsia="標楷體"/>
        </w:rPr>
        <w:t xml:space="preserve"> SP, Wu YL, </w:t>
      </w:r>
      <w:proofErr w:type="spellStart"/>
      <w:r w:rsidRPr="000C1077">
        <w:rPr>
          <w:rFonts w:eastAsia="標楷體"/>
        </w:rPr>
        <w:t>Kukreti</w:t>
      </w:r>
      <w:proofErr w:type="spellEnd"/>
      <w:r w:rsidRPr="000C1077">
        <w:rPr>
          <w:rFonts w:eastAsia="標楷體"/>
        </w:rPr>
        <w:t xml:space="preserve"> S, Chen CC, Lin CN, Tsai1 YT, Ku HC, Fang SY, </w:t>
      </w:r>
      <w:r w:rsidRPr="000C1077">
        <w:rPr>
          <w:rFonts w:eastAsia="標楷體"/>
          <w:b/>
        </w:rPr>
        <w:t>Wang JD</w:t>
      </w:r>
      <w:r w:rsidRPr="000C1077">
        <w:rPr>
          <w:rFonts w:eastAsia="標楷體"/>
        </w:rPr>
        <w:t xml:space="preserve">, Ko NY. Dynamic changes in quality of life, psychological status, and body image in women who underwent a mastectomy as compared with breast reconstruction: an 8‐year follow up. Breast Cancer </w:t>
      </w:r>
      <w:bookmarkStart w:id="14" w:name="_Hlk142383641"/>
      <w:r w:rsidR="00AF024B" w:rsidRPr="000C1077">
        <w:rPr>
          <w:rFonts w:eastAsia="標楷體"/>
        </w:rPr>
        <w:t>2023; 30:226</w:t>
      </w:r>
      <w:r w:rsidR="00AF024B" w:rsidRPr="000C1077">
        <w:rPr>
          <w:rFonts w:eastAsia="標楷體" w:hint="eastAsia"/>
        </w:rPr>
        <w:t>-</w:t>
      </w:r>
      <w:r w:rsidR="00AF024B" w:rsidRPr="000C1077">
        <w:rPr>
          <w:rFonts w:eastAsia="標楷體"/>
        </w:rPr>
        <w:t>240</w:t>
      </w:r>
      <w:r w:rsidR="00FE3F90" w:rsidRPr="000C1077">
        <w:rPr>
          <w:rFonts w:eastAsia="標楷體" w:hint="eastAsia"/>
        </w:rPr>
        <w:t>.</w:t>
      </w:r>
      <w:r w:rsidRPr="000C1077">
        <w:rPr>
          <w:rFonts w:eastAsia="標楷體"/>
        </w:rPr>
        <w:t xml:space="preserve"> [SSCI]</w:t>
      </w:r>
      <w:bookmarkEnd w:id="14"/>
      <w:r w:rsidR="004B1F66" w:rsidRPr="000C1077">
        <w:rPr>
          <w:rFonts w:eastAsia="標楷體"/>
        </w:rPr>
        <w:t xml:space="preserve"> (</w:t>
      </w:r>
      <w:r w:rsidR="009D77C5">
        <w:rPr>
          <w:rFonts w:hint="eastAsia"/>
        </w:rPr>
        <w:t>DOI</w:t>
      </w:r>
      <w:r w:rsidR="004B1F66" w:rsidRPr="000C1077">
        <w:rPr>
          <w:rFonts w:eastAsia="標楷體"/>
        </w:rPr>
        <w:t>:</w:t>
      </w:r>
      <w:hyperlink r:id="rId47" w:tgtFrame="_blank" w:history="1">
        <w:r w:rsidR="004B1F66" w:rsidRPr="000C1077">
          <w:rPr>
            <w:rFonts w:eastAsia="標楷體"/>
          </w:rPr>
          <w:t>10.1007/s12282-022-01413-6</w:t>
        </w:r>
      </w:hyperlink>
      <w:r w:rsidR="004B1F66" w:rsidRPr="000C1077">
        <w:rPr>
          <w:rFonts w:eastAsia="標楷體"/>
        </w:rPr>
        <w:t>)</w:t>
      </w:r>
    </w:p>
    <w:p w14:paraId="01063F7A" w14:textId="77777777" w:rsidR="000C1077" w:rsidRDefault="0063077F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0C1077">
        <w:rPr>
          <w:rFonts w:eastAsia="標楷體"/>
          <w:szCs w:val="20"/>
        </w:rPr>
        <w:t>Yu</w:t>
      </w:r>
      <w:r w:rsidRPr="000C1077">
        <w:rPr>
          <w:rFonts w:eastAsia="標楷體"/>
        </w:rPr>
        <w:t xml:space="preserve"> CH</w:t>
      </w:r>
      <w:r w:rsidRPr="000C1077">
        <w:rPr>
          <w:rFonts w:eastAsia="標楷體"/>
          <w:szCs w:val="20"/>
        </w:rPr>
        <w:t xml:space="preserve">, </w:t>
      </w:r>
      <w:r w:rsidRPr="000C1077">
        <w:rPr>
          <w:rFonts w:eastAsia="標楷體"/>
        </w:rPr>
        <w:t xml:space="preserve">Chang SM, Hsu CH, Tsai SH, Liao XM, Chen CW, Lin CH, </w:t>
      </w:r>
      <w:r w:rsidRPr="000C1077">
        <w:rPr>
          <w:rFonts w:eastAsia="標楷體"/>
          <w:b/>
        </w:rPr>
        <w:t>Wang JD</w:t>
      </w:r>
      <w:r w:rsidRPr="000C1077">
        <w:rPr>
          <w:rFonts w:eastAsia="標楷體"/>
        </w:rPr>
        <w:t xml:space="preserve">, </w:t>
      </w:r>
      <w:proofErr w:type="spellStart"/>
      <w:r w:rsidRPr="000C1077">
        <w:rPr>
          <w:rFonts w:eastAsia="標楷體"/>
        </w:rPr>
        <w:t>Hsiue</w:t>
      </w:r>
      <w:proofErr w:type="spellEnd"/>
      <w:r w:rsidRPr="000C1077">
        <w:rPr>
          <w:rFonts w:eastAsia="標楷體"/>
        </w:rPr>
        <w:t xml:space="preserve"> TR, Chen CZ. </w:t>
      </w:r>
      <w:r w:rsidRPr="000C1077">
        <w:rPr>
          <w:rFonts w:eastAsia="標楷體"/>
          <w:szCs w:val="20"/>
        </w:rPr>
        <w:t xml:space="preserve">Mapping </w:t>
      </w:r>
      <w:r w:rsidRPr="000C1077">
        <w:rPr>
          <w:rFonts w:eastAsia="標楷體"/>
        </w:rPr>
        <w:t>a</w:t>
      </w:r>
      <w:r w:rsidRPr="000C1077">
        <w:rPr>
          <w:rFonts w:eastAsia="標楷體"/>
          <w:szCs w:val="20"/>
        </w:rPr>
        <w:t xml:space="preserve">lgorithms </w:t>
      </w:r>
      <w:r w:rsidRPr="000C1077">
        <w:rPr>
          <w:rFonts w:eastAsia="標楷體"/>
        </w:rPr>
        <w:t>f</w:t>
      </w:r>
      <w:r w:rsidRPr="000C1077">
        <w:rPr>
          <w:rFonts w:eastAsia="標楷體"/>
          <w:szCs w:val="20"/>
        </w:rPr>
        <w:t xml:space="preserve">or </w:t>
      </w:r>
      <w:r w:rsidRPr="000C1077">
        <w:rPr>
          <w:rFonts w:eastAsia="標楷體"/>
        </w:rPr>
        <w:t>p</w:t>
      </w:r>
      <w:r w:rsidRPr="000C1077">
        <w:rPr>
          <w:rFonts w:eastAsia="標楷體"/>
          <w:szCs w:val="20"/>
        </w:rPr>
        <w:t xml:space="preserve">redicting </w:t>
      </w:r>
      <w:proofErr w:type="spellStart"/>
      <w:r w:rsidRPr="000C1077">
        <w:rPr>
          <w:rFonts w:eastAsia="標楷體"/>
        </w:rPr>
        <w:t>EuroQol</w:t>
      </w:r>
      <w:proofErr w:type="spellEnd"/>
      <w:r w:rsidRPr="000C1077">
        <w:rPr>
          <w:rFonts w:eastAsia="標楷體" w:hint="eastAsia"/>
        </w:rPr>
        <w:t>‐</w:t>
      </w:r>
      <w:r w:rsidRPr="000C1077">
        <w:rPr>
          <w:rFonts w:eastAsia="標楷體"/>
        </w:rPr>
        <w:t>5D</w:t>
      </w:r>
      <w:r w:rsidRPr="000C1077">
        <w:rPr>
          <w:rFonts w:eastAsia="標楷體" w:hint="eastAsia"/>
        </w:rPr>
        <w:t>‐</w:t>
      </w:r>
      <w:r w:rsidRPr="000C1077">
        <w:rPr>
          <w:rFonts w:eastAsia="標楷體"/>
        </w:rPr>
        <w:t>3L utilities</w:t>
      </w:r>
      <w:r w:rsidRPr="000C1077">
        <w:rPr>
          <w:rFonts w:eastAsia="標楷體"/>
          <w:szCs w:val="20"/>
        </w:rPr>
        <w:t xml:space="preserve"> </w:t>
      </w:r>
      <w:r w:rsidRPr="000C1077">
        <w:rPr>
          <w:rFonts w:eastAsia="標楷體"/>
        </w:rPr>
        <w:t>f</w:t>
      </w:r>
      <w:r w:rsidRPr="000C1077">
        <w:rPr>
          <w:rFonts w:eastAsia="標楷體"/>
          <w:szCs w:val="20"/>
        </w:rPr>
        <w:t xml:space="preserve">rom </w:t>
      </w:r>
      <w:r w:rsidRPr="000C1077">
        <w:rPr>
          <w:rFonts w:eastAsia="標楷體"/>
        </w:rPr>
        <w:t>t</w:t>
      </w:r>
      <w:r w:rsidRPr="000C1077">
        <w:rPr>
          <w:rFonts w:eastAsia="標楷體"/>
          <w:szCs w:val="20"/>
        </w:rPr>
        <w:t xml:space="preserve">he </w:t>
      </w:r>
      <w:r w:rsidRPr="000C1077">
        <w:rPr>
          <w:rFonts w:eastAsia="標楷體"/>
        </w:rPr>
        <w:t>a</w:t>
      </w:r>
      <w:r w:rsidRPr="000C1077">
        <w:rPr>
          <w:rFonts w:eastAsia="標楷體"/>
          <w:szCs w:val="20"/>
        </w:rPr>
        <w:t xml:space="preserve">ssessment </w:t>
      </w:r>
      <w:r w:rsidRPr="000C1077">
        <w:rPr>
          <w:rFonts w:eastAsia="標楷體"/>
        </w:rPr>
        <w:t>t</w:t>
      </w:r>
      <w:r w:rsidRPr="000C1077">
        <w:rPr>
          <w:rFonts w:eastAsia="標楷體"/>
          <w:szCs w:val="20"/>
        </w:rPr>
        <w:t xml:space="preserve">est </w:t>
      </w:r>
      <w:r w:rsidRPr="000C1077">
        <w:rPr>
          <w:rFonts w:eastAsia="標楷體"/>
        </w:rPr>
        <w:t>o</w:t>
      </w:r>
      <w:r w:rsidRPr="000C1077">
        <w:rPr>
          <w:rFonts w:eastAsia="標楷體"/>
          <w:szCs w:val="20"/>
        </w:rPr>
        <w:t xml:space="preserve">f </w:t>
      </w:r>
      <w:r w:rsidRPr="000C1077">
        <w:rPr>
          <w:rFonts w:eastAsia="標楷體"/>
        </w:rPr>
        <w:t>c</w:t>
      </w:r>
      <w:r w:rsidRPr="000C1077">
        <w:rPr>
          <w:rFonts w:eastAsia="標楷體"/>
          <w:szCs w:val="20"/>
        </w:rPr>
        <w:t xml:space="preserve">hronic </w:t>
      </w:r>
      <w:r w:rsidRPr="000C1077">
        <w:rPr>
          <w:rFonts w:eastAsia="標楷體"/>
        </w:rPr>
        <w:t>o</w:t>
      </w:r>
      <w:r w:rsidRPr="000C1077">
        <w:rPr>
          <w:rFonts w:eastAsia="標楷體"/>
          <w:szCs w:val="20"/>
        </w:rPr>
        <w:t xml:space="preserve">bstructive </w:t>
      </w:r>
      <w:r w:rsidRPr="000C1077">
        <w:rPr>
          <w:rFonts w:eastAsia="標楷體"/>
        </w:rPr>
        <w:t>p</w:t>
      </w:r>
      <w:r w:rsidRPr="000C1077">
        <w:rPr>
          <w:rFonts w:eastAsia="標楷體"/>
          <w:szCs w:val="20"/>
        </w:rPr>
        <w:t xml:space="preserve">ulmonary </w:t>
      </w:r>
      <w:r w:rsidRPr="000C1077">
        <w:rPr>
          <w:rFonts w:eastAsia="標楷體"/>
        </w:rPr>
        <w:t>d</w:t>
      </w:r>
      <w:r w:rsidRPr="000C1077">
        <w:rPr>
          <w:rFonts w:eastAsia="標楷體"/>
          <w:szCs w:val="20"/>
        </w:rPr>
        <w:t>isease.</w:t>
      </w:r>
      <w:r w:rsidRPr="000C1077">
        <w:rPr>
          <w:rFonts w:eastAsia="標楷體"/>
        </w:rPr>
        <w:t xml:space="preserve"> Sci Rep 2022; 12:20930. [SCI]</w:t>
      </w:r>
      <w:r w:rsidR="009D21B1" w:rsidRPr="000C1077">
        <w:rPr>
          <w:rFonts w:eastAsia="標楷體"/>
        </w:rPr>
        <w:t xml:space="preserve"> (</w:t>
      </w:r>
      <w:r w:rsidR="009D77C5">
        <w:rPr>
          <w:rFonts w:hint="eastAsia"/>
        </w:rPr>
        <w:t>DOI</w:t>
      </w:r>
      <w:r w:rsidR="009D21B1" w:rsidRPr="000C1077">
        <w:rPr>
          <w:rFonts w:eastAsia="標楷體"/>
        </w:rPr>
        <w:t>:10.1038/s41598-022-24956-2)</w:t>
      </w:r>
    </w:p>
    <w:p w14:paraId="2B0C44AA" w14:textId="77777777" w:rsidR="000C1077" w:rsidRDefault="003723C0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0C1077">
        <w:rPr>
          <w:rFonts w:eastAsia="標楷體" w:hint="eastAsia"/>
        </w:rPr>
        <w:t>Wa</w:t>
      </w:r>
      <w:r w:rsidRPr="000C1077">
        <w:rPr>
          <w:rFonts w:eastAsia="標楷體"/>
        </w:rPr>
        <w:t xml:space="preserve">ng FM, Lui JW, </w:t>
      </w:r>
      <w:r w:rsidRPr="000C1077">
        <w:rPr>
          <w:rFonts w:eastAsia="標楷體"/>
          <w:b/>
        </w:rPr>
        <w:t>Wang JD*</w:t>
      </w:r>
      <w:r w:rsidRPr="000C1077">
        <w:rPr>
          <w:rFonts w:eastAsia="標楷體"/>
        </w:rPr>
        <w:t xml:space="preserve">. </w:t>
      </w:r>
      <w:r w:rsidRPr="000C1077">
        <w:rPr>
          <w:rFonts w:eastAsia="標楷體"/>
          <w:szCs w:val="20"/>
        </w:rPr>
        <w:t>Losses of life expectancy and productivity associated with COVID-19 pandemic in Canada: policy implication for future communicable disease control</w:t>
      </w:r>
      <w:r w:rsidR="00D81E18" w:rsidRPr="000C1077">
        <w:rPr>
          <w:rFonts w:eastAsia="標楷體"/>
          <w:szCs w:val="20"/>
        </w:rPr>
        <w:t xml:space="preserve">. </w:t>
      </w:r>
      <w:r w:rsidR="00D81E18" w:rsidRPr="000C1077">
        <w:rPr>
          <w:rFonts w:eastAsia="標楷體"/>
          <w:iCs/>
        </w:rPr>
        <w:t>Int J Environ Res Public Health</w:t>
      </w:r>
      <w:r w:rsidR="00D81E18" w:rsidRPr="000C1077">
        <w:rPr>
          <w:rFonts w:eastAsia="標楷體"/>
          <w:szCs w:val="20"/>
        </w:rPr>
        <w:t> 2023; </w:t>
      </w:r>
      <w:r w:rsidR="00D81E18" w:rsidRPr="000C1077">
        <w:rPr>
          <w:rFonts w:eastAsia="標楷體"/>
          <w:iCs/>
        </w:rPr>
        <w:t>20</w:t>
      </w:r>
      <w:r w:rsidR="00D81E18" w:rsidRPr="000C1077">
        <w:rPr>
          <w:rFonts w:eastAsia="標楷體"/>
          <w:szCs w:val="20"/>
        </w:rPr>
        <w:t xml:space="preserve">(3):2419. </w:t>
      </w:r>
      <w:r w:rsidR="00D81E18" w:rsidRPr="000C1077">
        <w:rPr>
          <w:rFonts w:eastAsia="標楷體"/>
        </w:rPr>
        <w:t>[SSCI]</w:t>
      </w:r>
      <w:r w:rsidR="009D21B1" w:rsidRPr="000C1077">
        <w:rPr>
          <w:rFonts w:eastAsia="標楷體"/>
        </w:rPr>
        <w:t xml:space="preserve"> (</w:t>
      </w:r>
      <w:r w:rsidR="009D77C5">
        <w:rPr>
          <w:rFonts w:hint="eastAsia"/>
        </w:rPr>
        <w:t>DOI</w:t>
      </w:r>
      <w:r w:rsidR="009D21B1" w:rsidRPr="000C1077">
        <w:rPr>
          <w:rFonts w:eastAsia="標楷體"/>
        </w:rPr>
        <w:t>:10.3390/ijerph20032419)</w:t>
      </w:r>
    </w:p>
    <w:p w14:paraId="22275DDC" w14:textId="77777777" w:rsidR="000C1077" w:rsidRDefault="00EC7472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r w:rsidRPr="000C1077">
        <w:rPr>
          <w:rFonts w:eastAsia="標楷體"/>
          <w:szCs w:val="20"/>
        </w:rPr>
        <w:t xml:space="preserve">Chou MH, Yang YK, </w:t>
      </w:r>
      <w:r w:rsidRPr="000C1077">
        <w:rPr>
          <w:rFonts w:eastAsia="標楷體"/>
          <w:b/>
          <w:szCs w:val="20"/>
        </w:rPr>
        <w:t>Wang JD</w:t>
      </w:r>
      <w:r w:rsidRPr="000C1077">
        <w:rPr>
          <w:rFonts w:eastAsia="標楷體"/>
          <w:szCs w:val="20"/>
        </w:rPr>
        <w:t xml:space="preserve">, Lin CY, Lin SH. The association of serum and dietary magnesium with depressive symptoms. Nutrients 2023; </w:t>
      </w:r>
      <w:r w:rsidR="00272A15" w:rsidRPr="000C1077">
        <w:rPr>
          <w:rFonts w:eastAsia="標楷體"/>
        </w:rPr>
        <w:t>15</w:t>
      </w:r>
      <w:r w:rsidR="00831044" w:rsidRPr="000C1077">
        <w:rPr>
          <w:rFonts w:eastAsia="標楷體"/>
        </w:rPr>
        <w:t>(3)</w:t>
      </w:r>
      <w:r w:rsidR="00272A15" w:rsidRPr="000C1077">
        <w:rPr>
          <w:rFonts w:eastAsia="標楷體"/>
        </w:rPr>
        <w:t>:</w:t>
      </w:r>
      <w:r w:rsidR="00272A15">
        <w:t xml:space="preserve"> 774</w:t>
      </w:r>
      <w:r w:rsidR="00272A15" w:rsidRPr="000C1077">
        <w:rPr>
          <w:rFonts w:eastAsia="標楷體"/>
        </w:rPr>
        <w:t>. [SCI]</w:t>
      </w:r>
      <w:r w:rsidR="00D92018" w:rsidRPr="000C1077">
        <w:rPr>
          <w:rFonts w:eastAsia="標楷體"/>
        </w:rPr>
        <w:t xml:space="preserve"> (</w:t>
      </w:r>
      <w:r w:rsidR="009D77C5">
        <w:rPr>
          <w:rFonts w:hint="eastAsia"/>
        </w:rPr>
        <w:t>DOI</w:t>
      </w:r>
      <w:r w:rsidR="00D92018" w:rsidRPr="000C1077">
        <w:rPr>
          <w:rFonts w:eastAsia="標楷體"/>
        </w:rPr>
        <w:t>:10.3390/nu15030774)</w:t>
      </w:r>
    </w:p>
    <w:p w14:paraId="4A40AA73" w14:textId="53F2BC1C" w:rsidR="00A057B7" w:rsidRPr="000C1077" w:rsidRDefault="001F7D96" w:rsidP="000C1077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proofErr w:type="spellStart"/>
      <w:r w:rsidRPr="000C1077">
        <w:rPr>
          <w:rFonts w:eastAsia="標楷體"/>
        </w:rPr>
        <w:t>Cheon</w:t>
      </w:r>
      <w:proofErr w:type="spellEnd"/>
      <w:r w:rsidRPr="000C1077">
        <w:rPr>
          <w:rFonts w:eastAsia="標楷體"/>
        </w:rPr>
        <w:t xml:space="preserve"> S, Li CY, </w:t>
      </w:r>
      <w:proofErr w:type="spellStart"/>
      <w:r w:rsidRPr="000C1077">
        <w:rPr>
          <w:rFonts w:eastAsia="標楷體"/>
        </w:rPr>
        <w:t>Jeng</w:t>
      </w:r>
      <w:proofErr w:type="spellEnd"/>
      <w:r w:rsidRPr="000C1077">
        <w:rPr>
          <w:rFonts w:eastAsia="標楷體"/>
        </w:rPr>
        <w:t xml:space="preserve"> JS, </w:t>
      </w:r>
      <w:r w:rsidRPr="000C1077">
        <w:rPr>
          <w:rFonts w:eastAsia="標楷體"/>
          <w:b/>
        </w:rPr>
        <w:t>Wang JD</w:t>
      </w:r>
      <w:r w:rsidRPr="000C1077">
        <w:rPr>
          <w:rFonts w:eastAsia="標楷體"/>
        </w:rPr>
        <w:t xml:space="preserve">, Ku LJ. </w:t>
      </w:r>
      <w:r w:rsidR="00A057B7" w:rsidRPr="000C1077">
        <w:rPr>
          <w:rFonts w:eastAsia="標楷體"/>
        </w:rPr>
        <w:t>The lifetime burden following stroke: Long term impact of stroke on survival and quality of life</w:t>
      </w:r>
      <w:r w:rsidR="008522A4" w:rsidRPr="000C1077">
        <w:rPr>
          <w:rFonts w:eastAsia="標楷體" w:hint="eastAsia"/>
        </w:rPr>
        <w:t>.</w:t>
      </w:r>
      <w:r w:rsidR="008522A4" w:rsidRPr="000C1077">
        <w:rPr>
          <w:rFonts w:eastAsia="標楷體"/>
        </w:rPr>
        <w:t xml:space="preserve"> </w:t>
      </w:r>
      <w:r w:rsidR="00E366BF" w:rsidRPr="000C1077">
        <w:rPr>
          <w:rFonts w:eastAsia="標楷體"/>
        </w:rPr>
        <w:t>Int J Stroke 2023; 18(7):795-803. [SCI]</w:t>
      </w:r>
      <w:r w:rsidR="008522A4" w:rsidRPr="000C1077">
        <w:rPr>
          <w:rFonts w:eastAsia="標楷體"/>
        </w:rPr>
        <w:t>. (</w:t>
      </w:r>
      <w:r w:rsidR="009D77C5">
        <w:rPr>
          <w:rFonts w:hint="eastAsia"/>
        </w:rPr>
        <w:t>DOI</w:t>
      </w:r>
      <w:r w:rsidR="008522A4" w:rsidRPr="000C1077">
        <w:rPr>
          <w:rFonts w:eastAsia="標楷體"/>
        </w:rPr>
        <w:t>: 10.1177/17474930231165607)</w:t>
      </w:r>
    </w:p>
    <w:p w14:paraId="2DD7DFB6" w14:textId="77777777" w:rsidR="004C7CF4" w:rsidRPr="00D92018" w:rsidRDefault="0037274F" w:rsidP="00D92018">
      <w:pPr>
        <w:numPr>
          <w:ilvl w:val="0"/>
          <w:numId w:val="2"/>
        </w:numPr>
        <w:rPr>
          <w:rFonts w:eastAsia="標楷體"/>
        </w:rPr>
      </w:pPr>
      <w:r w:rsidRPr="004C7CF4">
        <w:rPr>
          <w:rFonts w:eastAsia="標楷體" w:hint="eastAsia"/>
        </w:rPr>
        <w:t>Ch</w:t>
      </w:r>
      <w:r w:rsidRPr="004C7CF4">
        <w:rPr>
          <w:rFonts w:eastAsia="標楷體"/>
        </w:rPr>
        <w:t>ou MH, Y</w:t>
      </w:r>
      <w:r w:rsidRPr="00753ADE">
        <w:rPr>
          <w:rFonts w:eastAsia="標楷體"/>
        </w:rPr>
        <w:t xml:space="preserve">ang YK, </w:t>
      </w:r>
      <w:r w:rsidRPr="00753ADE">
        <w:rPr>
          <w:rFonts w:eastAsia="標楷體"/>
          <w:b/>
        </w:rPr>
        <w:t>Wang JD</w:t>
      </w:r>
      <w:r w:rsidRPr="00753ADE">
        <w:rPr>
          <w:rFonts w:eastAsia="標楷體"/>
        </w:rPr>
        <w:t>, Lin CY, Lin SH</w:t>
      </w:r>
      <w:r w:rsidR="00753ADE" w:rsidRPr="00753ADE">
        <w:rPr>
          <w:rFonts w:eastAsia="標楷體"/>
        </w:rPr>
        <w:t>.</w:t>
      </w:r>
      <w:r w:rsidR="00753ADE" w:rsidRPr="00753ADE">
        <w:t xml:space="preserve"> </w:t>
      </w:r>
      <w:bookmarkStart w:id="15" w:name="_Hlk142383681"/>
      <w:bookmarkStart w:id="16" w:name="_Hlk142384032"/>
      <w:r w:rsidR="00753ADE" w:rsidRPr="00753ADE">
        <w:rPr>
          <w:rFonts w:eastAsia="標楷體"/>
        </w:rPr>
        <w:t xml:space="preserve">Elevated </w:t>
      </w:r>
      <w:r w:rsidR="00E84F62">
        <w:rPr>
          <w:rFonts w:eastAsia="標楷體"/>
        </w:rPr>
        <w:t>c</w:t>
      </w:r>
      <w:r w:rsidR="00753ADE" w:rsidRPr="00753ADE">
        <w:rPr>
          <w:rFonts w:eastAsia="標楷體"/>
        </w:rPr>
        <w:t>-</w:t>
      </w:r>
      <w:r w:rsidR="00E84F62">
        <w:rPr>
          <w:rFonts w:eastAsia="標楷體"/>
        </w:rPr>
        <w:t>r</w:t>
      </w:r>
      <w:r w:rsidR="00753ADE" w:rsidRPr="00753ADE">
        <w:rPr>
          <w:rFonts w:eastAsia="標楷體"/>
        </w:rPr>
        <w:t xml:space="preserve">eactive </w:t>
      </w:r>
      <w:r w:rsidR="00AE3919">
        <w:rPr>
          <w:rFonts w:eastAsia="標楷體"/>
        </w:rPr>
        <w:t>p</w:t>
      </w:r>
      <w:r w:rsidR="00753ADE" w:rsidRPr="00753ADE">
        <w:rPr>
          <w:rFonts w:eastAsia="標楷體"/>
        </w:rPr>
        <w:t xml:space="preserve">rotein </w:t>
      </w:r>
      <w:r w:rsidR="00AE3919">
        <w:rPr>
          <w:rFonts w:eastAsia="標楷體"/>
        </w:rPr>
        <w:t>l</w:t>
      </w:r>
      <w:r w:rsidR="00753ADE" w:rsidRPr="00753ADE">
        <w:rPr>
          <w:rFonts w:eastAsia="標楷體"/>
        </w:rPr>
        <w:t xml:space="preserve">evels </w:t>
      </w:r>
      <w:r w:rsidR="00AE3919">
        <w:rPr>
          <w:rFonts w:eastAsia="標楷體"/>
        </w:rPr>
        <w:t>m</w:t>
      </w:r>
      <w:r w:rsidR="00753ADE" w:rsidRPr="00753ADE">
        <w:rPr>
          <w:rFonts w:eastAsia="標楷體"/>
        </w:rPr>
        <w:t xml:space="preserve">odify the </w:t>
      </w:r>
      <w:r w:rsidR="00AE3919">
        <w:rPr>
          <w:rFonts w:eastAsia="標楷體"/>
        </w:rPr>
        <w:t>e</w:t>
      </w:r>
      <w:r w:rsidR="00753ADE" w:rsidRPr="00753ADE">
        <w:rPr>
          <w:rFonts w:eastAsia="標楷體"/>
        </w:rPr>
        <w:t xml:space="preserve">ffect of </w:t>
      </w:r>
      <w:r w:rsidR="00AE3919">
        <w:rPr>
          <w:rFonts w:eastAsia="標楷體"/>
        </w:rPr>
        <w:t>m</w:t>
      </w:r>
      <w:r w:rsidR="00753ADE" w:rsidRPr="00753ADE">
        <w:rPr>
          <w:rFonts w:eastAsia="標楷體"/>
        </w:rPr>
        <w:t xml:space="preserve">agnesium on </w:t>
      </w:r>
      <w:r w:rsidR="00AE3919">
        <w:rPr>
          <w:rFonts w:eastAsia="標楷體"/>
        </w:rPr>
        <w:t>d</w:t>
      </w:r>
      <w:r w:rsidR="00753ADE" w:rsidRPr="00753ADE">
        <w:rPr>
          <w:rFonts w:eastAsia="標楷體"/>
        </w:rPr>
        <w:t xml:space="preserve">epressive </w:t>
      </w:r>
      <w:r w:rsidR="00AE3919">
        <w:rPr>
          <w:rFonts w:eastAsia="標楷體"/>
        </w:rPr>
        <w:t>s</w:t>
      </w:r>
      <w:r w:rsidR="00753ADE" w:rsidRPr="00753ADE">
        <w:rPr>
          <w:rFonts w:eastAsia="標楷體"/>
        </w:rPr>
        <w:t xml:space="preserve">ymptoms: </w:t>
      </w:r>
      <w:r w:rsidR="00AE3919">
        <w:rPr>
          <w:rFonts w:eastAsia="標楷體"/>
        </w:rPr>
        <w:t>a</w:t>
      </w:r>
      <w:r w:rsidR="00753ADE" w:rsidRPr="00753ADE">
        <w:rPr>
          <w:rFonts w:eastAsia="標楷體"/>
        </w:rPr>
        <w:t xml:space="preserve"> </w:t>
      </w:r>
      <w:r w:rsidR="00AE3919">
        <w:rPr>
          <w:rFonts w:eastAsia="標楷體"/>
        </w:rPr>
        <w:t>p</w:t>
      </w:r>
      <w:r w:rsidR="00753ADE" w:rsidRPr="00753ADE">
        <w:rPr>
          <w:rFonts w:eastAsia="標楷體"/>
        </w:rPr>
        <w:t>opulation-</w:t>
      </w:r>
      <w:r w:rsidR="00AE3919">
        <w:rPr>
          <w:rFonts w:eastAsia="標楷體"/>
        </w:rPr>
        <w:t>b</w:t>
      </w:r>
      <w:r w:rsidR="00753ADE" w:rsidRPr="00753ADE">
        <w:rPr>
          <w:rFonts w:eastAsia="標楷體"/>
        </w:rPr>
        <w:t xml:space="preserve">ased </w:t>
      </w:r>
      <w:r w:rsidR="00AE3919">
        <w:rPr>
          <w:rFonts w:eastAsia="標楷體"/>
        </w:rPr>
        <w:t>s</w:t>
      </w:r>
      <w:r w:rsidR="00753ADE" w:rsidRPr="00753ADE">
        <w:rPr>
          <w:rFonts w:eastAsia="標楷體"/>
        </w:rPr>
        <w:t>tudy</w:t>
      </w:r>
      <w:r w:rsidR="00753ADE">
        <w:rPr>
          <w:rFonts w:eastAsia="標楷體"/>
        </w:rPr>
        <w:t>.</w:t>
      </w:r>
      <w:bookmarkEnd w:id="15"/>
      <w:r w:rsidR="00753ADE">
        <w:rPr>
          <w:rFonts w:eastAsia="標楷體"/>
        </w:rPr>
        <w:t xml:space="preserve"> Nutrients </w:t>
      </w:r>
      <w:bookmarkStart w:id="17" w:name="_Hlk130541773"/>
      <w:r w:rsidR="00753ADE">
        <w:rPr>
          <w:rFonts w:eastAsia="標楷體"/>
        </w:rPr>
        <w:t>2023;15</w:t>
      </w:r>
      <w:r w:rsidR="00831044" w:rsidRPr="00831044">
        <w:rPr>
          <w:rFonts w:eastAsia="標楷體"/>
        </w:rPr>
        <w:t>(7)</w:t>
      </w:r>
      <w:r w:rsidR="00831044">
        <w:rPr>
          <w:rFonts w:eastAsia="標楷體"/>
        </w:rPr>
        <w:t>: 1560</w:t>
      </w:r>
      <w:r w:rsidR="00592D7C">
        <w:rPr>
          <w:rFonts w:eastAsia="標楷體"/>
        </w:rPr>
        <w:t>.</w:t>
      </w:r>
      <w:r w:rsidR="00753ADE" w:rsidRPr="00753ADE">
        <w:rPr>
          <w:rFonts w:eastAsia="標楷體"/>
        </w:rPr>
        <w:t xml:space="preserve"> [SCI]</w:t>
      </w:r>
      <w:bookmarkStart w:id="18" w:name="_Hlk142383583"/>
      <w:bookmarkEnd w:id="16"/>
      <w:bookmarkEnd w:id="17"/>
      <w:r w:rsidR="00D92018" w:rsidRPr="00A13191">
        <w:rPr>
          <w:rFonts w:eastAsia="標楷體"/>
        </w:rPr>
        <w:t xml:space="preserve"> </w:t>
      </w:r>
      <w:r w:rsidR="00D92018" w:rsidRPr="00A13191">
        <w:rPr>
          <w:rFonts w:eastAsia="標楷體" w:hint="eastAsia"/>
        </w:rPr>
        <w:t>(</w:t>
      </w:r>
      <w:r w:rsidR="009D77C5">
        <w:rPr>
          <w:rFonts w:hint="eastAsia"/>
        </w:rPr>
        <w:t>DOI</w:t>
      </w:r>
      <w:r w:rsidR="00D92018">
        <w:rPr>
          <w:rFonts w:eastAsia="標楷體"/>
        </w:rPr>
        <w:t>:</w:t>
      </w:r>
      <w:r w:rsidR="00D92018" w:rsidRPr="00D92018">
        <w:rPr>
          <w:rFonts w:eastAsia="標楷體"/>
        </w:rPr>
        <w:t>10.3390/nu15071560</w:t>
      </w:r>
      <w:r w:rsidR="00D92018" w:rsidRPr="00D92018">
        <w:rPr>
          <w:rFonts w:eastAsia="標楷體" w:hint="eastAsia"/>
        </w:rPr>
        <w:t>)</w:t>
      </w:r>
    </w:p>
    <w:p w14:paraId="4DAE0C1A" w14:textId="77777777" w:rsidR="00A13191" w:rsidRPr="00A13191" w:rsidRDefault="00340FDB" w:rsidP="00DC4ED4">
      <w:pPr>
        <w:numPr>
          <w:ilvl w:val="0"/>
          <w:numId w:val="2"/>
        </w:numPr>
        <w:adjustRightInd w:val="0"/>
        <w:spacing w:line="360" w:lineRule="atLeast"/>
        <w:rPr>
          <w:rFonts w:eastAsia="標楷體"/>
          <w:kern w:val="0"/>
          <w:szCs w:val="20"/>
        </w:rPr>
      </w:pPr>
      <w:bookmarkStart w:id="19" w:name="_Hlk144294108"/>
      <w:bookmarkStart w:id="20" w:name="_Hlk143249288"/>
      <w:bookmarkEnd w:id="18"/>
      <w:r w:rsidRPr="00A13191">
        <w:rPr>
          <w:rFonts w:eastAsia="標楷體"/>
        </w:rPr>
        <w:t xml:space="preserve">Yang SC, Lai WW, Wu TI, Hwang JS, </w:t>
      </w:r>
      <w:r w:rsidRPr="00A13191">
        <w:rPr>
          <w:rFonts w:eastAsia="標楷體"/>
          <w:b/>
        </w:rPr>
        <w:t>Wang JD</w:t>
      </w:r>
      <w:r w:rsidRPr="00A13191">
        <w:rPr>
          <w:rFonts w:eastAsia="標楷體"/>
        </w:rPr>
        <w:t xml:space="preserve">, Wang FM. Loss of </w:t>
      </w:r>
      <w:r w:rsidR="00E366BF" w:rsidRPr="00A13191">
        <w:rPr>
          <w:rFonts w:eastAsia="標楷體"/>
        </w:rPr>
        <w:t>lifetime</w:t>
      </w:r>
      <w:r w:rsidR="00E366BF" w:rsidRPr="00A13191">
        <w:rPr>
          <w:rFonts w:eastAsia="標楷體" w:hint="eastAsia"/>
        </w:rPr>
        <w:t xml:space="preserve"> </w:t>
      </w:r>
      <w:r w:rsidRPr="00A13191">
        <w:rPr>
          <w:rFonts w:eastAsia="標楷體"/>
        </w:rPr>
        <w:t>employment duration and productivity for patients with different subtypes and stages of lung cancer. Eur J Health Econ</w:t>
      </w:r>
      <w:r w:rsidRPr="00A13191">
        <w:rPr>
          <w:rFonts w:eastAsia="標楷體" w:hint="eastAsia"/>
        </w:rPr>
        <w:t xml:space="preserve"> 2</w:t>
      </w:r>
      <w:r w:rsidRPr="00A13191">
        <w:rPr>
          <w:rFonts w:eastAsia="標楷體"/>
        </w:rPr>
        <w:t>02</w:t>
      </w:r>
      <w:r w:rsidR="00A13191" w:rsidRPr="00A13191">
        <w:rPr>
          <w:rFonts w:eastAsia="標楷體"/>
        </w:rPr>
        <w:t xml:space="preserve">4;25:775-785. </w:t>
      </w:r>
      <w:r w:rsidRPr="00A13191">
        <w:rPr>
          <w:rFonts w:eastAsia="標楷體"/>
        </w:rPr>
        <w:t xml:space="preserve">[SSCI] </w:t>
      </w:r>
      <w:bookmarkEnd w:id="19"/>
      <w:r w:rsidR="00D92018" w:rsidRPr="00A13191">
        <w:rPr>
          <w:rFonts w:eastAsia="標楷體" w:hint="eastAsia"/>
        </w:rPr>
        <w:t>(</w:t>
      </w:r>
      <w:r w:rsidR="009D77C5">
        <w:rPr>
          <w:rFonts w:hint="eastAsia"/>
        </w:rPr>
        <w:t>DOI</w:t>
      </w:r>
      <w:r w:rsidR="00D92018">
        <w:rPr>
          <w:rFonts w:eastAsia="標楷體"/>
        </w:rPr>
        <w:t>:</w:t>
      </w:r>
      <w:r w:rsidR="00D92018" w:rsidRPr="00A13191">
        <w:rPr>
          <w:rFonts w:eastAsia="標楷體"/>
        </w:rPr>
        <w:t>10.1007/s10198-023-01624-4</w:t>
      </w:r>
      <w:r w:rsidR="00D92018" w:rsidRPr="00A13191">
        <w:rPr>
          <w:rFonts w:eastAsia="標楷體" w:hint="eastAsia"/>
        </w:rPr>
        <w:t>)</w:t>
      </w:r>
    </w:p>
    <w:p w14:paraId="29132A1F" w14:textId="77777777" w:rsidR="00C55104" w:rsidRPr="00A13191" w:rsidRDefault="00C55104" w:rsidP="00D92018">
      <w:pPr>
        <w:numPr>
          <w:ilvl w:val="0"/>
          <w:numId w:val="2"/>
        </w:numPr>
        <w:adjustRightInd w:val="0"/>
        <w:spacing w:line="360" w:lineRule="atLeast"/>
        <w:rPr>
          <w:rFonts w:eastAsia="標楷體"/>
          <w:kern w:val="0"/>
          <w:szCs w:val="20"/>
        </w:rPr>
      </w:pPr>
      <w:r w:rsidRPr="00A13191">
        <w:rPr>
          <w:rFonts w:eastAsia="標楷體"/>
        </w:rPr>
        <w:t xml:space="preserve">Lin SM, Yang SC, Wu TI, </w:t>
      </w:r>
      <w:r w:rsidRPr="00A13191">
        <w:rPr>
          <w:rFonts w:eastAsia="標楷體"/>
          <w:b/>
        </w:rPr>
        <w:t>Wang JD,</w:t>
      </w:r>
      <w:r w:rsidRPr="00A13191">
        <w:rPr>
          <w:rFonts w:eastAsia="標楷體"/>
        </w:rPr>
        <w:t xml:space="preserve"> Liu LF. Estimation of disability-free life expectancy and loss of disability-free life expectancy in patients with non-small cell lung cancer. Scientific Reports 2023</w:t>
      </w:r>
      <w:r w:rsidR="008C22EF">
        <w:rPr>
          <w:rFonts w:eastAsia="標楷體"/>
        </w:rPr>
        <w:t xml:space="preserve">: </w:t>
      </w:r>
      <w:r w:rsidR="008C22EF" w:rsidRPr="008C22EF">
        <w:rPr>
          <w:rFonts w:eastAsia="標楷體"/>
        </w:rPr>
        <w:t>13:13318</w:t>
      </w:r>
      <w:r w:rsidRPr="00A13191">
        <w:rPr>
          <w:rFonts w:eastAsia="標楷體"/>
        </w:rPr>
        <w:t xml:space="preserve">. </w:t>
      </w:r>
      <w:r w:rsidRPr="00A13191">
        <w:rPr>
          <w:lang w:val="en-GB"/>
        </w:rPr>
        <w:t xml:space="preserve">[SCI] </w:t>
      </w:r>
      <w:r w:rsidRPr="00A13191">
        <w:rPr>
          <w:rFonts w:eastAsia="標楷體"/>
        </w:rPr>
        <w:t>(</w:t>
      </w:r>
      <w:r w:rsidR="00D92018">
        <w:rPr>
          <w:lang w:val="en-GB"/>
        </w:rPr>
        <w:t>DOI:</w:t>
      </w:r>
      <w:r w:rsidR="00D92018" w:rsidRPr="00D92018">
        <w:rPr>
          <w:rFonts w:eastAsia="標楷體"/>
        </w:rPr>
        <w:t>10.1038/s41598-023-40117-5</w:t>
      </w:r>
      <w:r w:rsidRPr="00A13191">
        <w:rPr>
          <w:rFonts w:eastAsia="標楷體"/>
        </w:rPr>
        <w:t xml:space="preserve">) </w:t>
      </w:r>
    </w:p>
    <w:p w14:paraId="5F43B795" w14:textId="77777777" w:rsidR="00A72941" w:rsidRPr="00A72941" w:rsidRDefault="00C55104" w:rsidP="00A72941">
      <w:pPr>
        <w:numPr>
          <w:ilvl w:val="0"/>
          <w:numId w:val="2"/>
        </w:numPr>
        <w:adjustRightInd w:val="0"/>
        <w:spacing w:line="360" w:lineRule="atLeast"/>
        <w:rPr>
          <w:lang w:val="en-GB"/>
        </w:rPr>
      </w:pPr>
      <w:r>
        <w:rPr>
          <w:lang w:val="en-GB"/>
        </w:rPr>
        <w:t xml:space="preserve">Yang SC, </w:t>
      </w:r>
      <w:r w:rsidRPr="00C55104">
        <w:rPr>
          <w:b/>
          <w:lang w:val="en-GB"/>
        </w:rPr>
        <w:t>Wang JD</w:t>
      </w:r>
      <w:r w:rsidRPr="00C55104">
        <w:rPr>
          <w:rFonts w:ascii="新細明體" w:hAnsi="新細明體" w:hint="eastAsia"/>
          <w:b/>
          <w:lang w:val="en-GB"/>
        </w:rPr>
        <w:t>*</w:t>
      </w:r>
      <w:r w:rsidRPr="00C55104">
        <w:rPr>
          <w:lang w:val="en-GB"/>
        </w:rPr>
        <w:t>.</w:t>
      </w:r>
      <w:r>
        <w:rPr>
          <w:lang w:val="en-GB"/>
        </w:rPr>
        <w:t xml:space="preserve"> Letter from Taiwan. Respirology 2023</w:t>
      </w:r>
      <w:r w:rsidR="00A13191">
        <w:rPr>
          <w:lang w:val="en-GB"/>
        </w:rPr>
        <w:t>;28(11):1082-1083.</w:t>
      </w:r>
      <w:r>
        <w:rPr>
          <w:lang w:val="en-GB"/>
        </w:rPr>
        <w:t xml:space="preserve"> [SCI] (</w:t>
      </w:r>
      <w:r w:rsidR="009D77C5">
        <w:rPr>
          <w:rFonts w:hint="eastAsia"/>
        </w:rPr>
        <w:t>DOI</w:t>
      </w:r>
      <w:r>
        <w:rPr>
          <w:lang w:val="en-GB"/>
        </w:rPr>
        <w:t>: 10.1111/resp.14572)</w:t>
      </w:r>
      <w:bookmarkEnd w:id="20"/>
      <w:r w:rsidR="00A13191">
        <w:rPr>
          <w:lang w:val="en-GB"/>
        </w:rPr>
        <w:t xml:space="preserve"> </w:t>
      </w:r>
    </w:p>
    <w:p w14:paraId="43E6C48B" w14:textId="77777777" w:rsidR="00DB77E8" w:rsidRPr="00DB77E8" w:rsidRDefault="00A72941" w:rsidP="0046775B">
      <w:pPr>
        <w:numPr>
          <w:ilvl w:val="0"/>
          <w:numId w:val="2"/>
        </w:numPr>
        <w:rPr>
          <w:rFonts w:eastAsia="標楷體"/>
        </w:rPr>
      </w:pPr>
      <w:proofErr w:type="spellStart"/>
      <w:r w:rsidRPr="00DB77E8">
        <w:rPr>
          <w:rFonts w:eastAsia="標楷體"/>
        </w:rPr>
        <w:lastRenderedPageBreak/>
        <w:t>Kuo</w:t>
      </w:r>
      <w:proofErr w:type="spellEnd"/>
      <w:r w:rsidRPr="00DB77E8">
        <w:rPr>
          <w:rFonts w:eastAsia="標楷體"/>
        </w:rPr>
        <w:t xml:space="preserve"> </w:t>
      </w:r>
      <w:r w:rsidRPr="00DB77E8">
        <w:rPr>
          <w:rFonts w:eastAsia="標楷體" w:hint="eastAsia"/>
        </w:rPr>
        <w:t>S</w:t>
      </w:r>
      <w:r w:rsidRPr="00DB77E8">
        <w:rPr>
          <w:rFonts w:eastAsia="標楷體"/>
        </w:rPr>
        <w:t xml:space="preserve">CE, Lin YJ, </w:t>
      </w:r>
      <w:r w:rsidRPr="00DB77E8">
        <w:rPr>
          <w:rFonts w:eastAsia="標楷體"/>
          <w:b/>
        </w:rPr>
        <w:t>Wang JD</w:t>
      </w:r>
      <w:r w:rsidRPr="00DB77E8">
        <w:rPr>
          <w:rFonts w:ascii="新細明體" w:hAnsi="新細明體" w:hint="eastAsia"/>
          <w:b/>
          <w:lang w:val="en-GB"/>
        </w:rPr>
        <w:t>*</w:t>
      </w:r>
      <w:r w:rsidRPr="00DB77E8">
        <w:rPr>
          <w:rFonts w:eastAsia="標楷體"/>
        </w:rPr>
        <w:t>. Underdiagnosis of high-risk liver diseases leads to inadequate ultrasound screening for hepatocellular carcinoma. American Journal of Roentgenology</w:t>
      </w:r>
      <w:r w:rsidRPr="00DB77E8">
        <w:rPr>
          <w:rFonts w:eastAsia="標楷體" w:hint="eastAsia"/>
        </w:rPr>
        <w:t xml:space="preserve"> </w:t>
      </w:r>
      <w:r w:rsidRPr="00DB77E8">
        <w:rPr>
          <w:rFonts w:eastAsia="標楷體"/>
        </w:rPr>
        <w:t xml:space="preserve">2023;220(1): 151-152. </w:t>
      </w:r>
      <w:r w:rsidRPr="00DB77E8">
        <w:rPr>
          <w:lang w:val="en-GB"/>
        </w:rPr>
        <w:t>[SCI]</w:t>
      </w:r>
      <w:r w:rsidR="007D391B" w:rsidRPr="00DB77E8">
        <w:rPr>
          <w:lang w:val="en-GB"/>
        </w:rPr>
        <w:t xml:space="preserve"> (</w:t>
      </w:r>
      <w:r w:rsidR="009D77C5">
        <w:rPr>
          <w:rFonts w:hint="eastAsia"/>
        </w:rPr>
        <w:t>DOI</w:t>
      </w:r>
      <w:r w:rsidR="007D391B" w:rsidRPr="00DB77E8">
        <w:rPr>
          <w:lang w:val="en-GB"/>
        </w:rPr>
        <w:t>: 10.2214/AJR.22.28079)</w:t>
      </w:r>
      <w:bookmarkEnd w:id="13"/>
    </w:p>
    <w:p w14:paraId="070ED42D" w14:textId="2604F5D1" w:rsidR="00FF4792" w:rsidRPr="00DB77E8" w:rsidRDefault="00FF4792" w:rsidP="0046775B">
      <w:pPr>
        <w:numPr>
          <w:ilvl w:val="0"/>
          <w:numId w:val="2"/>
        </w:numPr>
        <w:rPr>
          <w:rFonts w:eastAsia="標楷體"/>
        </w:rPr>
      </w:pPr>
      <w:proofErr w:type="spellStart"/>
      <w:r w:rsidRPr="00DB77E8">
        <w:rPr>
          <w:rFonts w:hint="eastAsia"/>
          <w:lang w:val="en-GB"/>
        </w:rPr>
        <w:t>C</w:t>
      </w:r>
      <w:r w:rsidRPr="00DB77E8">
        <w:rPr>
          <w:lang w:val="en-GB"/>
        </w:rPr>
        <w:t>hien</w:t>
      </w:r>
      <w:proofErr w:type="spellEnd"/>
      <w:r w:rsidRPr="00DB77E8">
        <w:rPr>
          <w:lang w:val="en-GB"/>
        </w:rPr>
        <w:t xml:space="preserve"> CY,</w:t>
      </w:r>
      <w:r w:rsidRPr="00DB77E8">
        <w:rPr>
          <w:b/>
          <w:lang w:val="en-GB"/>
        </w:rPr>
        <w:t xml:space="preserve"> Wang JD*</w:t>
      </w:r>
      <w:r w:rsidRPr="00DB77E8">
        <w:rPr>
          <w:lang w:val="en-GB"/>
        </w:rPr>
        <w:t xml:space="preserve">, Lin CC. Nerve excitability test and lead toxicity: a case -control study. Journal of Occupational Medicine and </w:t>
      </w:r>
      <w:r w:rsidRPr="00DB77E8">
        <w:rPr>
          <w:rFonts w:hint="eastAsia"/>
          <w:lang w:val="en-GB"/>
        </w:rPr>
        <w:t>To</w:t>
      </w:r>
      <w:r w:rsidRPr="00DB77E8">
        <w:rPr>
          <w:lang w:val="en-GB"/>
        </w:rPr>
        <w:t>xicology 2023;18:</w:t>
      </w:r>
      <w:r w:rsidR="00526343">
        <w:rPr>
          <w:lang w:val="en-GB"/>
        </w:rPr>
        <w:t xml:space="preserve"> </w:t>
      </w:r>
      <w:r w:rsidRPr="00DB77E8">
        <w:rPr>
          <w:lang w:val="en-GB"/>
        </w:rPr>
        <w:t>19.</w:t>
      </w:r>
      <w:r w:rsidRPr="00DB77E8">
        <w:rPr>
          <w:rFonts w:eastAsia="標楷體"/>
        </w:rPr>
        <w:t xml:space="preserve"> </w:t>
      </w:r>
      <w:r w:rsidR="00F542BC" w:rsidRPr="00DB77E8">
        <w:rPr>
          <w:lang w:val="en-GB"/>
        </w:rPr>
        <w:t>[SCI]</w:t>
      </w:r>
      <w:r w:rsidR="00F542BC" w:rsidRPr="00DB77E8">
        <w:rPr>
          <w:rFonts w:eastAsia="標楷體"/>
        </w:rPr>
        <w:t xml:space="preserve"> </w:t>
      </w:r>
      <w:r w:rsidRPr="00DB77E8">
        <w:rPr>
          <w:rFonts w:eastAsia="標楷體"/>
        </w:rPr>
        <w:t>(</w:t>
      </w:r>
      <w:r w:rsidR="009D77C5">
        <w:rPr>
          <w:rFonts w:hint="eastAsia"/>
        </w:rPr>
        <w:t>DOI</w:t>
      </w:r>
      <w:r w:rsidRPr="00DB77E8">
        <w:rPr>
          <w:rFonts w:eastAsia="標楷體"/>
        </w:rPr>
        <w:t>: 10.11186/s12995-023-00385-3)</w:t>
      </w:r>
    </w:p>
    <w:p w14:paraId="5EEE875B" w14:textId="143635BB" w:rsidR="00031309" w:rsidRPr="00805F37" w:rsidRDefault="00031309" w:rsidP="00031309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bookmarkStart w:id="21" w:name="_Hlk153977998"/>
      <w:r>
        <w:rPr>
          <w:rFonts w:eastAsia="標楷體"/>
        </w:rPr>
        <w:t>Lo T</w:t>
      </w:r>
      <w:r w:rsidRPr="00F642C2">
        <w:rPr>
          <w:rFonts w:eastAsia="標楷體"/>
        </w:rPr>
        <w:t xml:space="preserve">, </w:t>
      </w:r>
      <w:r>
        <w:rPr>
          <w:rFonts w:eastAsia="標楷體"/>
        </w:rPr>
        <w:t>Fang</w:t>
      </w:r>
      <w:r w:rsidRPr="00F642C2">
        <w:rPr>
          <w:rFonts w:eastAsia="標楷體"/>
        </w:rPr>
        <w:t xml:space="preserve"> </w:t>
      </w:r>
      <w:r>
        <w:rPr>
          <w:rFonts w:eastAsia="標楷體"/>
        </w:rPr>
        <w:t>CT</w:t>
      </w:r>
      <w:r w:rsidRPr="00F642C2">
        <w:rPr>
          <w:rFonts w:eastAsia="標楷體"/>
        </w:rPr>
        <w:t xml:space="preserve">, </w:t>
      </w:r>
      <w:r>
        <w:rPr>
          <w:rFonts w:eastAsia="標楷體"/>
        </w:rPr>
        <w:t>Lee YY</w:t>
      </w:r>
      <w:r w:rsidRPr="00F642C2">
        <w:rPr>
          <w:rFonts w:eastAsia="標楷體"/>
        </w:rPr>
        <w:t xml:space="preserve">, </w:t>
      </w:r>
      <w:r>
        <w:rPr>
          <w:rFonts w:eastAsia="標楷體"/>
        </w:rPr>
        <w:t>Shih</w:t>
      </w:r>
      <w:r w:rsidRPr="00F642C2">
        <w:rPr>
          <w:rFonts w:eastAsia="標楷體"/>
        </w:rPr>
        <w:t xml:space="preserve"> </w:t>
      </w:r>
      <w:r>
        <w:rPr>
          <w:rFonts w:eastAsia="標楷體"/>
        </w:rPr>
        <w:t>CC</w:t>
      </w:r>
      <w:r w:rsidRPr="00F642C2">
        <w:rPr>
          <w:rFonts w:eastAsia="標楷體"/>
        </w:rPr>
        <w:t>,</w:t>
      </w:r>
      <w:r w:rsidRPr="005B3C21">
        <w:rPr>
          <w:rFonts w:eastAsia="標楷體"/>
        </w:rPr>
        <w:t xml:space="preserve"> </w:t>
      </w:r>
      <w:r>
        <w:rPr>
          <w:rFonts w:eastAsia="標楷體"/>
        </w:rPr>
        <w:t>Chu</w:t>
      </w:r>
      <w:r w:rsidRPr="00F642C2">
        <w:rPr>
          <w:rFonts w:eastAsia="標楷體"/>
        </w:rPr>
        <w:t xml:space="preserve"> </w:t>
      </w:r>
      <w:r>
        <w:rPr>
          <w:rFonts w:eastAsia="標楷體"/>
        </w:rPr>
        <w:t>FY</w:t>
      </w:r>
      <w:r w:rsidRPr="00F642C2">
        <w:rPr>
          <w:rFonts w:eastAsia="標楷體"/>
        </w:rPr>
        <w:t>,</w:t>
      </w:r>
      <w:r w:rsidRPr="000919B3">
        <w:rPr>
          <w:rFonts w:eastAsia="標楷體"/>
        </w:rPr>
        <w:t xml:space="preserve"> </w:t>
      </w:r>
      <w:r w:rsidRPr="000919B3">
        <w:rPr>
          <w:rFonts w:eastAsia="標楷體"/>
          <w:b/>
        </w:rPr>
        <w:t>Wang JD</w:t>
      </w:r>
      <w:r w:rsidRPr="00F642C2">
        <w:rPr>
          <w:rFonts w:eastAsia="標楷體"/>
        </w:rPr>
        <w:t>.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Early HIV diagnosis enhances quality-adjusted life expectancy of men who have sex with men living with HIV</w:t>
      </w:r>
      <w:r>
        <w:rPr>
          <w:rFonts w:eastAsia="標楷體" w:hint="eastAsia"/>
        </w:rPr>
        <w:t xml:space="preserve">: A </w:t>
      </w:r>
      <w:r>
        <w:rPr>
          <w:rFonts w:eastAsia="標楷體"/>
        </w:rPr>
        <w:t>population-based cohort study in Taiwan</w:t>
      </w:r>
      <w:r w:rsidRPr="00F642C2">
        <w:rPr>
          <w:rFonts w:eastAsia="標楷體"/>
        </w:rPr>
        <w:t xml:space="preserve">. </w:t>
      </w:r>
      <w:r w:rsidRPr="00B71B93">
        <w:rPr>
          <w:lang w:val="en-GB"/>
        </w:rPr>
        <w:t xml:space="preserve">Journal of </w:t>
      </w:r>
      <w:r>
        <w:rPr>
          <w:rFonts w:hint="eastAsia"/>
          <w:lang w:val="en-GB"/>
        </w:rPr>
        <w:t>M</w:t>
      </w:r>
      <w:r>
        <w:rPr>
          <w:lang w:val="en-GB"/>
        </w:rPr>
        <w:t xml:space="preserve">icrobiology, Immunology and Infection </w:t>
      </w:r>
      <w:r w:rsidRPr="00F642C2">
        <w:rPr>
          <w:rFonts w:eastAsia="標楷體"/>
        </w:rPr>
        <w:t>2023</w:t>
      </w:r>
      <w:r w:rsidR="00CC708B">
        <w:rPr>
          <w:rFonts w:eastAsia="標楷體"/>
        </w:rPr>
        <w:t>;</w:t>
      </w:r>
      <w:r w:rsidR="00CB3BE3">
        <w:rPr>
          <w:rFonts w:eastAsia="標楷體" w:hint="eastAsia"/>
        </w:rPr>
        <w:t xml:space="preserve"> </w:t>
      </w:r>
      <w:r w:rsidR="00CC708B" w:rsidRPr="00CB3BE3">
        <w:rPr>
          <w:rFonts w:eastAsia="標楷體" w:hint="eastAsia"/>
          <w:highlight w:val="yellow"/>
        </w:rPr>
        <w:t>5</w:t>
      </w:r>
      <w:r w:rsidR="00CB3BE3" w:rsidRPr="00CB3BE3">
        <w:rPr>
          <w:rFonts w:eastAsia="標楷體" w:hint="eastAsia"/>
          <w:highlight w:val="yellow"/>
        </w:rPr>
        <w:t>7</w:t>
      </w:r>
      <w:r w:rsidR="00CC708B" w:rsidRPr="00CB3BE3">
        <w:rPr>
          <w:rFonts w:eastAsia="標楷體"/>
          <w:highlight w:val="yellow"/>
        </w:rPr>
        <w:t>:</w:t>
      </w:r>
      <w:r w:rsidR="00CB3BE3" w:rsidRPr="00CB3BE3">
        <w:rPr>
          <w:rFonts w:eastAsia="標楷體" w:hint="eastAsia"/>
          <w:highlight w:val="yellow"/>
        </w:rPr>
        <w:t>85-96</w:t>
      </w:r>
      <w:r w:rsidR="00CC708B" w:rsidRPr="00CB3BE3">
        <w:rPr>
          <w:rFonts w:eastAsia="標楷體"/>
          <w:highlight w:val="yellow"/>
        </w:rPr>
        <w:t>.</w:t>
      </w:r>
      <w:r w:rsidR="00CC708B">
        <w:rPr>
          <w:rFonts w:eastAsia="標楷體"/>
        </w:rPr>
        <w:t xml:space="preserve"> </w:t>
      </w:r>
      <w:r w:rsidR="00CC708B">
        <w:rPr>
          <w:lang w:val="en-GB"/>
        </w:rPr>
        <w:t>[SCI]</w:t>
      </w:r>
      <w:r w:rsidR="00CC708B" w:rsidRPr="00F642C2">
        <w:rPr>
          <w:rFonts w:eastAsia="標楷體"/>
        </w:rPr>
        <w:t xml:space="preserve"> </w:t>
      </w:r>
      <w:r w:rsidRPr="00F642C2">
        <w:rPr>
          <w:rFonts w:eastAsia="標楷體"/>
        </w:rPr>
        <w:t>(</w:t>
      </w:r>
      <w:r w:rsidR="009D77C5">
        <w:rPr>
          <w:rFonts w:hint="eastAsia"/>
        </w:rPr>
        <w:t>DOI</w:t>
      </w:r>
      <w:r w:rsidRPr="00F642C2">
        <w:rPr>
          <w:rFonts w:eastAsia="標楷體"/>
        </w:rPr>
        <w:t xml:space="preserve">: </w:t>
      </w:r>
      <w:r>
        <w:rPr>
          <w:rFonts w:eastAsia="標楷體"/>
        </w:rPr>
        <w:t>10.1016/j.jmii.2023.11.004</w:t>
      </w:r>
      <w:r w:rsidRPr="00F642C2">
        <w:rPr>
          <w:rFonts w:eastAsia="標楷體"/>
        </w:rPr>
        <w:t>)</w:t>
      </w:r>
      <w:bookmarkEnd w:id="21"/>
    </w:p>
    <w:p w14:paraId="7FCB930F" w14:textId="7A85FDAD" w:rsidR="00031309" w:rsidRPr="00805F37" w:rsidRDefault="00031309" w:rsidP="007D391B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r w:rsidRPr="00805F37">
        <w:rPr>
          <w:rFonts w:hint="eastAsia"/>
        </w:rPr>
        <w:t>C</w:t>
      </w:r>
      <w:r w:rsidRPr="00805F37">
        <w:t xml:space="preserve">hen YET, </w:t>
      </w:r>
      <w:proofErr w:type="spellStart"/>
      <w:r w:rsidRPr="00805F37">
        <w:t>Leontyeva</w:t>
      </w:r>
      <w:proofErr w:type="spellEnd"/>
      <w:r w:rsidRPr="00805F37">
        <w:t xml:space="preserve"> Y, Lin CN, </w:t>
      </w:r>
      <w:r w:rsidRPr="000919B3">
        <w:rPr>
          <w:b/>
        </w:rPr>
        <w:t>Wang JD</w:t>
      </w:r>
      <w:r w:rsidRPr="00805F37">
        <w:t>, Clements M, Dickman P. Comparing survival extrapolation within all-cause and relative survival frameworks by standard parametric models and flexible parametric spline models using the Swedish Cancer Registry. Medical Decision Making</w:t>
      </w:r>
      <w:r w:rsidRPr="00805F37">
        <w:rPr>
          <w:rFonts w:hint="eastAsia"/>
        </w:rPr>
        <w:t xml:space="preserve"> </w:t>
      </w:r>
      <w:r w:rsidRPr="00805F37">
        <w:t>2024</w:t>
      </w:r>
      <w:r w:rsidR="00CC708B">
        <w:t>;</w:t>
      </w:r>
      <w:r w:rsidR="00526343">
        <w:t xml:space="preserve"> </w:t>
      </w:r>
      <w:r w:rsidR="00CC708B">
        <w:t xml:space="preserve">44(3). </w:t>
      </w:r>
      <w:r w:rsidR="00CC708B" w:rsidRPr="00CA6BB9">
        <w:rPr>
          <w:color w:val="000000"/>
          <w:lang w:val="en-GB"/>
        </w:rPr>
        <w:t>[SS</w:t>
      </w:r>
      <w:r w:rsidR="00CC708B" w:rsidRPr="006560D9">
        <w:rPr>
          <w:color w:val="000000"/>
          <w:lang w:val="en-GB"/>
        </w:rPr>
        <w:t>CI] [SCI]</w:t>
      </w:r>
      <w:r w:rsidR="007D391B" w:rsidRPr="007D391B">
        <w:t xml:space="preserve"> </w:t>
      </w:r>
      <w:r w:rsidR="007D391B">
        <w:t>(</w:t>
      </w:r>
      <w:r w:rsidR="009D77C5">
        <w:rPr>
          <w:rFonts w:hint="eastAsia"/>
        </w:rPr>
        <w:t>DOI</w:t>
      </w:r>
      <w:r w:rsidR="007D391B" w:rsidRPr="000919B3">
        <w:rPr>
          <w:lang w:val="en-GB"/>
        </w:rPr>
        <w:t>:</w:t>
      </w:r>
      <w:r w:rsidR="007D391B" w:rsidRPr="007D391B">
        <w:rPr>
          <w:color w:val="000000"/>
          <w:lang w:val="en-GB"/>
        </w:rPr>
        <w:t>10.1177/0272989X241227230</w:t>
      </w:r>
      <w:r w:rsidR="007D391B">
        <w:rPr>
          <w:color w:val="000000"/>
          <w:lang w:val="en-GB"/>
        </w:rPr>
        <w:t>)</w:t>
      </w:r>
    </w:p>
    <w:p w14:paraId="3FD5A0F5" w14:textId="77777777" w:rsidR="00031309" w:rsidRDefault="00031309" w:rsidP="007D391B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bookmarkStart w:id="22" w:name="_Hlk191301212"/>
      <w:r w:rsidRPr="00805F37">
        <w:rPr>
          <w:lang w:val="en-GB"/>
        </w:rPr>
        <w:t>Wang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FM,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Hwang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JS,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Huang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WY, Chang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 xml:space="preserve">YT, </w:t>
      </w:r>
      <w:r w:rsidRPr="000919B3">
        <w:rPr>
          <w:b/>
          <w:lang w:val="en-GB"/>
        </w:rPr>
        <w:t>Wang</w:t>
      </w:r>
      <w:r w:rsidRPr="000919B3">
        <w:rPr>
          <w:rFonts w:hint="eastAsia"/>
          <w:b/>
          <w:lang w:val="en-GB"/>
        </w:rPr>
        <w:t xml:space="preserve"> </w:t>
      </w:r>
      <w:r w:rsidRPr="000919B3">
        <w:rPr>
          <w:b/>
          <w:lang w:val="en-GB"/>
        </w:rPr>
        <w:t>JD</w:t>
      </w:r>
      <w:r w:rsidR="00A044B0">
        <w:rPr>
          <w:b/>
          <w:lang w:val="en-GB"/>
        </w:rPr>
        <w:t>*</w:t>
      </w:r>
      <w:r w:rsidR="00E4744C">
        <w:rPr>
          <w:rFonts w:hint="eastAsia"/>
          <w:b/>
          <w:lang w:val="en-GB"/>
        </w:rPr>
        <w:t>.</w:t>
      </w:r>
      <w:r w:rsidRPr="00805F37">
        <w:rPr>
          <w:rFonts w:hint="eastAsia"/>
          <w:lang w:val="en-GB"/>
        </w:rPr>
        <w:t xml:space="preserve"> </w:t>
      </w:r>
      <w:r w:rsidRPr="00805F37">
        <w:rPr>
          <w:lang w:val="en-GB"/>
        </w:rPr>
        <w:t>Estimation of lifetime productivity loss from patients with chronic diseases: Methods and empirical evidence of end-stage kidney disease from Taiwan</w:t>
      </w:r>
      <w:r>
        <w:rPr>
          <w:lang w:val="en-GB"/>
        </w:rPr>
        <w:t>.</w:t>
      </w:r>
      <w:r w:rsidRPr="00805F37">
        <w:rPr>
          <w:lang w:val="en-GB"/>
        </w:rPr>
        <w:t xml:space="preserve"> Health Economics Review</w:t>
      </w:r>
      <w:r>
        <w:rPr>
          <w:rFonts w:hint="eastAsia"/>
          <w:lang w:val="en-GB"/>
        </w:rPr>
        <w:t xml:space="preserve"> </w:t>
      </w:r>
      <w:r>
        <w:rPr>
          <w:lang w:val="en-GB"/>
        </w:rPr>
        <w:t>2024</w:t>
      </w:r>
      <w:r w:rsidR="00A13191">
        <w:rPr>
          <w:lang w:val="en-GB"/>
        </w:rPr>
        <w:t>;14(1):10.</w:t>
      </w:r>
      <w:r w:rsidR="00A13191">
        <w:t xml:space="preserve"> </w:t>
      </w:r>
      <w:r w:rsidR="00A13191" w:rsidRPr="00CA6BB9">
        <w:rPr>
          <w:color w:val="000000"/>
          <w:lang w:val="en-GB"/>
        </w:rPr>
        <w:t>[SS</w:t>
      </w:r>
      <w:r w:rsidR="00A13191" w:rsidRPr="006560D9">
        <w:rPr>
          <w:color w:val="000000"/>
          <w:lang w:val="en-GB"/>
        </w:rPr>
        <w:t>CI]</w:t>
      </w:r>
      <w:r w:rsidR="00BB3BB6" w:rsidRPr="00BB3BB6">
        <w:t xml:space="preserve"> </w:t>
      </w:r>
      <w:r w:rsidR="007D391B">
        <w:t>(</w:t>
      </w:r>
      <w:r w:rsidR="009D77C5">
        <w:rPr>
          <w:rFonts w:hint="eastAsia"/>
        </w:rPr>
        <w:t>DOI</w:t>
      </w:r>
      <w:r w:rsidR="007D391B" w:rsidRPr="000919B3">
        <w:rPr>
          <w:lang w:val="en-GB"/>
        </w:rPr>
        <w:t>:</w:t>
      </w:r>
      <w:r w:rsidR="007D391B" w:rsidRPr="007D391B">
        <w:rPr>
          <w:color w:val="000000"/>
          <w:lang w:val="en-GB"/>
        </w:rPr>
        <w:t>10.1186/s13561-024-00480-z</w:t>
      </w:r>
      <w:r w:rsidR="007D391B">
        <w:rPr>
          <w:color w:val="000000"/>
          <w:lang w:val="en-GB"/>
        </w:rPr>
        <w:t>)</w:t>
      </w:r>
      <w:bookmarkEnd w:id="22"/>
    </w:p>
    <w:p w14:paraId="018CB03F" w14:textId="0161DE25" w:rsidR="002566D2" w:rsidRPr="000919B3" w:rsidRDefault="002566D2" w:rsidP="000919B3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lang w:val="en-GB"/>
        </w:rPr>
      </w:pPr>
      <w:r w:rsidRPr="002566D2">
        <w:rPr>
          <w:lang w:val="en-GB"/>
        </w:rPr>
        <w:t xml:space="preserve">Ho MS, Lin MY, Wu CD, </w:t>
      </w:r>
      <w:r w:rsidRPr="000919B3">
        <w:rPr>
          <w:b/>
          <w:lang w:val="en-GB"/>
        </w:rPr>
        <w:t>Wang JD</w:t>
      </w:r>
      <w:r w:rsidRPr="002566D2">
        <w:rPr>
          <w:lang w:val="en-GB"/>
        </w:rPr>
        <w:t>, Young LH, Hsu HT, Hwang BF, Tsai PJ. An</w:t>
      </w:r>
      <w:r w:rsidR="00BD1B81">
        <w:rPr>
          <w:lang w:val="en-GB"/>
        </w:rPr>
        <w:t xml:space="preserve"> </w:t>
      </w:r>
      <w:r w:rsidRPr="000919B3">
        <w:rPr>
          <w:lang w:val="en-GB"/>
        </w:rPr>
        <w:t>integrated approach for conducting long-term PM2.5 exposure and health</w:t>
      </w:r>
      <w:r w:rsidR="000919B3">
        <w:rPr>
          <w:rFonts w:hint="eastAsia"/>
          <w:lang w:val="en-GB"/>
        </w:rPr>
        <w:t xml:space="preserve"> </w:t>
      </w:r>
      <w:r w:rsidRPr="000919B3">
        <w:rPr>
          <w:lang w:val="en-GB"/>
        </w:rPr>
        <w:t>impact assessments for residents of a city-scale. Aerosol and Air Quality</w:t>
      </w:r>
      <w:r w:rsidR="000919B3">
        <w:rPr>
          <w:rFonts w:hint="eastAsia"/>
          <w:lang w:val="en-GB"/>
        </w:rPr>
        <w:t xml:space="preserve"> </w:t>
      </w:r>
      <w:r w:rsidRPr="000919B3">
        <w:rPr>
          <w:lang w:val="en-GB"/>
        </w:rPr>
        <w:t>Research 2024</w:t>
      </w:r>
      <w:r w:rsidR="00CC708B">
        <w:rPr>
          <w:lang w:val="en-GB"/>
        </w:rPr>
        <w:t>;</w:t>
      </w:r>
      <w:r w:rsidR="00526343">
        <w:rPr>
          <w:lang w:val="en-GB"/>
        </w:rPr>
        <w:t xml:space="preserve"> </w:t>
      </w:r>
      <w:r w:rsidR="00BD1B81" w:rsidRPr="00BD1B81">
        <w:rPr>
          <w:lang w:val="en-GB"/>
        </w:rPr>
        <w:t>24(3)</w:t>
      </w:r>
      <w:r w:rsidR="00BD1B81">
        <w:rPr>
          <w:lang w:val="en-GB"/>
        </w:rPr>
        <w:t xml:space="preserve">: </w:t>
      </w:r>
      <w:r w:rsidR="00BD1B81" w:rsidRPr="00BD1B81">
        <w:rPr>
          <w:lang w:val="en-GB"/>
        </w:rPr>
        <w:t>230313.</w:t>
      </w:r>
      <w:r w:rsidR="00CC708B" w:rsidRPr="000919B3">
        <w:rPr>
          <w:lang w:val="en-GB"/>
        </w:rPr>
        <w:t xml:space="preserve"> </w:t>
      </w:r>
      <w:r w:rsidR="00CC708B" w:rsidRPr="006560D9">
        <w:rPr>
          <w:color w:val="000000"/>
          <w:lang w:val="en-GB"/>
        </w:rPr>
        <w:t>[SCI]</w:t>
      </w:r>
      <w:r w:rsidR="00BD1B81" w:rsidRPr="00BD1B81">
        <w:rPr>
          <w:lang w:val="en-GB"/>
        </w:rPr>
        <w:t xml:space="preserve"> </w:t>
      </w:r>
      <w:r w:rsidRPr="000919B3">
        <w:rPr>
          <w:lang w:val="en-GB"/>
        </w:rPr>
        <w:t>(</w:t>
      </w:r>
      <w:r w:rsidR="009D77C5">
        <w:rPr>
          <w:rFonts w:hint="eastAsia"/>
        </w:rPr>
        <w:t>DOI</w:t>
      </w:r>
      <w:r w:rsidRPr="000919B3">
        <w:rPr>
          <w:lang w:val="en-GB"/>
        </w:rPr>
        <w:t>: 10.4209/aaqr.230313)</w:t>
      </w:r>
    </w:p>
    <w:p w14:paraId="0D52212E" w14:textId="77777777" w:rsidR="00031309" w:rsidRPr="004643CE" w:rsidRDefault="002566D2" w:rsidP="00CC5B24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eastAsia="標楷體"/>
        </w:rPr>
      </w:pPr>
      <w:proofErr w:type="spellStart"/>
      <w:r w:rsidRPr="00580552">
        <w:rPr>
          <w:lang w:val="en-GB"/>
        </w:rPr>
        <w:t>Cheon</w:t>
      </w:r>
      <w:proofErr w:type="spellEnd"/>
      <w:r w:rsidRPr="00580552">
        <w:rPr>
          <w:lang w:val="en-GB"/>
        </w:rPr>
        <w:t xml:space="preserve"> S, Li CY, </w:t>
      </w:r>
      <w:proofErr w:type="spellStart"/>
      <w:r w:rsidRPr="00580552">
        <w:rPr>
          <w:lang w:val="en-GB"/>
        </w:rPr>
        <w:t>Jeng</w:t>
      </w:r>
      <w:proofErr w:type="spellEnd"/>
      <w:r w:rsidRPr="00580552">
        <w:rPr>
          <w:lang w:val="en-GB"/>
        </w:rPr>
        <w:t xml:space="preserve"> JS, </w:t>
      </w:r>
      <w:r w:rsidRPr="00580552">
        <w:rPr>
          <w:b/>
          <w:lang w:val="en-GB"/>
        </w:rPr>
        <w:t>Wang JD</w:t>
      </w:r>
      <w:r w:rsidR="00260087" w:rsidRPr="00580552">
        <w:rPr>
          <w:lang w:val="en-GB"/>
        </w:rPr>
        <w:t xml:space="preserve">, </w:t>
      </w:r>
      <w:r w:rsidRPr="00580552">
        <w:rPr>
          <w:lang w:val="en-GB"/>
        </w:rPr>
        <w:t>Ku LJ. Dynamic changes and lifetime effect of</w:t>
      </w:r>
      <w:r w:rsidR="000919B3" w:rsidRPr="00580552">
        <w:rPr>
          <w:rFonts w:hint="eastAsia"/>
          <w:lang w:val="en-GB"/>
        </w:rPr>
        <w:t xml:space="preserve"> </w:t>
      </w:r>
      <w:r w:rsidRPr="00580552">
        <w:rPr>
          <w:lang w:val="en-GB"/>
        </w:rPr>
        <w:t>functional disability profiles for stroke patients: real-world evidence from South Korea.</w:t>
      </w:r>
      <w:r w:rsidR="000919B3" w:rsidRPr="00580552">
        <w:rPr>
          <w:rFonts w:hint="eastAsia"/>
          <w:lang w:val="en-GB"/>
        </w:rPr>
        <w:t xml:space="preserve"> </w:t>
      </w:r>
      <w:r w:rsidRPr="00580552">
        <w:rPr>
          <w:lang w:val="en-GB"/>
        </w:rPr>
        <w:t>Quality of Life Research 2024</w:t>
      </w:r>
      <w:r w:rsidR="00BD1B81" w:rsidRPr="00580552">
        <w:rPr>
          <w:lang w:val="en-GB"/>
        </w:rPr>
        <w:t>;</w:t>
      </w:r>
      <w:r w:rsidR="00260087" w:rsidRPr="00580552">
        <w:rPr>
          <w:lang w:val="en-GB"/>
        </w:rPr>
        <w:t>33</w:t>
      </w:r>
      <w:r w:rsidR="00BD1B81" w:rsidRPr="00580552">
        <w:rPr>
          <w:lang w:val="en-GB"/>
        </w:rPr>
        <w:t xml:space="preserve">: </w:t>
      </w:r>
      <w:r w:rsidR="00260087" w:rsidRPr="00580552">
        <w:rPr>
          <w:lang w:val="en-GB"/>
        </w:rPr>
        <w:t>991-1001.</w:t>
      </w:r>
      <w:r w:rsidR="00CC708B" w:rsidRPr="00CA6BB9">
        <w:rPr>
          <w:color w:val="000000"/>
        </w:rPr>
        <w:t xml:space="preserve"> </w:t>
      </w:r>
      <w:r w:rsidR="00CC708B" w:rsidRPr="00CA6BB9">
        <w:rPr>
          <w:color w:val="000000"/>
          <w:lang w:val="en-GB"/>
        </w:rPr>
        <w:t>[SS</w:t>
      </w:r>
      <w:r w:rsidR="00CC708B" w:rsidRPr="006560D9">
        <w:rPr>
          <w:color w:val="000000"/>
          <w:lang w:val="en-GB"/>
        </w:rPr>
        <w:t>CI] [SCI]</w:t>
      </w:r>
      <w:r w:rsidRPr="00580552">
        <w:rPr>
          <w:lang w:val="en-GB"/>
        </w:rPr>
        <w:t xml:space="preserve"> (</w:t>
      </w:r>
      <w:r w:rsidR="009D77C5">
        <w:rPr>
          <w:rFonts w:hint="eastAsia"/>
        </w:rPr>
        <w:t>DOI</w:t>
      </w:r>
      <w:r w:rsidRPr="00580552">
        <w:rPr>
          <w:lang w:val="en-GB"/>
        </w:rPr>
        <w:t>: 10.1007/s11136-023-03579-8)</w:t>
      </w:r>
    </w:p>
    <w:p w14:paraId="22CF8F58" w14:textId="77777777" w:rsidR="004643CE" w:rsidRDefault="004643CE" w:rsidP="007D391B">
      <w:pPr>
        <w:numPr>
          <w:ilvl w:val="0"/>
          <w:numId w:val="2"/>
        </w:numPr>
        <w:adjustRightInd w:val="0"/>
        <w:spacing w:line="360" w:lineRule="atLeast"/>
        <w:rPr>
          <w:rFonts w:eastAsia="標楷體"/>
          <w:kern w:val="0"/>
          <w:szCs w:val="20"/>
        </w:rPr>
      </w:pPr>
      <w:r>
        <w:rPr>
          <w:rFonts w:eastAsia="標楷體"/>
        </w:rPr>
        <w:t xml:space="preserve">Tsai SH, Hung JY, </w:t>
      </w:r>
      <w:proofErr w:type="spellStart"/>
      <w:r>
        <w:rPr>
          <w:rFonts w:eastAsia="標楷體"/>
        </w:rPr>
        <w:t>Su</w:t>
      </w:r>
      <w:proofErr w:type="spellEnd"/>
      <w:r>
        <w:rPr>
          <w:rFonts w:eastAsia="標楷體"/>
        </w:rPr>
        <w:t xml:space="preserve"> PF, Hsu CH, Yu CH, Liao XM, </w:t>
      </w:r>
      <w:r w:rsidRPr="002F47F7">
        <w:rPr>
          <w:rFonts w:eastAsia="標楷體"/>
          <w:b/>
        </w:rPr>
        <w:t>Wang JD</w:t>
      </w:r>
      <w:r>
        <w:rPr>
          <w:rFonts w:eastAsia="標楷體"/>
        </w:rPr>
        <w:t xml:space="preserve">, </w:t>
      </w:r>
      <w:proofErr w:type="spellStart"/>
      <w:r>
        <w:rPr>
          <w:rFonts w:eastAsia="標楷體"/>
        </w:rPr>
        <w:t>Hsiue</w:t>
      </w:r>
      <w:proofErr w:type="spellEnd"/>
      <w:r>
        <w:rPr>
          <w:rFonts w:eastAsia="標楷體"/>
        </w:rPr>
        <w:t xml:space="preserve"> TR, Chen C Z. Chronic obstructive pulmonary disease trajectory: severe exacerbations and dynamic change in health-related quality of life. BMJ Open Respiratory Research; 11(1):</w:t>
      </w:r>
      <w:r w:rsidR="00A13191">
        <w:rPr>
          <w:rFonts w:eastAsia="標楷體" w:hint="eastAsia"/>
        </w:rPr>
        <w:t xml:space="preserve"> </w:t>
      </w:r>
      <w:r>
        <w:rPr>
          <w:rFonts w:eastAsia="標楷體"/>
        </w:rPr>
        <w:t>e002037. [SCI]</w:t>
      </w:r>
      <w:r w:rsidR="009D77C5">
        <w:rPr>
          <w:lang w:val="en-GB"/>
        </w:rPr>
        <w:t xml:space="preserve"> (</w:t>
      </w:r>
      <w:r w:rsidR="009D77C5">
        <w:rPr>
          <w:rFonts w:hint="eastAsia"/>
        </w:rPr>
        <w:t>DOI</w:t>
      </w:r>
      <w:r w:rsidR="009D77C5">
        <w:rPr>
          <w:lang w:val="en-GB"/>
        </w:rPr>
        <w:t>:</w:t>
      </w:r>
      <w:r w:rsidR="007D391B" w:rsidRPr="007D391B">
        <w:rPr>
          <w:lang w:val="en-GB"/>
        </w:rPr>
        <w:t>10.1136/bmjresp-2023-002037</w:t>
      </w:r>
      <w:r w:rsidR="007D391B" w:rsidRPr="00580552">
        <w:rPr>
          <w:lang w:val="en-GB"/>
        </w:rPr>
        <w:t>)</w:t>
      </w:r>
    </w:p>
    <w:p w14:paraId="0FBAF9B4" w14:textId="6F53B283" w:rsidR="004643CE" w:rsidRDefault="004643CE" w:rsidP="004643CE">
      <w:pPr>
        <w:numPr>
          <w:ilvl w:val="0"/>
          <w:numId w:val="2"/>
        </w:numPr>
        <w:adjustRightInd w:val="0"/>
        <w:spacing w:line="360" w:lineRule="atLeast"/>
        <w:rPr>
          <w:rFonts w:eastAsia="標楷體"/>
        </w:rPr>
      </w:pPr>
      <w:r>
        <w:rPr>
          <w:rFonts w:eastAsia="標楷體"/>
        </w:rPr>
        <w:t xml:space="preserve">Yang SC, Lai WW, Wu TI, </w:t>
      </w:r>
      <w:r w:rsidRPr="002F47F7">
        <w:rPr>
          <w:rFonts w:eastAsia="標楷體"/>
          <w:b/>
        </w:rPr>
        <w:t>Wang JD</w:t>
      </w:r>
      <w:r>
        <w:rPr>
          <w:rFonts w:eastAsia="標楷體"/>
        </w:rPr>
        <w:t xml:space="preserve">. Possible overdiagnosis of early-stage lung adenocarcinoma among never-smokers in Taiwan. ERJ Open Research </w:t>
      </w:r>
      <w:r w:rsidR="00BB3BB6" w:rsidRPr="00BB3BB6">
        <w:rPr>
          <w:rFonts w:eastAsia="標楷體"/>
        </w:rPr>
        <w:t>2024; 10: 00824-2023</w:t>
      </w:r>
      <w:r w:rsidR="003C7870">
        <w:t>.</w:t>
      </w:r>
      <w:r>
        <w:rPr>
          <w:rFonts w:eastAsia="標楷體"/>
        </w:rPr>
        <w:t xml:space="preserve"> [SCI]</w:t>
      </w:r>
      <w:r w:rsidR="003C7870" w:rsidRPr="003C7870">
        <w:t xml:space="preserve"> </w:t>
      </w:r>
      <w:r w:rsidR="003C7870">
        <w:t>(</w:t>
      </w:r>
      <w:r w:rsidR="003C7870" w:rsidRPr="00BB3BB6">
        <w:rPr>
          <w:rFonts w:eastAsia="標楷體"/>
        </w:rPr>
        <w:t>DO</w:t>
      </w:r>
      <w:r w:rsidR="009D77C5">
        <w:rPr>
          <w:rFonts w:eastAsia="標楷體"/>
        </w:rPr>
        <w:t>I:</w:t>
      </w:r>
      <w:r w:rsidR="003C7870">
        <w:rPr>
          <w:rFonts w:eastAsia="標楷體"/>
        </w:rPr>
        <w:t>10.1183/ 23120541.00824-2023</w:t>
      </w:r>
      <w:r w:rsidR="003C7870">
        <w:t>)</w:t>
      </w:r>
    </w:p>
    <w:p w14:paraId="130A183E" w14:textId="77777777" w:rsidR="004643CE" w:rsidRDefault="004643CE" w:rsidP="004643CE">
      <w:pPr>
        <w:numPr>
          <w:ilvl w:val="0"/>
          <w:numId w:val="2"/>
        </w:numPr>
        <w:adjustRightInd w:val="0"/>
        <w:spacing w:line="360" w:lineRule="atLeast"/>
      </w:pPr>
      <w:r w:rsidRPr="002F47F7">
        <w:rPr>
          <w:rFonts w:eastAsia="標楷體"/>
          <w:b/>
        </w:rPr>
        <w:t>Wang JD</w:t>
      </w:r>
      <w:r w:rsidR="002F47F7" w:rsidRPr="002F47F7">
        <w:rPr>
          <w:rFonts w:eastAsia="標楷體"/>
          <w:b/>
        </w:rPr>
        <w:t>*</w:t>
      </w:r>
      <w:r>
        <w:t>, Lai WW, Yang SC, Huan</w:t>
      </w:r>
      <w:r w:rsidR="00A504A2">
        <w:t>g</w:t>
      </w:r>
      <w:r>
        <w:t xml:space="preserve"> WY, Hwang JS. Estimating Taiwan's QALY league table for catastrophic illnesses: Providing real -world evidence to integrate prevention with treatment for resources allocation. Journal of the Formosan Medical Association</w:t>
      </w:r>
      <w:r w:rsidR="0092246A">
        <w:rPr>
          <w:rFonts w:hint="eastAsia"/>
        </w:rPr>
        <w:t xml:space="preserve"> </w:t>
      </w:r>
      <w:r w:rsidR="00A13191">
        <w:rPr>
          <w:rFonts w:hint="eastAsia"/>
        </w:rPr>
        <w:t>2024</w:t>
      </w:r>
      <w:r w:rsidR="00F61160">
        <w:t>;</w:t>
      </w:r>
      <w:bookmarkStart w:id="23" w:name="_Hlk181797229"/>
      <w:r w:rsidR="00F61160">
        <w:t>123(3):</w:t>
      </w:r>
      <w:r w:rsidR="00BB3BB6">
        <w:t>S</w:t>
      </w:r>
      <w:r w:rsidR="00F61160">
        <w:t>234-</w:t>
      </w:r>
      <w:r w:rsidR="00BB3BB6">
        <w:t>S</w:t>
      </w:r>
      <w:r w:rsidR="00F61160">
        <w:t>241.</w:t>
      </w:r>
      <w:bookmarkEnd w:id="23"/>
      <w:r>
        <w:t xml:space="preserve"> [</w:t>
      </w:r>
      <w:r w:rsidR="00A13191">
        <w:rPr>
          <w:rFonts w:hint="eastAsia"/>
        </w:rPr>
        <w:t>SCI</w:t>
      </w:r>
      <w:r>
        <w:t>]</w:t>
      </w:r>
      <w:r w:rsidR="00A13191">
        <w:rPr>
          <w:rFonts w:hint="eastAsia"/>
        </w:rPr>
        <w:t xml:space="preserve"> (DOI: </w:t>
      </w:r>
      <w:r w:rsidR="00A13191" w:rsidRPr="00A13191">
        <w:t>10.1016/j.jfma.2024.05.011)</w:t>
      </w:r>
    </w:p>
    <w:p w14:paraId="0550B3F1" w14:textId="77777777" w:rsidR="002F47F7" w:rsidRDefault="002F47F7" w:rsidP="004643CE">
      <w:pPr>
        <w:numPr>
          <w:ilvl w:val="0"/>
          <w:numId w:val="2"/>
        </w:numPr>
        <w:adjustRightInd w:val="0"/>
        <w:spacing w:line="360" w:lineRule="atLeast"/>
      </w:pPr>
      <w:r w:rsidRPr="002F47F7">
        <w:t>Wu</w:t>
      </w:r>
      <w:r>
        <w:t xml:space="preserve"> CN</w:t>
      </w:r>
      <w:r w:rsidRPr="002F47F7">
        <w:t>, Wang</w:t>
      </w:r>
      <w:r>
        <w:t xml:space="preserve"> YM</w:t>
      </w:r>
      <w:r w:rsidRPr="002F47F7">
        <w:t>, Chen</w:t>
      </w:r>
      <w:r>
        <w:t xml:space="preserve"> WC</w:t>
      </w:r>
      <w:r w:rsidRPr="002F47F7">
        <w:t xml:space="preserve">, </w:t>
      </w:r>
      <w:r w:rsidRPr="002F47F7">
        <w:rPr>
          <w:rFonts w:eastAsia="標楷體"/>
          <w:b/>
        </w:rPr>
        <w:t>Wang</w:t>
      </w:r>
      <w:r>
        <w:rPr>
          <w:rFonts w:eastAsia="標楷體"/>
          <w:b/>
        </w:rPr>
        <w:t xml:space="preserve"> JD</w:t>
      </w:r>
      <w:r w:rsidRPr="002F47F7">
        <w:t>, Li</w:t>
      </w:r>
      <w:r>
        <w:t xml:space="preserve"> SH</w:t>
      </w:r>
      <w:r w:rsidRPr="002F47F7">
        <w:t xml:space="preserve">, </w:t>
      </w:r>
      <w:r>
        <w:t>H</w:t>
      </w:r>
      <w:r w:rsidRPr="002F47F7">
        <w:t>wang</w:t>
      </w:r>
      <w:r>
        <w:t xml:space="preserve"> CF</w:t>
      </w:r>
      <w:r w:rsidRPr="002F47F7">
        <w:t>, Lin</w:t>
      </w:r>
      <w:r>
        <w:t xml:space="preserve"> YH</w:t>
      </w:r>
      <w:r w:rsidRPr="002F47F7">
        <w:t xml:space="preserve">, </w:t>
      </w:r>
      <w:r>
        <w:t>L</w:t>
      </w:r>
      <w:r w:rsidRPr="002F47F7">
        <w:t>uo</w:t>
      </w:r>
      <w:r>
        <w:t xml:space="preserve"> SD</w:t>
      </w:r>
      <w:r w:rsidRPr="002F47F7">
        <w:t>, Lin</w:t>
      </w:r>
      <w:r>
        <w:t xml:space="preserve"> </w:t>
      </w:r>
      <w:r>
        <w:lastRenderedPageBreak/>
        <w:t xml:space="preserve">CY. </w:t>
      </w:r>
      <w:r w:rsidRPr="002F47F7">
        <w:t>Quality-of-life comparison between intensity-modulated proton therapy and volumetric-modulated arc therapy in patients with nasopharyngeal carcinoma: Preliminary findings from real-world data</w:t>
      </w:r>
      <w:r>
        <w:t>. Cancer Medicine 2024;12(12).</w:t>
      </w:r>
      <w:r w:rsidR="000B5BE6">
        <w:t xml:space="preserve"> </w:t>
      </w:r>
      <w:r w:rsidR="000B5BE6">
        <w:rPr>
          <w:rFonts w:hint="eastAsia"/>
        </w:rPr>
        <w:t>[</w:t>
      </w:r>
      <w:r w:rsidR="008F2AF5">
        <w:rPr>
          <w:rFonts w:hint="eastAsia"/>
        </w:rPr>
        <w:t>SCI</w:t>
      </w:r>
      <w:r w:rsidR="000B5BE6">
        <w:rPr>
          <w:rFonts w:hint="eastAsia"/>
        </w:rPr>
        <w:t>]</w:t>
      </w:r>
      <w:r w:rsidRPr="002F47F7">
        <w:rPr>
          <w:rFonts w:hint="eastAsia"/>
        </w:rPr>
        <w:t xml:space="preserve"> </w:t>
      </w:r>
      <w:r>
        <w:t>(</w:t>
      </w:r>
      <w:r w:rsidR="009D77C5">
        <w:t>DOI:</w:t>
      </w:r>
      <w:r w:rsidRPr="002F47F7">
        <w:t>10.1002/cam4.7421</w:t>
      </w:r>
      <w:r w:rsidR="005A1B5E">
        <w:t>)</w:t>
      </w:r>
    </w:p>
    <w:p w14:paraId="0413E33B" w14:textId="77777777" w:rsidR="006009FA" w:rsidRDefault="006009FA" w:rsidP="004643CE">
      <w:pPr>
        <w:numPr>
          <w:ilvl w:val="0"/>
          <w:numId w:val="2"/>
        </w:numPr>
        <w:adjustRightInd w:val="0"/>
        <w:spacing w:line="360" w:lineRule="atLeast"/>
      </w:pPr>
      <w:bookmarkStart w:id="24" w:name="_Hlk175928601"/>
      <w:r w:rsidRPr="006009FA">
        <w:t xml:space="preserve">Jang CS, </w:t>
      </w:r>
      <w:r w:rsidRPr="009C674D">
        <w:rPr>
          <w:b/>
        </w:rPr>
        <w:t>Wang JD</w:t>
      </w:r>
      <w:r w:rsidRPr="006009FA">
        <w:t>, Hou HP, Lai</w:t>
      </w:r>
      <w:r>
        <w:rPr>
          <w:rFonts w:hint="eastAsia"/>
        </w:rPr>
        <w:t xml:space="preserve"> </w:t>
      </w:r>
      <w:r w:rsidRPr="006009FA">
        <w:t>WW, Ku</w:t>
      </w:r>
      <w:r>
        <w:rPr>
          <w:rFonts w:hint="eastAsia"/>
        </w:rPr>
        <w:t xml:space="preserve"> </w:t>
      </w:r>
      <w:r w:rsidRPr="006009FA">
        <w:t>LJE. Tele-</w:t>
      </w:r>
      <w:r>
        <w:t>a</w:t>
      </w:r>
      <w:r w:rsidRPr="006009FA">
        <w:t xml:space="preserve">ssisted </w:t>
      </w:r>
      <w:r>
        <w:t>h</w:t>
      </w:r>
      <w:r w:rsidRPr="006009FA">
        <w:t>ome-</w:t>
      </w:r>
      <w:r>
        <w:t>b</w:t>
      </w:r>
      <w:r w:rsidRPr="006009FA">
        <w:t xml:space="preserve">ased </w:t>
      </w:r>
      <w:r>
        <w:t>p</w:t>
      </w:r>
      <w:r w:rsidRPr="006009FA">
        <w:t xml:space="preserve">alliative </w:t>
      </w:r>
      <w:r>
        <w:t>c</w:t>
      </w:r>
      <w:r w:rsidRPr="006009FA">
        <w:t xml:space="preserve">are </w:t>
      </w:r>
      <w:r>
        <w:t>r</w:t>
      </w:r>
      <w:r w:rsidRPr="006009FA">
        <w:t xml:space="preserve">educes </w:t>
      </w:r>
      <w:r>
        <w:t>h</w:t>
      </w:r>
      <w:r w:rsidRPr="006009FA">
        <w:t xml:space="preserve">ealth </w:t>
      </w:r>
      <w:r>
        <w:t>c</w:t>
      </w:r>
      <w:r w:rsidRPr="006009FA">
        <w:t xml:space="preserve">are </w:t>
      </w:r>
      <w:r>
        <w:t>c</w:t>
      </w:r>
      <w:r w:rsidRPr="006009FA">
        <w:t xml:space="preserve">osts for </w:t>
      </w:r>
      <w:r>
        <w:t>t</w:t>
      </w:r>
      <w:r w:rsidRPr="006009FA">
        <w:t xml:space="preserve">erminal </w:t>
      </w:r>
      <w:r>
        <w:t>c</w:t>
      </w:r>
      <w:r w:rsidRPr="006009FA">
        <w:t xml:space="preserve">ancer </w:t>
      </w:r>
      <w:r>
        <w:t>p</w:t>
      </w:r>
      <w:r w:rsidRPr="006009FA">
        <w:t xml:space="preserve">atients: </w:t>
      </w:r>
      <w:r>
        <w:t>r</w:t>
      </w:r>
      <w:r w:rsidRPr="006009FA">
        <w:t>eal-</w:t>
      </w:r>
      <w:r>
        <w:t>w</w:t>
      </w:r>
      <w:r w:rsidRPr="006009FA">
        <w:t xml:space="preserve">orld </w:t>
      </w:r>
      <w:r>
        <w:t>e</w:t>
      </w:r>
      <w:r w:rsidRPr="006009FA">
        <w:t xml:space="preserve">vidence </w:t>
      </w:r>
      <w:r>
        <w:t>f</w:t>
      </w:r>
      <w:r w:rsidRPr="006009FA">
        <w:t xml:space="preserve">rom a </w:t>
      </w:r>
      <w:r>
        <w:t>r</w:t>
      </w:r>
      <w:r w:rsidRPr="006009FA">
        <w:t xml:space="preserve">egional </w:t>
      </w:r>
      <w:r>
        <w:t>h</w:t>
      </w:r>
      <w:r w:rsidRPr="006009FA">
        <w:t>ospital in Taiwan. Journal of Palliative Medicine</w:t>
      </w:r>
      <w:r w:rsidR="007B046C">
        <w:t xml:space="preserve"> 2024</w:t>
      </w:r>
      <w:r w:rsidR="007B04D7">
        <w:rPr>
          <w:rFonts w:hint="eastAsia"/>
        </w:rPr>
        <w:t>;</w:t>
      </w:r>
      <w:r w:rsidR="003D35C6">
        <w:t xml:space="preserve"> </w:t>
      </w:r>
      <w:r w:rsidR="007B04D7">
        <w:rPr>
          <w:rFonts w:hint="eastAsia"/>
        </w:rPr>
        <w:t>27(11)</w:t>
      </w:r>
      <w:r w:rsidR="007B04D7">
        <w:t xml:space="preserve">:1450-1458. </w:t>
      </w:r>
      <w:r>
        <w:t>(</w:t>
      </w:r>
      <w:r w:rsidR="009D77C5">
        <w:t>DOI:</w:t>
      </w:r>
      <w:r w:rsidRPr="006009FA">
        <w:t>10.1089/jpm.2023.0697</w:t>
      </w:r>
      <w:r>
        <w:t>)</w:t>
      </w:r>
      <w:r w:rsidR="00F61160" w:rsidRPr="00F61160">
        <w:t xml:space="preserve"> </w:t>
      </w:r>
    </w:p>
    <w:bookmarkEnd w:id="24"/>
    <w:p w14:paraId="0A0112E2" w14:textId="77777777" w:rsidR="007B046C" w:rsidRDefault="007B046C" w:rsidP="003C7870">
      <w:pPr>
        <w:numPr>
          <w:ilvl w:val="0"/>
          <w:numId w:val="2"/>
        </w:numPr>
        <w:adjustRightInd w:val="0"/>
        <w:spacing w:line="360" w:lineRule="atLeast"/>
      </w:pPr>
      <w:r w:rsidRPr="00672EC2">
        <w:t xml:space="preserve">Hsu YC, </w:t>
      </w:r>
      <w:r w:rsidRPr="003419DD">
        <w:rPr>
          <w:b/>
        </w:rPr>
        <w:t>Wang JD</w:t>
      </w:r>
      <w:r w:rsidRPr="00672EC2">
        <w:t xml:space="preserve">, Chang SM, Chiu CJ, </w:t>
      </w:r>
      <w:proofErr w:type="spellStart"/>
      <w:r w:rsidRPr="00672EC2">
        <w:t>Chien</w:t>
      </w:r>
      <w:proofErr w:type="spellEnd"/>
      <w:r w:rsidRPr="00672EC2">
        <w:t xml:space="preserve"> YW, CY Lin</w:t>
      </w:r>
      <w:r>
        <w:t>.</w:t>
      </w:r>
      <w:r w:rsidRPr="00672EC2">
        <w:t xml:space="preserve"> Effectiveness of </w:t>
      </w:r>
      <w:r>
        <w:t>t</w:t>
      </w:r>
      <w:r w:rsidRPr="00672EC2">
        <w:t xml:space="preserve">reating </w:t>
      </w:r>
      <w:r>
        <w:t>o</w:t>
      </w:r>
      <w:r w:rsidRPr="00672EC2">
        <w:t xml:space="preserve">bstructive </w:t>
      </w:r>
      <w:r>
        <w:t>s</w:t>
      </w:r>
      <w:r w:rsidRPr="00672EC2">
        <w:t xml:space="preserve">leep </w:t>
      </w:r>
      <w:r>
        <w:t>a</w:t>
      </w:r>
      <w:r w:rsidRPr="00672EC2">
        <w:t xml:space="preserve">pnea by </w:t>
      </w:r>
      <w:r>
        <w:t>s</w:t>
      </w:r>
      <w:r w:rsidRPr="00672EC2">
        <w:t xml:space="preserve">urgeries and </w:t>
      </w:r>
      <w:r>
        <w:t>c</w:t>
      </w:r>
      <w:r w:rsidRPr="00672EC2">
        <w:t xml:space="preserve">ontinuous </w:t>
      </w:r>
      <w:r>
        <w:t>p</w:t>
      </w:r>
      <w:r w:rsidRPr="00672EC2">
        <w:t xml:space="preserve">ositive </w:t>
      </w:r>
      <w:r>
        <w:t>a</w:t>
      </w:r>
      <w:r w:rsidRPr="00672EC2">
        <w:t xml:space="preserve">irway </w:t>
      </w:r>
      <w:r>
        <w:t>p</w:t>
      </w:r>
      <w:r w:rsidRPr="00672EC2">
        <w:t xml:space="preserve">ressure: </w:t>
      </w:r>
      <w:r>
        <w:t>e</w:t>
      </w:r>
      <w:r w:rsidRPr="00672EC2">
        <w:t xml:space="preserve">valuation </w:t>
      </w:r>
      <w:r>
        <w:t>u</w:t>
      </w:r>
      <w:r w:rsidRPr="00672EC2">
        <w:t xml:space="preserve">sing </w:t>
      </w:r>
      <w:r>
        <w:t>o</w:t>
      </w:r>
      <w:r w:rsidRPr="00672EC2">
        <w:t xml:space="preserve">bjective </w:t>
      </w:r>
      <w:r>
        <w:t>s</w:t>
      </w:r>
      <w:r w:rsidRPr="00672EC2">
        <w:t xml:space="preserve">leep </w:t>
      </w:r>
      <w:r>
        <w:t>p</w:t>
      </w:r>
      <w:r w:rsidRPr="00672EC2">
        <w:t xml:space="preserve">arameters and </w:t>
      </w:r>
      <w:r>
        <w:t>p</w:t>
      </w:r>
      <w:r w:rsidRPr="00672EC2">
        <w:t>atient-</w:t>
      </w:r>
      <w:r>
        <w:t>r</w:t>
      </w:r>
      <w:r w:rsidRPr="00672EC2">
        <w:t xml:space="preserve">eported </w:t>
      </w:r>
      <w:r>
        <w:t>o</w:t>
      </w:r>
      <w:r w:rsidRPr="00672EC2">
        <w:t>utcomes. Journal of Clinical Medicine</w:t>
      </w:r>
      <w:r>
        <w:t xml:space="preserve"> 2024;</w:t>
      </w:r>
      <w:r w:rsidRPr="00672EC2">
        <w:t xml:space="preserve"> 13(19), 5748.</w:t>
      </w:r>
      <w:r w:rsidRPr="0003169B">
        <w:t xml:space="preserve"> </w:t>
      </w:r>
      <w:r>
        <w:t>[SCI]</w:t>
      </w:r>
      <w:r w:rsidR="003C7870" w:rsidRPr="003C7870">
        <w:t xml:space="preserve"> </w:t>
      </w:r>
      <w:r w:rsidR="003C7870">
        <w:t>(</w:t>
      </w:r>
      <w:r w:rsidR="003C7870" w:rsidRPr="006009FA">
        <w:t xml:space="preserve">DOI: </w:t>
      </w:r>
      <w:r w:rsidR="003C7870" w:rsidRPr="003C7870">
        <w:t>10.3390/jcm13195748</w:t>
      </w:r>
      <w:r w:rsidR="003C7870">
        <w:t>)</w:t>
      </w:r>
    </w:p>
    <w:p w14:paraId="663E2C06" w14:textId="77777777" w:rsidR="007B046C" w:rsidRPr="00672EC2" w:rsidRDefault="007B046C" w:rsidP="007B046C">
      <w:pPr>
        <w:numPr>
          <w:ilvl w:val="0"/>
          <w:numId w:val="2"/>
        </w:numPr>
        <w:adjustRightInd w:val="0"/>
        <w:spacing w:line="360" w:lineRule="atLeast"/>
        <w:textAlignment w:val="baseline"/>
      </w:pPr>
      <w:bookmarkStart w:id="25" w:name="_Hlk191302237"/>
      <w:bookmarkStart w:id="26" w:name="_Hlk201332048"/>
      <w:r w:rsidRPr="00672EC2">
        <w:t xml:space="preserve">Chen WY, Lu YP, </w:t>
      </w:r>
      <w:proofErr w:type="spellStart"/>
      <w:r w:rsidRPr="00672EC2">
        <w:t>Chien</w:t>
      </w:r>
      <w:proofErr w:type="spellEnd"/>
      <w:r w:rsidRPr="00672EC2">
        <w:t xml:space="preserve"> YW, Ku LY, </w:t>
      </w:r>
      <w:r w:rsidRPr="003419DD">
        <w:rPr>
          <w:b/>
        </w:rPr>
        <w:t>Wang JD</w:t>
      </w:r>
      <w:r w:rsidRPr="00672EC2">
        <w:t xml:space="preserve">. </w:t>
      </w:r>
      <w:r w:rsidR="00A504A2" w:rsidRPr="00A504A2">
        <w:t xml:space="preserve">Impact of colorectal cancer screening </w:t>
      </w:r>
      <w:proofErr w:type="spellStart"/>
      <w:r w:rsidR="00A504A2" w:rsidRPr="00A504A2">
        <w:t>programme</w:t>
      </w:r>
      <w:proofErr w:type="spellEnd"/>
      <w:r w:rsidR="00A504A2" w:rsidRPr="00A504A2">
        <w:t xml:space="preserve"> on survival and employment in Taiwan: A nationwide analysis of real-world data</w:t>
      </w:r>
      <w:r w:rsidR="00A504A2">
        <w:t>.</w:t>
      </w:r>
      <w:r w:rsidRPr="00672EC2">
        <w:t xml:space="preserve"> United European Gastroenterology Journal </w:t>
      </w:r>
      <w:bookmarkStart w:id="27" w:name="_Hlk181797270"/>
      <w:r w:rsidR="00BB3BB6" w:rsidRPr="00BB3BB6">
        <w:t>2024; 12</w:t>
      </w:r>
      <w:r w:rsidR="00A504A2">
        <w:t>(10)</w:t>
      </w:r>
      <w:r w:rsidR="00BB3BB6" w:rsidRPr="00BB3BB6">
        <w:t>:1450–1460</w:t>
      </w:r>
      <w:r w:rsidR="00F61160">
        <w:t>.</w:t>
      </w:r>
      <w:r>
        <w:t xml:space="preserve"> </w:t>
      </w:r>
      <w:r w:rsidRPr="00672EC2">
        <w:t>[SCI]</w:t>
      </w:r>
      <w:r w:rsidR="00F61160">
        <w:t xml:space="preserve"> (DOI:</w:t>
      </w:r>
      <w:r w:rsidR="00F61160" w:rsidRPr="00F61160">
        <w:t>10.1002/ueg2.12685</w:t>
      </w:r>
      <w:r w:rsidR="00F61160">
        <w:t>)</w:t>
      </w:r>
      <w:bookmarkEnd w:id="25"/>
    </w:p>
    <w:bookmarkEnd w:id="26"/>
    <w:bookmarkEnd w:id="27"/>
    <w:p w14:paraId="7A2BC20C" w14:textId="77777777" w:rsidR="007B046C" w:rsidRDefault="007B046C" w:rsidP="007B046C">
      <w:pPr>
        <w:numPr>
          <w:ilvl w:val="0"/>
          <w:numId w:val="2"/>
        </w:numPr>
        <w:adjustRightInd w:val="0"/>
        <w:spacing w:line="360" w:lineRule="atLeast"/>
      </w:pPr>
      <w:r>
        <w:t xml:space="preserve">Huang CC, Fu SH, Liao YH, </w:t>
      </w:r>
      <w:r w:rsidRPr="003419DD">
        <w:rPr>
          <w:b/>
        </w:rPr>
        <w:t>Wang JD</w:t>
      </w:r>
      <w:r>
        <w:t xml:space="preserve">, Hsu SH, Chang CW, Ku LJE. </w:t>
      </w:r>
      <w:r w:rsidRPr="003419DD">
        <w:t>Long-term surgical outcomes of hemiarthroplasty for patients with femoral neck fracture with metal versus ceramic head in Taiwan</w:t>
      </w:r>
      <w:bookmarkStart w:id="28" w:name="_Hlk181796077"/>
      <w:r>
        <w:t xml:space="preserve">. </w:t>
      </w:r>
      <w:r w:rsidRPr="003419DD">
        <w:t>Journal of the Formosan Medical Association</w:t>
      </w:r>
      <w:r>
        <w:t xml:space="preserve"> 2024</w:t>
      </w:r>
      <w:bookmarkEnd w:id="28"/>
      <w:r w:rsidR="00F61160">
        <w:t xml:space="preserve">; </w:t>
      </w:r>
      <w:bookmarkStart w:id="29" w:name="_Hlk181797322"/>
      <w:r w:rsidR="00F61160">
        <w:t xml:space="preserve">18. </w:t>
      </w:r>
      <w:r w:rsidRPr="00672EC2">
        <w:t>[SCI]</w:t>
      </w:r>
      <w:r w:rsidRPr="0003169B">
        <w:t xml:space="preserve"> </w:t>
      </w:r>
      <w:r>
        <w:t>(DOI:</w:t>
      </w:r>
      <w:r w:rsidRPr="003419DD">
        <w:t xml:space="preserve"> 10.1016/j.jfma.2024.10.007</w:t>
      </w:r>
      <w:r>
        <w:t>)</w:t>
      </w:r>
    </w:p>
    <w:p w14:paraId="7BC04309" w14:textId="23E0D3FB" w:rsidR="00164AEE" w:rsidRDefault="00164AEE" w:rsidP="00164AEE">
      <w:pPr>
        <w:numPr>
          <w:ilvl w:val="0"/>
          <w:numId w:val="2"/>
        </w:numPr>
        <w:adjustRightInd w:val="0"/>
        <w:spacing w:line="360" w:lineRule="atLeast"/>
      </w:pPr>
      <w:bookmarkStart w:id="30" w:name="_Hlk191301090"/>
      <w:r w:rsidRPr="00164AEE">
        <w:t xml:space="preserve">Wang </w:t>
      </w:r>
      <w:r>
        <w:rPr>
          <w:rFonts w:hint="eastAsia"/>
        </w:rPr>
        <w:t>FM</w:t>
      </w:r>
      <w:r w:rsidRPr="00164AEE">
        <w:t xml:space="preserve">, Huang </w:t>
      </w:r>
      <w:r>
        <w:rPr>
          <w:rFonts w:hint="eastAsia"/>
        </w:rPr>
        <w:t>WY</w:t>
      </w:r>
      <w:r w:rsidRPr="00164AEE">
        <w:t xml:space="preserve">, Chang </w:t>
      </w:r>
      <w:r>
        <w:rPr>
          <w:rFonts w:hint="eastAsia"/>
        </w:rPr>
        <w:t>YT</w:t>
      </w:r>
      <w:r w:rsidRPr="00164AEE">
        <w:t>, Yang</w:t>
      </w:r>
      <w:r>
        <w:rPr>
          <w:rFonts w:hint="eastAsia"/>
        </w:rPr>
        <w:t xml:space="preserve"> SC</w:t>
      </w:r>
      <w:r w:rsidRPr="00164AEE">
        <w:t xml:space="preserve">, </w:t>
      </w:r>
      <w:r w:rsidRPr="00164AEE">
        <w:rPr>
          <w:b/>
        </w:rPr>
        <w:t>Wang</w:t>
      </w:r>
      <w:r w:rsidRPr="00164AEE">
        <w:rPr>
          <w:rFonts w:hint="eastAsia"/>
          <w:b/>
        </w:rPr>
        <w:t xml:space="preserve"> JD</w:t>
      </w:r>
      <w:r w:rsidR="00F61160">
        <w:rPr>
          <w:b/>
        </w:rPr>
        <w:t>*</w:t>
      </w:r>
      <w:r>
        <w:rPr>
          <w:rFonts w:hint="eastAsia"/>
        </w:rPr>
        <w:t xml:space="preserve">. </w:t>
      </w:r>
      <w:r>
        <w:t>Effective prevention in clinical practice may save human capital loss:</w:t>
      </w:r>
      <w:r>
        <w:rPr>
          <w:rFonts w:hint="eastAsia"/>
        </w:rPr>
        <w:t xml:space="preserve"> </w:t>
      </w:r>
      <w:r>
        <w:t xml:space="preserve">Real-world evidence from Taiwan’s </w:t>
      </w:r>
      <w:r w:rsidR="00065EDA">
        <w:t>national health insuranc</w:t>
      </w:r>
      <w:r>
        <w:t>e</w:t>
      </w:r>
      <w:r>
        <w:rPr>
          <w:rFonts w:hint="eastAsia"/>
        </w:rPr>
        <w:t xml:space="preserve">. </w:t>
      </w:r>
      <w:r w:rsidRPr="00164AEE">
        <w:t>Journal of the Formosan Medical Association 2024</w:t>
      </w:r>
      <w:r>
        <w:t xml:space="preserve">; </w:t>
      </w:r>
      <w:r w:rsidR="00BB3BB6" w:rsidRPr="00BB3BB6">
        <w:t>123(3)</w:t>
      </w:r>
      <w:r w:rsidR="00BB3BB6" w:rsidRPr="00BB3BB6">
        <w:rPr>
          <w:rFonts w:hint="eastAsia"/>
        </w:rPr>
        <w:t>:</w:t>
      </w:r>
      <w:r w:rsidR="00065EDA">
        <w:t xml:space="preserve"> </w:t>
      </w:r>
      <w:r w:rsidR="00BB3BB6" w:rsidRPr="00BB3BB6">
        <w:rPr>
          <w:rFonts w:hint="eastAsia"/>
        </w:rPr>
        <w:t>S</w:t>
      </w:r>
      <w:r w:rsidR="00BB3BB6" w:rsidRPr="00BB3BB6">
        <w:t>251-</w:t>
      </w:r>
      <w:r w:rsidR="00BB3BB6" w:rsidRPr="00BB3BB6">
        <w:rPr>
          <w:rFonts w:hint="eastAsia"/>
        </w:rPr>
        <w:t>S</w:t>
      </w:r>
      <w:r w:rsidR="00BB3BB6" w:rsidRPr="00BB3BB6">
        <w:t>258</w:t>
      </w:r>
      <w:r>
        <w:t>.</w:t>
      </w:r>
      <w:bookmarkEnd w:id="30"/>
      <w:r>
        <w:t xml:space="preserve"> </w:t>
      </w:r>
      <w:r w:rsidRPr="00672EC2">
        <w:t>[SCI]</w:t>
      </w:r>
      <w:r>
        <w:t xml:space="preserve"> (DOI: </w:t>
      </w:r>
      <w:r w:rsidRPr="00164AEE">
        <w:t>10.1016/j.jfma.2024.10.011</w:t>
      </w:r>
      <w:r>
        <w:t>)</w:t>
      </w:r>
    </w:p>
    <w:p w14:paraId="19D8BA11" w14:textId="6CDA7148" w:rsidR="00C83089" w:rsidRDefault="00C83089" w:rsidP="00164AEE">
      <w:pPr>
        <w:numPr>
          <w:ilvl w:val="0"/>
          <w:numId w:val="2"/>
        </w:numPr>
        <w:adjustRightInd w:val="0"/>
        <w:spacing w:line="360" w:lineRule="atLeast"/>
      </w:pPr>
      <w:r w:rsidRPr="00C83089">
        <w:t>Wu</w:t>
      </w:r>
      <w:r>
        <w:rPr>
          <w:rFonts w:hint="eastAsia"/>
        </w:rPr>
        <w:t xml:space="preserve"> </w:t>
      </w:r>
      <w:r w:rsidRPr="00C83089">
        <w:t xml:space="preserve">CN, </w:t>
      </w:r>
      <w:r w:rsidRPr="00C83089">
        <w:rPr>
          <w:b/>
        </w:rPr>
        <w:t>Wang JD</w:t>
      </w:r>
      <w:r w:rsidRPr="00C83089">
        <w:t>, Chen WC, Lin</w:t>
      </w:r>
      <w:r>
        <w:rPr>
          <w:rFonts w:hint="eastAsia"/>
        </w:rPr>
        <w:t xml:space="preserve"> </w:t>
      </w:r>
      <w:r w:rsidRPr="00C83089">
        <w:t>CY, Chiu</w:t>
      </w:r>
      <w:r>
        <w:rPr>
          <w:rFonts w:hint="eastAsia"/>
        </w:rPr>
        <w:t xml:space="preserve"> </w:t>
      </w:r>
      <w:r w:rsidRPr="00C83089">
        <w:t>TJ, Yang YH,</w:t>
      </w:r>
      <w:r>
        <w:rPr>
          <w:rFonts w:hint="eastAsia"/>
        </w:rPr>
        <w:t xml:space="preserve"> Ch</w:t>
      </w:r>
      <w:r>
        <w:t xml:space="preserve">ang JTC, Luo SD, </w:t>
      </w:r>
      <w:r w:rsidRPr="00C83089">
        <w:t>Wang YM. Intensity-modulated proton therapy versus volumetric-modulated ARC therapy in patients with nasopharyngeal carcinoma: A long-term, multicenter cohort study</w:t>
      </w:r>
      <w:r>
        <w:rPr>
          <w:rFonts w:hint="eastAsia"/>
        </w:rPr>
        <w:t>.</w:t>
      </w:r>
      <w:r w:rsidRPr="00C83089">
        <w:t xml:space="preserve"> Radiotherapy and Oncology</w:t>
      </w:r>
      <w:r w:rsidR="00E4126F">
        <w:t xml:space="preserve"> 2024</w:t>
      </w:r>
      <w:r>
        <w:t>;</w:t>
      </w:r>
      <w:r w:rsidRPr="00C83089">
        <w:t xml:space="preserve"> 110648</w:t>
      </w:r>
      <w:r>
        <w:t xml:space="preserve">. </w:t>
      </w:r>
      <w:r w:rsidRPr="00672EC2">
        <w:t>[SCI]</w:t>
      </w:r>
      <w:r>
        <w:rPr>
          <w:rFonts w:hint="eastAsia"/>
        </w:rPr>
        <w:t xml:space="preserve"> </w:t>
      </w:r>
      <w:r>
        <w:t>(DOI:</w:t>
      </w:r>
      <w:r w:rsidR="00DB5DAE">
        <w:t xml:space="preserve"> </w:t>
      </w:r>
      <w:r w:rsidRPr="00C83089">
        <w:t>10.1016/j.radonc.2024.110648</w:t>
      </w:r>
      <w:r>
        <w:t>)</w:t>
      </w:r>
    </w:p>
    <w:p w14:paraId="2A66D327" w14:textId="59036610" w:rsidR="00FE3361" w:rsidRDefault="00FE3361" w:rsidP="001C22D9">
      <w:pPr>
        <w:numPr>
          <w:ilvl w:val="0"/>
          <w:numId w:val="2"/>
        </w:numPr>
        <w:adjustRightInd w:val="0"/>
        <w:spacing w:line="360" w:lineRule="atLeast"/>
      </w:pPr>
      <w:r>
        <w:t>Chen</w:t>
      </w:r>
      <w:r>
        <w:rPr>
          <w:rFonts w:hint="eastAsia"/>
        </w:rPr>
        <w:t xml:space="preserve"> YC</w:t>
      </w:r>
      <w:r>
        <w:t>,</w:t>
      </w:r>
      <w:r>
        <w:rPr>
          <w:rFonts w:hint="eastAsia"/>
        </w:rPr>
        <w:t xml:space="preserve"> </w:t>
      </w:r>
      <w:r>
        <w:t>Wang</w:t>
      </w:r>
      <w:r>
        <w:rPr>
          <w:rFonts w:hint="eastAsia"/>
        </w:rPr>
        <w:t xml:space="preserve"> WM</w:t>
      </w:r>
      <w:r>
        <w:t>, Lin</w:t>
      </w:r>
      <w:r>
        <w:rPr>
          <w:rFonts w:hint="eastAsia"/>
        </w:rPr>
        <w:t xml:space="preserve"> BJ</w:t>
      </w:r>
      <w:r>
        <w:t>,</w:t>
      </w:r>
      <w:r>
        <w:rPr>
          <w:rFonts w:hint="eastAsia"/>
        </w:rPr>
        <w:t xml:space="preserve"> </w:t>
      </w:r>
      <w:r w:rsidRPr="009548FD">
        <w:rPr>
          <w:b/>
        </w:rPr>
        <w:t>Wang JD</w:t>
      </w:r>
      <w:r>
        <w:t>, Ku</w:t>
      </w:r>
      <w:r w:rsidR="001C22D9">
        <w:t xml:space="preserve"> LJE. </w:t>
      </w:r>
      <w:r w:rsidRPr="00FE3361">
        <w:t xml:space="preserve">Early </w:t>
      </w:r>
      <w:r w:rsidR="001C22D9">
        <w:t>e</w:t>
      </w:r>
      <w:r w:rsidRPr="00FE3361">
        <w:t xml:space="preserve">nrollment in </w:t>
      </w:r>
      <w:r w:rsidR="001C22D9">
        <w:t>d</w:t>
      </w:r>
      <w:r w:rsidRPr="00FE3361">
        <w:t xml:space="preserve">iabetes </w:t>
      </w:r>
      <w:r w:rsidR="001C22D9">
        <w:t>pay</w:t>
      </w:r>
      <w:r w:rsidRPr="00FE3361">
        <w:t xml:space="preserve">-for-performance </w:t>
      </w:r>
      <w:r w:rsidR="001C22D9">
        <w:t>p</w:t>
      </w:r>
      <w:r w:rsidRPr="00FE3361">
        <w:t xml:space="preserve">rogram </w:t>
      </w:r>
      <w:r w:rsidR="001C22D9">
        <w:t>r</w:t>
      </w:r>
      <w:r w:rsidRPr="00FE3361">
        <w:t xml:space="preserve">educed </w:t>
      </w:r>
      <w:r w:rsidR="001C22D9">
        <w:t>l</w:t>
      </w:r>
      <w:r w:rsidRPr="00FE3361">
        <w:t xml:space="preserve">oss of </w:t>
      </w:r>
      <w:r w:rsidR="001C22D9">
        <w:t>l</w:t>
      </w:r>
      <w:r w:rsidRPr="00FE3361">
        <w:t xml:space="preserve">ife </w:t>
      </w:r>
      <w:r w:rsidR="001C22D9">
        <w:t>e</w:t>
      </w:r>
      <w:r w:rsidRPr="00FE3361">
        <w:t xml:space="preserve">xpectancy in </w:t>
      </w:r>
      <w:r w:rsidR="001C22D9">
        <w:t>n</w:t>
      </w:r>
      <w:r w:rsidRPr="00FE3361">
        <w:t xml:space="preserve">ewly-diagnosed </w:t>
      </w:r>
      <w:r w:rsidR="001C22D9">
        <w:t>p</w:t>
      </w:r>
      <w:r w:rsidRPr="00FE3361">
        <w:t xml:space="preserve">atients with </w:t>
      </w:r>
      <w:r w:rsidR="001C22D9">
        <w:t>t</w:t>
      </w:r>
      <w:r w:rsidRPr="00FE3361">
        <w:t xml:space="preserve">ype 2 </w:t>
      </w:r>
      <w:r w:rsidR="001C22D9">
        <w:t>d</w:t>
      </w:r>
      <w:r w:rsidRPr="00FE3361">
        <w:t>iabetes</w:t>
      </w:r>
      <w:r w:rsidR="001C22D9">
        <w:t>.</w:t>
      </w:r>
      <w:r w:rsidR="001C22D9" w:rsidRPr="001C22D9">
        <w:t xml:space="preserve"> Diabetes Metabolism Journal</w:t>
      </w:r>
      <w:r w:rsidR="001C22D9">
        <w:t xml:space="preserve">. </w:t>
      </w:r>
      <w:r w:rsidR="00F718E4">
        <w:t xml:space="preserve">2025 </w:t>
      </w:r>
      <w:r w:rsidR="001C22D9" w:rsidRPr="00672EC2">
        <w:t>[SCI]</w:t>
      </w:r>
      <w:r w:rsidR="003C7870" w:rsidRPr="003C7870">
        <w:rPr>
          <w:rFonts w:hint="eastAsia"/>
        </w:rPr>
        <w:t xml:space="preserve"> </w:t>
      </w:r>
      <w:r w:rsidR="003C7870">
        <w:rPr>
          <w:rFonts w:hint="eastAsia"/>
        </w:rPr>
        <w:t>(</w:t>
      </w:r>
      <w:r w:rsidR="00F718E4" w:rsidRPr="00F718E4">
        <w:t>doi.org/10.4093/dmj.2024.0507</w:t>
      </w:r>
      <w:r w:rsidR="003C7870" w:rsidRPr="00A13191">
        <w:t>)</w:t>
      </w:r>
      <w:r w:rsidR="00065EDA">
        <w:t xml:space="preserve"> </w:t>
      </w:r>
    </w:p>
    <w:p w14:paraId="25A06B7B" w14:textId="00B8569D" w:rsidR="00CE316D" w:rsidRDefault="00C64F10" w:rsidP="00257934">
      <w:pPr>
        <w:numPr>
          <w:ilvl w:val="0"/>
          <w:numId w:val="2"/>
        </w:numPr>
        <w:adjustRightInd w:val="0"/>
        <w:spacing w:line="360" w:lineRule="atLeast"/>
      </w:pPr>
      <w:r w:rsidRPr="009D77C5">
        <w:t xml:space="preserve">Yu </w:t>
      </w:r>
      <w:r w:rsidR="00846992">
        <w:t xml:space="preserve">CH, </w:t>
      </w:r>
      <w:r w:rsidRPr="00C64F10">
        <w:t xml:space="preserve">Lin CC, Wu ZZ, Wu AB, Chang YT, Lin CY, </w:t>
      </w:r>
      <w:r w:rsidRPr="00C64F10">
        <w:rPr>
          <w:b/>
        </w:rPr>
        <w:t>Wang JD</w:t>
      </w:r>
      <w:r w:rsidRPr="00C64F10">
        <w:t>, Sung JM.</w:t>
      </w:r>
      <w:r>
        <w:t xml:space="preserve"> Validating psychometric properties of generic quality-of-life instruments (WHOQOL-BREF (TW) and EQ-5D) among non-dialysis chronic kidney disease: Rasch and</w:t>
      </w:r>
      <w:r w:rsidR="00DB5DAE">
        <w:t xml:space="preserve"> </w:t>
      </w:r>
      <w:r>
        <w:t xml:space="preserve">confirmatory factor analyses. </w:t>
      </w:r>
      <w:r w:rsidRPr="00C64F10">
        <w:t>Journal of the Formosan</w:t>
      </w:r>
      <w:r w:rsidR="00065EDA">
        <w:t xml:space="preserve"> </w:t>
      </w:r>
      <w:r w:rsidRPr="00C64F10">
        <w:t>Medical Association</w:t>
      </w:r>
      <w:r w:rsidR="00DB5DAE">
        <w:t xml:space="preserve"> </w:t>
      </w:r>
      <w:r w:rsidR="00DB5DAE" w:rsidRPr="00C64F10">
        <w:t>2025</w:t>
      </w:r>
      <w:r w:rsidR="00DB5DAE">
        <w:t xml:space="preserve">; </w:t>
      </w:r>
      <w:r w:rsidR="00646A91" w:rsidRPr="00646A91">
        <w:t xml:space="preserve">0 </w:t>
      </w:r>
      <w:r w:rsidRPr="00672EC2">
        <w:t>[SCI]</w:t>
      </w:r>
      <w:bookmarkEnd w:id="29"/>
      <w:r w:rsidR="00065EDA" w:rsidRPr="00065EDA">
        <w:t xml:space="preserve"> </w:t>
      </w:r>
      <w:r w:rsidR="00065EDA">
        <w:t>(DOI:</w:t>
      </w:r>
      <w:r w:rsidR="00257934">
        <w:t xml:space="preserve"> </w:t>
      </w:r>
      <w:r w:rsidR="00A318B9" w:rsidRPr="00A318B9">
        <w:t>https://doi.org/10.1016/j.jfma.2024.12.030</w:t>
      </w:r>
      <w:r w:rsidR="00257934">
        <w:t>)</w:t>
      </w:r>
      <w:r w:rsidR="00065EDA">
        <w:rPr>
          <w:rFonts w:hint="eastAsia"/>
        </w:rPr>
        <w:t xml:space="preserve"> </w:t>
      </w:r>
      <w:r w:rsidR="00065EDA">
        <w:t>[</w:t>
      </w:r>
      <w:proofErr w:type="spellStart"/>
      <w:r w:rsidR="00065EDA" w:rsidRPr="00065EDA">
        <w:t>Epub</w:t>
      </w:r>
      <w:proofErr w:type="spellEnd"/>
      <w:r w:rsidR="00065EDA" w:rsidRPr="00065EDA">
        <w:t xml:space="preserve"> ahead of print.</w:t>
      </w:r>
      <w:r w:rsidR="00065EDA">
        <w:t>]</w:t>
      </w:r>
    </w:p>
    <w:p w14:paraId="2B57D0A2" w14:textId="77777777" w:rsidR="006B3444" w:rsidRDefault="00CE316D" w:rsidP="00CE316D">
      <w:pPr>
        <w:numPr>
          <w:ilvl w:val="0"/>
          <w:numId w:val="2"/>
        </w:numPr>
        <w:adjustRightInd w:val="0"/>
        <w:spacing w:line="360" w:lineRule="atLeast"/>
      </w:pPr>
      <w:r w:rsidRPr="00CE316D">
        <w:lastRenderedPageBreak/>
        <w:t xml:space="preserve">Tran </w:t>
      </w:r>
      <w:r w:rsidR="00331FC4">
        <w:t>T</w:t>
      </w:r>
      <w:r w:rsidR="00331FC4">
        <w:rPr>
          <w:rFonts w:hint="eastAsia"/>
        </w:rPr>
        <w:t>a</w:t>
      </w:r>
      <w:r w:rsidR="00331FC4">
        <w:t xml:space="preserve">i </w:t>
      </w:r>
      <w:r w:rsidRPr="00CE316D">
        <w:t xml:space="preserve">TH, </w:t>
      </w:r>
      <w:r w:rsidRPr="00FB571D">
        <w:rPr>
          <w:b/>
          <w:bCs/>
        </w:rPr>
        <w:t>Wang JD</w:t>
      </w:r>
      <w:r>
        <w:t>,</w:t>
      </w:r>
      <w:r w:rsidRPr="00CE316D">
        <w:t xml:space="preserve"> Huang MC. Quality of life trajectories in children aged 2–4 years with acute lymphoblastic leukemia. Eur J </w:t>
      </w:r>
      <w:proofErr w:type="spellStart"/>
      <w:r w:rsidRPr="00CE316D">
        <w:t>Pediatr</w:t>
      </w:r>
      <w:proofErr w:type="spellEnd"/>
      <w:r w:rsidRPr="00CE316D">
        <w:t xml:space="preserve"> 2025</w:t>
      </w:r>
      <w:r w:rsidR="00FB571D">
        <w:t xml:space="preserve">; </w:t>
      </w:r>
      <w:r w:rsidRPr="00CE316D">
        <w:t>184</w:t>
      </w:r>
      <w:r w:rsidR="00FB571D">
        <w:t>:</w:t>
      </w:r>
      <w:r w:rsidR="00EE350D">
        <w:t xml:space="preserve"> </w:t>
      </w:r>
      <w:r w:rsidRPr="00CE316D">
        <w:t xml:space="preserve">202. </w:t>
      </w:r>
      <w:r w:rsidR="00FB571D">
        <w:t>(DOI: 10.1007/s00431-025-06031-w)</w:t>
      </w:r>
      <w:r w:rsidR="00FB571D" w:rsidRPr="00FB571D">
        <w:t xml:space="preserve"> </w:t>
      </w:r>
      <w:bookmarkStart w:id="31" w:name="_Hlk197596915"/>
      <w:r w:rsidR="00331FC4" w:rsidRPr="00672EC2">
        <w:t>[SCI]</w:t>
      </w:r>
      <w:r w:rsidR="00331FC4" w:rsidRPr="003C7870">
        <w:rPr>
          <w:rFonts w:hint="eastAsia"/>
        </w:rPr>
        <w:t xml:space="preserve"> </w:t>
      </w:r>
      <w:bookmarkEnd w:id="31"/>
    </w:p>
    <w:p w14:paraId="2683C290" w14:textId="0A4C0C7B" w:rsidR="00E273ED" w:rsidRDefault="00846992" w:rsidP="0048304C">
      <w:pPr>
        <w:numPr>
          <w:ilvl w:val="0"/>
          <w:numId w:val="2"/>
        </w:numPr>
        <w:adjustRightInd w:val="0"/>
        <w:spacing w:line="360" w:lineRule="atLeast"/>
      </w:pPr>
      <w:r w:rsidRPr="00D55248">
        <w:t xml:space="preserve">Chang TY, Lai YS, Lin CY, </w:t>
      </w:r>
      <w:r w:rsidRPr="00D55248">
        <w:rPr>
          <w:b/>
        </w:rPr>
        <w:t>Wang JD</w:t>
      </w:r>
      <w:r w:rsidRPr="00D55248">
        <w:t>,</w:t>
      </w:r>
      <w:r w:rsidR="001356FD">
        <w:rPr>
          <w:rFonts w:hint="eastAsia"/>
        </w:rPr>
        <w:t xml:space="preserve"> </w:t>
      </w:r>
      <w:r w:rsidRPr="00D55248">
        <w:t>Pan SC, Shieh SJ, Lee JW, Lee YC.</w:t>
      </w:r>
      <w:r w:rsidR="00AF452F" w:rsidRPr="00D55248">
        <w:rPr>
          <w:color w:val="212121"/>
        </w:rPr>
        <w:t xml:space="preserve"> Plate-related complication and health-related quality of life after mandibular reconstruction by fibula flap with reconstruction plate or miniplate versus anterolateral thigh flap with reconstruction plate</w:t>
      </w:r>
      <w:r w:rsidR="00BB4B02" w:rsidRPr="00D55248">
        <w:rPr>
          <w:color w:val="212121"/>
        </w:rPr>
        <w:t>.</w:t>
      </w:r>
      <w:r w:rsidR="00660E25" w:rsidRPr="00D55248">
        <w:t xml:space="preserve"> </w:t>
      </w:r>
      <w:hyperlink r:id="rId48" w:history="1">
        <w:r w:rsidR="005F09E6" w:rsidRPr="00D55248">
          <w:rPr>
            <w:rStyle w:val="anchor-text"/>
            <w:color w:val="000000"/>
            <w:shd w:val="clear" w:color="auto" w:fill="FFFFFF"/>
          </w:rPr>
          <w:t>Journal of the Mechanical Behavior of Biomedical Materials</w:t>
        </w:r>
      </w:hyperlink>
      <w:r w:rsidR="001356FD">
        <w:rPr>
          <w:rStyle w:val="anchor-text"/>
          <w:rFonts w:hint="eastAsia"/>
          <w:color w:val="000000"/>
          <w:shd w:val="clear" w:color="auto" w:fill="FFFFFF"/>
        </w:rPr>
        <w:t xml:space="preserve"> </w:t>
      </w:r>
      <w:r w:rsidR="0048304C" w:rsidRPr="00D55248">
        <w:rPr>
          <w:rStyle w:val="anchor-text"/>
          <w:color w:val="000000"/>
          <w:shd w:val="clear" w:color="auto" w:fill="FFFFFF"/>
        </w:rPr>
        <w:t>2025</w:t>
      </w:r>
      <w:r w:rsidR="00E273ED">
        <w:rPr>
          <w:rStyle w:val="anchor-text"/>
          <w:rFonts w:hint="eastAsia"/>
          <w:color w:val="000000"/>
          <w:shd w:val="clear" w:color="auto" w:fill="FFFFFF"/>
        </w:rPr>
        <w:t>;</w:t>
      </w:r>
      <w:r w:rsidR="00E273ED">
        <w:rPr>
          <w:rStyle w:val="anchor-text"/>
          <w:color w:val="000000"/>
          <w:shd w:val="clear" w:color="auto" w:fill="FFFFFF"/>
        </w:rPr>
        <w:t xml:space="preserve"> </w:t>
      </w:r>
      <w:r w:rsidR="0048304C" w:rsidRPr="00D55248">
        <w:rPr>
          <w:rStyle w:val="anchor-text"/>
        </w:rPr>
        <w:t>162</w:t>
      </w:r>
      <w:r w:rsidR="007E2C11" w:rsidRPr="00D55248">
        <w:rPr>
          <w:rStyle w:val="anchor-text"/>
        </w:rPr>
        <w:t>:106826</w:t>
      </w:r>
      <w:r w:rsidR="0048304C" w:rsidRPr="00D55248">
        <w:t xml:space="preserve"> (</w:t>
      </w:r>
      <w:r w:rsidR="005F09E6" w:rsidRPr="00D55248">
        <w:t>DOI: 10.1002/micr.30893</w:t>
      </w:r>
      <w:r w:rsidR="0048304C" w:rsidRPr="00D55248">
        <w:t>)</w:t>
      </w:r>
      <w:r w:rsidR="00E273ED">
        <w:t xml:space="preserve"> </w:t>
      </w:r>
      <w:r w:rsidR="00E273ED" w:rsidRPr="00E273ED">
        <w:t>[SCI]</w:t>
      </w:r>
      <w:r w:rsidR="00E273ED" w:rsidRPr="00E273ED">
        <w:rPr>
          <w:rFonts w:hint="eastAsia"/>
        </w:rPr>
        <w:t xml:space="preserve"> </w:t>
      </w:r>
      <w:r w:rsidR="00E273ED">
        <w:t xml:space="preserve"> </w:t>
      </w:r>
    </w:p>
    <w:p w14:paraId="1844DA65" w14:textId="384B6979" w:rsidR="005F09E6" w:rsidRDefault="00E273ED" w:rsidP="00D53BAE">
      <w:pPr>
        <w:numPr>
          <w:ilvl w:val="0"/>
          <w:numId w:val="2"/>
        </w:numPr>
        <w:adjustRightInd w:val="0"/>
        <w:spacing w:line="360" w:lineRule="atLeast"/>
      </w:pPr>
      <w:bookmarkStart w:id="32" w:name="_Hlk201331415"/>
      <w:r w:rsidRPr="00E273ED">
        <w:rPr>
          <w:rFonts w:hint="eastAsia"/>
        </w:rPr>
        <w:t xml:space="preserve">Lin CN, Lee KT, </w:t>
      </w:r>
      <w:r w:rsidRPr="00D53BAE">
        <w:rPr>
          <w:rFonts w:hint="eastAsia"/>
          <w:b/>
        </w:rPr>
        <w:t>Wang JD</w:t>
      </w:r>
      <w:r w:rsidRPr="00E273ED">
        <w:rPr>
          <w:rFonts w:hint="eastAsia"/>
        </w:rPr>
        <w:t xml:space="preserve">, Ku LJE. </w:t>
      </w:r>
      <w:r w:rsidRPr="00E273ED">
        <w:t>Cost-utility evaluation of mammography screening program in Taiwan based on real-world data accounting for false positives</w:t>
      </w:r>
      <w:r w:rsidRPr="00E273ED">
        <w:rPr>
          <w:rFonts w:hint="eastAsia"/>
        </w:rPr>
        <w:t>.</w:t>
      </w:r>
      <w:r w:rsidRPr="00E273ED">
        <w:t xml:space="preserve"> J </w:t>
      </w:r>
      <w:proofErr w:type="spellStart"/>
      <w:r w:rsidRPr="00E273ED">
        <w:t>Formos</w:t>
      </w:r>
      <w:proofErr w:type="spellEnd"/>
      <w:r w:rsidRPr="00E273ED">
        <w:t xml:space="preserve"> Med Assoc 2025 (</w:t>
      </w:r>
      <w:r w:rsidR="00D53BAE" w:rsidRPr="00D53BAE">
        <w:t>DOI: </w:t>
      </w:r>
      <w:hyperlink r:id="rId49" w:tgtFrame="_blank" w:history="1">
        <w:r w:rsidR="00D53BAE" w:rsidRPr="00D53BAE">
          <w:rPr>
            <w:rStyle w:val="a3"/>
          </w:rPr>
          <w:t>10.1016/j.jfma.2025.04.033</w:t>
        </w:r>
      </w:hyperlink>
      <w:r w:rsidRPr="00E273ED">
        <w:t>)</w:t>
      </w:r>
      <w:bookmarkEnd w:id="32"/>
      <w:r>
        <w:t xml:space="preserve"> </w:t>
      </w:r>
      <w:r w:rsidRPr="00E273ED">
        <w:t>[SCI]</w:t>
      </w:r>
    </w:p>
    <w:p w14:paraId="55055925" w14:textId="5AE0830B" w:rsidR="000A224B" w:rsidRPr="00032D36" w:rsidRDefault="000A224B" w:rsidP="000A224B">
      <w:pPr>
        <w:numPr>
          <w:ilvl w:val="0"/>
          <w:numId w:val="2"/>
        </w:numPr>
        <w:adjustRightInd w:val="0"/>
        <w:spacing w:line="360" w:lineRule="atLeast"/>
        <w:rPr>
          <w:b/>
        </w:rPr>
      </w:pPr>
      <w:r>
        <w:rPr>
          <w:rFonts w:hint="eastAsia"/>
        </w:rPr>
        <w:t xml:space="preserve">Tseng YT, Wang CH, Wang JD, Chen KT, Li CY. </w:t>
      </w:r>
      <w:r>
        <w:t>Nonlinear associations of serum vitamin</w:t>
      </w:r>
      <w:r>
        <w:rPr>
          <w:rFonts w:hint="eastAsia"/>
        </w:rPr>
        <w:t xml:space="preserve"> </w:t>
      </w:r>
      <w:r>
        <w:t>D levels with advanced liver disease and</w:t>
      </w:r>
      <w:r>
        <w:rPr>
          <w:rFonts w:hint="eastAsia"/>
        </w:rPr>
        <w:t xml:space="preserve"> </w:t>
      </w:r>
      <w:r>
        <w:t xml:space="preserve">mortality: a US Cohort Study. </w:t>
      </w:r>
      <w:proofErr w:type="spellStart"/>
      <w:r w:rsidR="00585BFD">
        <w:t>Therap</w:t>
      </w:r>
      <w:proofErr w:type="spellEnd"/>
      <w:r w:rsidR="00585BFD">
        <w:t xml:space="preserve"> Adv in Gastroenterol 2025; 18:1-15.</w:t>
      </w:r>
      <w:r w:rsidR="00585BFD" w:rsidRPr="00585BFD">
        <w:t xml:space="preserve"> </w:t>
      </w:r>
      <w:r w:rsidR="00585BFD">
        <w:t>(</w:t>
      </w:r>
      <w:r w:rsidR="00585BFD" w:rsidRPr="00585BFD">
        <w:t>DOI: 10.1177/17562848251338669</w:t>
      </w:r>
      <w:r w:rsidR="00585BFD">
        <w:t>)</w:t>
      </w:r>
    </w:p>
    <w:p w14:paraId="72102572" w14:textId="44601620" w:rsidR="00032D36" w:rsidRDefault="00032D36" w:rsidP="000A224B">
      <w:pPr>
        <w:numPr>
          <w:ilvl w:val="0"/>
          <w:numId w:val="2"/>
        </w:numPr>
        <w:adjustRightInd w:val="0"/>
        <w:spacing w:line="360" w:lineRule="atLeast"/>
      </w:pPr>
      <w:bookmarkStart w:id="33" w:name="_Hlk201331840"/>
      <w:r>
        <w:rPr>
          <w:rFonts w:hint="eastAsia"/>
        </w:rPr>
        <w:t xml:space="preserve">Lin CN, Wang JD, Huang WY, Hwang JS, Ku LJE, Wang F. </w:t>
      </w:r>
      <w:r w:rsidRPr="00032D36">
        <w:t>Mammography screening reduced lifetime loss of employment duration and productivity for women with breast cancer: Real-world evidence of societal impacts</w:t>
      </w:r>
      <w:r>
        <w:rPr>
          <w:rFonts w:hint="eastAsia"/>
        </w:rPr>
        <w:t>. International Journal of Cancer 2025 (</w:t>
      </w:r>
      <w:r w:rsidR="007A0A38" w:rsidRPr="007A0A38">
        <w:t>DOI: 10.1002/ijc.70051</w:t>
      </w:r>
      <w:r>
        <w:rPr>
          <w:rFonts w:hint="eastAsia"/>
        </w:rPr>
        <w:t>).</w:t>
      </w:r>
      <w:bookmarkEnd w:id="33"/>
      <w:r w:rsidR="00DF016B" w:rsidRPr="00DF016B">
        <w:t xml:space="preserve"> [SCI]</w:t>
      </w:r>
    </w:p>
    <w:p w14:paraId="353DB2D3" w14:textId="6E5F8831" w:rsidR="004219B3" w:rsidRPr="00032D36" w:rsidRDefault="001A0DD0" w:rsidP="000A224B">
      <w:pPr>
        <w:numPr>
          <w:ilvl w:val="0"/>
          <w:numId w:val="2"/>
        </w:numPr>
        <w:adjustRightInd w:val="0"/>
        <w:spacing w:line="360" w:lineRule="atLeast"/>
      </w:pPr>
      <w:r>
        <w:rPr>
          <w:rFonts w:hint="eastAsia"/>
        </w:rPr>
        <w:t>Lin CY, Liu HL, Yang YC, Wang JD, Li CY, Griffiths MD, Liu LF.</w:t>
      </w:r>
      <w:r>
        <w:t xml:space="preserve"> Feasibility and psychometric properties of integrated care for older people screening tool for Taiwanese (ICOPES-TW) cognitive screening test. Dementia and Geriatric Cognitive Disorders. 2025; 54:137-144.</w:t>
      </w:r>
    </w:p>
    <w:p w14:paraId="725F190B" w14:textId="3DBB49A7" w:rsidR="0048304C" w:rsidRPr="000A224B" w:rsidRDefault="00660E25" w:rsidP="000A224B">
      <w:pPr>
        <w:adjustRightInd w:val="0"/>
        <w:spacing w:line="360" w:lineRule="atLeast"/>
        <w:rPr>
          <w:b/>
        </w:rPr>
      </w:pPr>
      <w:r w:rsidRPr="00D55248">
        <w:t xml:space="preserve">   </w:t>
      </w:r>
      <w:bookmarkEnd w:id="2"/>
    </w:p>
    <w:p w14:paraId="5570B9CF" w14:textId="2B581C1C" w:rsidR="00830E70" w:rsidRPr="00CE316D" w:rsidRDefault="00830E70" w:rsidP="0048304C">
      <w:pPr>
        <w:adjustRightInd w:val="0"/>
        <w:spacing w:line="360" w:lineRule="atLeast"/>
      </w:pPr>
      <w:r w:rsidRPr="00BB4B02">
        <w:rPr>
          <w:b/>
        </w:rPr>
        <w:t>(B)</w:t>
      </w:r>
      <w:r w:rsidR="00B9577D" w:rsidRPr="00BB4B02">
        <w:rPr>
          <w:b/>
        </w:rPr>
        <w:t xml:space="preserve"> </w:t>
      </w:r>
      <w:r w:rsidRPr="00BB4B02">
        <w:rPr>
          <w:b/>
        </w:rPr>
        <w:t>Books,</w:t>
      </w:r>
      <w:r w:rsidR="00B9577D" w:rsidRPr="00BB4B02">
        <w:rPr>
          <w:b/>
        </w:rPr>
        <w:t xml:space="preserve"> </w:t>
      </w:r>
      <w:r w:rsidRPr="00BB4B02">
        <w:rPr>
          <w:b/>
        </w:rPr>
        <w:t>chapters</w:t>
      </w:r>
      <w:r w:rsidR="00B9577D" w:rsidRPr="00BB4B02">
        <w:rPr>
          <w:b/>
        </w:rPr>
        <w:t xml:space="preserve"> </w:t>
      </w:r>
      <w:r w:rsidRPr="00BB4B02">
        <w:rPr>
          <w:b/>
        </w:rPr>
        <w:t>in</w:t>
      </w:r>
      <w:r w:rsidR="00B9577D" w:rsidRPr="00BB4B02">
        <w:rPr>
          <w:b/>
        </w:rPr>
        <w:t xml:space="preserve"> </w:t>
      </w:r>
      <w:r w:rsidRPr="00BB4B02">
        <w:rPr>
          <w:b/>
        </w:rPr>
        <w:t>a</w:t>
      </w:r>
      <w:r w:rsidR="00B9577D" w:rsidRPr="00BB4B02">
        <w:rPr>
          <w:b/>
        </w:rPr>
        <w:t xml:space="preserve"> </w:t>
      </w:r>
      <w:r w:rsidRPr="00BB4B02">
        <w:rPr>
          <w:b/>
        </w:rPr>
        <w:t>book</w:t>
      </w:r>
      <w:r w:rsidR="00B9577D" w:rsidRPr="00BB4B02">
        <w:rPr>
          <w:b/>
        </w:rPr>
        <w:t xml:space="preserve"> </w:t>
      </w:r>
      <w:r w:rsidRPr="00BB4B02">
        <w:rPr>
          <w:b/>
        </w:rPr>
        <w:t>or</w:t>
      </w:r>
      <w:r w:rsidR="00B9577D" w:rsidRPr="00BB4B02">
        <w:rPr>
          <w:b/>
        </w:rPr>
        <w:t xml:space="preserve"> </w:t>
      </w:r>
      <w:r w:rsidRPr="00BB4B02">
        <w:rPr>
          <w:b/>
        </w:rPr>
        <w:t>others:</w:t>
      </w:r>
    </w:p>
    <w:p w14:paraId="60950FE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FC,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occurrence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blackfoot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before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after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tap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implementation.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Provincial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Government,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Dept.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Blackfoot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1983;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18:21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35.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51907C6B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lesson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1984;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Special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volume:10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17.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F01EABE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68298B">
        <w:rPr>
          <w:rFonts w:ascii="Times New Roman" w:eastAsia="新細明體"/>
          <w:kern w:val="2"/>
          <w:szCs w:val="24"/>
        </w:rPr>
        <w:t>-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current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status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perspective.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1984;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sixth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Annual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Science,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Engineering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Technology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Seminars: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B8.2.1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B8.2.5.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779734A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Lee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Chinag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Liao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emergency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service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system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evaluation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current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status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suggestions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future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improvements.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Government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Research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Government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1984,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Vol.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106.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7ECB6B90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lastRenderedPageBreak/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Pr="007F2A9E">
        <w:rPr>
          <w:rFonts w:ascii="Times New Roman" w:eastAsia="新細明體"/>
          <w:kern w:val="2"/>
          <w:szCs w:val="24"/>
          <w:lang w:val="de-DE"/>
        </w:rPr>
        <w:t>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Yang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HL,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Wu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HY.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types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drinking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incidence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rate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black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foot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Provincial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Government,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Dept.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Blackfoot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1985;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23:30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46.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5CEA7A68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pollution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(I).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Publishing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1987.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A66D4CE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  <w:lang w:val="de-DE"/>
        </w:rPr>
        <w:t>Chang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CS,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Pr="007F2A9E">
        <w:rPr>
          <w:rFonts w:ascii="Times New Roman" w:eastAsia="新細明體"/>
          <w:kern w:val="2"/>
          <w:szCs w:val="24"/>
          <w:lang w:val="de-DE"/>
        </w:rPr>
        <w:t>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Hwang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YH.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Lead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poisoning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lead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smelter.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Epidemiol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Bull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(R.O.C.)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1988;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4(5):37</w:t>
      </w:r>
      <w:r w:rsidR="0068298B">
        <w:rPr>
          <w:rFonts w:ascii="Times New Roman" w:eastAsia="新細明體"/>
          <w:kern w:val="2"/>
          <w:szCs w:val="24"/>
        </w:rPr>
        <w:t>-</w:t>
      </w:r>
      <w:r w:rsidR="00FA74B0">
        <w:rPr>
          <w:rFonts w:ascii="Times New Roman" w:eastAsia="新細明體"/>
          <w:kern w:val="2"/>
          <w:szCs w:val="24"/>
        </w:rPr>
        <w:t>3</w:t>
      </w:r>
      <w:r w:rsidRPr="007F2A9E">
        <w:rPr>
          <w:rFonts w:ascii="Times New Roman" w:eastAsia="新細明體"/>
          <w:kern w:val="2"/>
          <w:szCs w:val="24"/>
        </w:rPr>
        <w:t>9.</w:t>
      </w:r>
    </w:p>
    <w:p w14:paraId="45FEA153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Yeh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YL,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Hwu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HG,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Yeh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EK.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Drinking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patterns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alcohol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related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problems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among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aborigines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Annual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Psychiatric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Center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1988;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174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88.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547FD9B9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Concepts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methods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epidemiologic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research.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University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College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Medicine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Academic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Press,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1989.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47D06F9D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KP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Chen's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Foundation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Medicine.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Publishing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1989: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355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432.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256B8F9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Pr="007F2A9E">
        <w:rPr>
          <w:rFonts w:ascii="Times New Roman" w:eastAsia="新細明體"/>
          <w:kern w:val="2"/>
          <w:szCs w:val="24"/>
          <w:lang w:val="de-DE"/>
        </w:rPr>
        <w:t>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Shen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CY,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Yang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HL,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Wu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HY,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Lin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KJ.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Arsenic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content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drinking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mortality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rates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bladder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kidney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cancers.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Provincial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Government,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Dept.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Blackfoot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1989;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31:21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35.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7402E140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Strategy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waste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reduction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view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industrial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hygiene: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wastes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toxicity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reduction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simultaneously.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Labor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review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1989;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20:17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21.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D884851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Wu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YQ,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comparison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evaluation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programs.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Social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Economic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Institution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Review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1990;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6:331</w:t>
      </w:r>
      <w:r w:rsidR="0068298B">
        <w:rPr>
          <w:rFonts w:ascii="Times New Roman" w:eastAsia="新細明體"/>
          <w:kern w:val="2"/>
          <w:szCs w:val="24"/>
        </w:rPr>
        <w:t>-</w:t>
      </w:r>
      <w:r w:rsidR="00FA74B0">
        <w:rPr>
          <w:rFonts w:ascii="Times New Roman" w:eastAsia="新細明體"/>
          <w:kern w:val="2"/>
          <w:szCs w:val="24"/>
        </w:rPr>
        <w:t>3</w:t>
      </w:r>
      <w:r w:rsidRPr="007F2A9E">
        <w:rPr>
          <w:rFonts w:ascii="Times New Roman" w:eastAsia="新細明體"/>
          <w:kern w:val="2"/>
          <w:szCs w:val="24"/>
        </w:rPr>
        <w:t>51.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604B0CD6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pollution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(II),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Publishing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3A385D89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4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Kuo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EF.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Diagnosis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common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Cont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1992;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2(4):565</w:t>
      </w:r>
      <w:r w:rsidR="0068298B">
        <w:rPr>
          <w:rFonts w:ascii="Times New Roman" w:eastAsia="新細明體"/>
          <w:kern w:val="2"/>
          <w:szCs w:val="24"/>
        </w:rPr>
        <w:t>-</w:t>
      </w:r>
      <w:r w:rsidR="00FA74B0">
        <w:rPr>
          <w:rFonts w:ascii="Times New Roman" w:eastAsia="新細明體"/>
          <w:kern w:val="2"/>
          <w:szCs w:val="24"/>
        </w:rPr>
        <w:t>5</w:t>
      </w:r>
      <w:r w:rsidRPr="007F2A9E">
        <w:rPr>
          <w:rFonts w:ascii="Times New Roman" w:eastAsia="新細明體"/>
          <w:kern w:val="2"/>
          <w:szCs w:val="24"/>
        </w:rPr>
        <w:t>80.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1F692AE9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pollution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Ecological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Society,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1992.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09FF3D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Control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toxic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substances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"Environmental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curriculum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allied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students: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"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Ministry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Education.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1992: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89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126.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3359D4EC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lastRenderedPageBreak/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toxics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human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Ministry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Education,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1993.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184A3176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HM.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toxics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our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life.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Independent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1994.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71583988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Liu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YH,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Determinants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trends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work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related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mortality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disability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during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1985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1990: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analysis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cumulative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incidence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rates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working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years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potential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life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loss.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Department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Executive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Yuan.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Nov.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30,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1994.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(proceeding)</w:t>
      </w:r>
      <w:r w:rsidR="00B9577D">
        <w:rPr>
          <w:rFonts w:ascii="Times New Roman" w:eastAsia="新細明體"/>
          <w:kern w:val="2"/>
          <w:szCs w:val="24"/>
        </w:rPr>
        <w:t xml:space="preserve"> </w:t>
      </w:r>
    </w:p>
    <w:p w14:paraId="60A4030D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Yang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SS,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Allocation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service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resources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based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ethical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economic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considerations.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1994;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37(8):713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15.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0F15F240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  <w:lang w:val="de-DE"/>
        </w:rPr>
        <w:t>Chen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SM,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Chang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SC,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injuries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service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personnel: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treatment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needlesticks.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1994;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37(9):777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80.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57FB43A3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proofErr w:type="spellStart"/>
      <w:r w:rsidRPr="007F2A9E">
        <w:rPr>
          <w:rFonts w:ascii="Times New Roman" w:eastAsia="新細明體"/>
          <w:kern w:val="2"/>
          <w:szCs w:val="24"/>
        </w:rPr>
        <w:t>Tsauo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Injury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control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Publishing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1995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Chinese).</w:t>
      </w:r>
    </w:p>
    <w:p w14:paraId="5D5E9B81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  <w:lang w:val="de-DE"/>
        </w:rPr>
        <w:t>WH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L.Wang,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Estimation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size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girls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involved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sex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related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trades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Wang,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piece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grow.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Prostitution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Association,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1996;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213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277.</w:t>
      </w:r>
    </w:p>
    <w:p w14:paraId="11809528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  <w:lang w:val="de-DE"/>
        </w:rPr>
        <w:t>Tsai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YJ,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Liang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WM,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Lin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YS,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Hwang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JS,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Loss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life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years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after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adjustment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related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quality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life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elderly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with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hip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fracture.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Proceedings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Symposium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elderly.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Center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Research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Development,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College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University.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1996;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161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168.</w:t>
      </w:r>
      <w:r w:rsidR="00B9577D">
        <w:rPr>
          <w:rFonts w:ascii="Times New Roman" w:eastAsia="新細明體"/>
          <w:kern w:val="2"/>
          <w:szCs w:val="24"/>
        </w:rPr>
        <w:t xml:space="preserve"> </w:t>
      </w:r>
    </w:p>
    <w:p w14:paraId="0CE6EB96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studies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illustrating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methodological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issues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surveillance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Encyclopaedia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Safety.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Geneva: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Labor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Office.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1998;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28:29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30.</w:t>
      </w:r>
    </w:p>
    <w:p w14:paraId="11E89AFC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Global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trends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textile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industry.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Ivester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Neefus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JD,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Textile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goods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industry.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Encyclopaedia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Safety.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Geneva: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Labor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Office.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1998;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89:4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5.</w:t>
      </w:r>
    </w:p>
    <w:p w14:paraId="238E5F95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Cheng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TJ,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Jewellery</w:t>
      </w:r>
      <w:proofErr w:type="spellEnd"/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McCann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Michael,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Entertainment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arts.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Encyclopaedia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Safety.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Geneva: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Labor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Office.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1998;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96:19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21.</w:t>
      </w:r>
    </w:p>
    <w:p w14:paraId="27F5AD26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lastRenderedPageBreak/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Chung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CW.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Occupartional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Injuries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diseases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SA,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YP,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Lee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KH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“Promotion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welfare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people”.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Foundation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Development.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1999;59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97.(in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1700525D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Nuclear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power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not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compatible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with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sustainable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development.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ambassador.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1999;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52:61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67.(in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02647F2C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CL.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Better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workers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now.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Times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2000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April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2:8.</w:t>
      </w:r>
    </w:p>
    <w:p w14:paraId="646F761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Nuclear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power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waste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energy.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Times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2000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May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9:8.</w:t>
      </w:r>
    </w:p>
    <w:p w14:paraId="2312A95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PW.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using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nuclear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power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Conference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Sustainable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Energy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Strategies: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Central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Library,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September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30,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2000.</w:t>
      </w:r>
    </w:p>
    <w:p w14:paraId="1DF7AD60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nuclear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energy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alternative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paths.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Review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2000;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67:72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83.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41C300E2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  <w:lang w:val="de-DE"/>
        </w:rPr>
        <w:t>Brandt</w:t>
      </w:r>
      <w:r w:rsidR="0068298B">
        <w:rPr>
          <w:rFonts w:ascii="Times New Roman" w:eastAsia="新細明體"/>
          <w:kern w:val="2"/>
          <w:szCs w:val="24"/>
          <w:lang w:val="de-DE"/>
        </w:rPr>
        <w:t>-</w:t>
      </w:r>
      <w:r w:rsidRPr="007F2A9E">
        <w:rPr>
          <w:rFonts w:ascii="Times New Roman" w:eastAsia="新細明體"/>
          <w:kern w:val="2"/>
          <w:szCs w:val="24"/>
          <w:lang w:val="de-DE"/>
        </w:rPr>
        <w:t>Rauf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PW,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Luo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JC,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Cheng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TJ,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Du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CL,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Pr="007F2A9E">
        <w:rPr>
          <w:rFonts w:ascii="Times New Roman" w:eastAsia="新細明體"/>
          <w:kern w:val="2"/>
          <w:szCs w:val="24"/>
          <w:lang w:val="de-DE"/>
        </w:rPr>
        <w:t>,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Marion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  <w:lang w:val="de-DE"/>
        </w:rPr>
        <w:t>MJ.</w:t>
      </w:r>
      <w:r w:rsidR="00B9577D">
        <w:rPr>
          <w:rFonts w:ascii="Times New Roman" w:eastAsia="新細明體"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Mutant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oncoprotein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biomarkers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vinyl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chloride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exposure: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A67E2">
        <w:rPr>
          <w:rFonts w:ascii="Times New Roman" w:eastAsia="新細明體"/>
          <w:kern w:val="2"/>
          <w:szCs w:val="24"/>
        </w:rPr>
        <w:t>a</w:t>
      </w:r>
      <w:r w:rsidRPr="007F2A9E">
        <w:rPr>
          <w:rFonts w:ascii="Times New Roman" w:eastAsia="新細明體"/>
          <w:kern w:val="2"/>
          <w:szCs w:val="24"/>
        </w:rPr>
        <w:t>pplications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assessment.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Anderson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Karakaya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AE,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Sram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RJ,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Human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Monitoring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after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Exposure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Chemical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Physica</w:t>
      </w:r>
      <w:r w:rsidR="00F44714" w:rsidRPr="007F2A9E">
        <w:rPr>
          <w:rFonts w:ascii="Times New Roman" w:eastAsia="新細明體"/>
          <w:kern w:val="2"/>
          <w:szCs w:val="24"/>
        </w:rPr>
        <w:t>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Agents.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IOS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Press,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2000;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313:</w:t>
      </w:r>
      <w:r w:rsidRPr="007F2A9E">
        <w:rPr>
          <w:rFonts w:ascii="Times New Roman" w:eastAsia="新細明體"/>
          <w:kern w:val="2"/>
          <w:szCs w:val="24"/>
        </w:rPr>
        <w:t>243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248.</w:t>
      </w:r>
    </w:p>
    <w:p w14:paraId="7105C31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b/>
          <w:bCs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Hazardous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waste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management: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concern.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Community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Practice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Newsletter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</w:t>
      </w:r>
      <w:r w:rsidR="00F44714" w:rsidRPr="007F2A9E">
        <w:rPr>
          <w:rFonts w:ascii="Times New Roman" w:eastAsia="新細明體"/>
          <w:kern w:val="2"/>
          <w:szCs w:val="24"/>
        </w:rPr>
        <w:t>001;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F44714" w:rsidRPr="007F2A9E">
        <w:rPr>
          <w:rFonts w:ascii="Times New Roman" w:eastAsia="新細明體"/>
          <w:kern w:val="2"/>
          <w:szCs w:val="24"/>
        </w:rPr>
        <w:t>8:</w:t>
      </w:r>
      <w:r w:rsidRPr="007F2A9E">
        <w:rPr>
          <w:rFonts w:ascii="Times New Roman" w:eastAsia="新細明體"/>
          <w:kern w:val="2"/>
          <w:szCs w:val="24"/>
        </w:rPr>
        <w:t>15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17.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051AB6F5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b/>
          <w:bCs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Chung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CW,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CC.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Adopting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residential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wells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groundwater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monitoring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system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purpose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assessment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case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study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RCA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site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Taoyuan.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Administration,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Executive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Yuan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Proceeding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management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persistent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organic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pollutants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Protection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Administration,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Executive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Yuan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Press,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2001;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78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90.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6CE987E1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cancer.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Yat</w:t>
      </w:r>
      <w:proofErr w:type="spellEnd"/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Sen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Memorial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Hall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Cancer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prevention.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Yat</w:t>
      </w:r>
      <w:proofErr w:type="spellEnd"/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Sen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Memorial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Hall,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2000;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123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129.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560EA96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Cheng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SH,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Demand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supplemental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insurance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utilization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TW,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Hsieh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CR,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Economics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Asia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Pacific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Countries.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London,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UK: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Edward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Elgar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Publishing,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2002;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177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190.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</w:p>
    <w:p w14:paraId="0B85357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Current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developments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international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resource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management.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2001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November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21:18.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10613C20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Basic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principles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practical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applications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epidemiological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research.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Singapore: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World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Scientific,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2002.</w:t>
      </w:r>
    </w:p>
    <w:p w14:paraId="7D4C50F1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lastRenderedPageBreak/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TJ,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Guo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YLL.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LaDou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Medicine.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Philadelphia: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Hanley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&amp;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Belfus</w:t>
      </w:r>
      <w:proofErr w:type="spellEnd"/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Inc,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2002;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427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435.</w:t>
      </w:r>
    </w:p>
    <w:p w14:paraId="73CA2C07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kern w:val="2"/>
          <w:szCs w:val="24"/>
        </w:rPr>
        <w:t>Chang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kern w:val="2"/>
          <w:szCs w:val="24"/>
        </w:rPr>
        <w:t>Wang</w:t>
      </w:r>
      <w:r w:rsidR="00B9577D">
        <w:rPr>
          <w:rFonts w:ascii="Times New Roman" w:eastAsia="新細明體"/>
          <w:b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CW,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Yeh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JP,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YC,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Shih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Asbestos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Country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Proceedings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asbestos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symposium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Asia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Countries.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September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26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27,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2002,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Kitakyusyu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City,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Japan.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Finnish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Institute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(FIOH),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pp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89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94.</w:t>
      </w:r>
    </w:p>
    <w:p w14:paraId="2E07F9C3" w14:textId="77777777" w:rsidR="00F436FC" w:rsidRPr="007F2A9E" w:rsidRDefault="00F436FC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Cs/>
          <w:kern w:val="2"/>
          <w:szCs w:val="24"/>
        </w:rPr>
        <w:t>Chang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bCs/>
          <w:kern w:val="2"/>
          <w:szCs w:val="24"/>
        </w:rPr>
        <w:t>HY</w:t>
      </w:r>
      <w:r w:rsidRPr="007F2A9E">
        <w:rPr>
          <w:rFonts w:ascii="Times New Roman" w:eastAsia="新細明體"/>
          <w:b/>
          <w:bCs/>
          <w:kern w:val="2"/>
          <w:szCs w:val="24"/>
        </w:rPr>
        <w:t>,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kern w:val="2"/>
          <w:szCs w:val="24"/>
        </w:rPr>
        <w:t>Wang</w:t>
      </w:r>
      <w:r w:rsidR="00B9577D">
        <w:rPr>
          <w:rFonts w:ascii="Times New Roman" w:eastAsia="新細明體"/>
          <w:b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b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Chen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kern w:val="2"/>
          <w:szCs w:val="24"/>
        </w:rPr>
        <w:t>CW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Yeh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kern w:val="2"/>
          <w:szCs w:val="24"/>
        </w:rPr>
        <w:t>WY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Yu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kern w:val="2"/>
          <w:szCs w:val="24"/>
        </w:rPr>
        <w:t>JP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kern w:val="2"/>
          <w:szCs w:val="24"/>
        </w:rPr>
        <w:t>YC</w:t>
      </w:r>
      <w:r w:rsidRPr="007F2A9E">
        <w:rPr>
          <w:rFonts w:ascii="Times New Roman" w:eastAsia="新細明體"/>
          <w:kern w:val="2"/>
          <w:szCs w:val="24"/>
        </w:rPr>
        <w:t>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Shih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E3B79" w:rsidRPr="007F2A9E">
        <w:rPr>
          <w:rFonts w:ascii="Times New Roman" w:eastAsia="新細明體"/>
          <w:kern w:val="2"/>
          <w:szCs w:val="24"/>
        </w:rPr>
        <w:t>TS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Asbestos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Country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report.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Journal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of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University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of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Occupational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and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Environmental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iCs/>
          <w:kern w:val="2"/>
          <w:szCs w:val="24"/>
        </w:rPr>
        <w:t>Health</w:t>
      </w:r>
      <w:r w:rsidR="00B9577D">
        <w:rPr>
          <w:rFonts w:ascii="Times New Roman" w:eastAsia="新細明體"/>
          <w:iCs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2002;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24(Suppl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2):90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94.</w:t>
      </w:r>
    </w:p>
    <w:p w14:paraId="03057301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Preventive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medicine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21</w:t>
      </w:r>
      <w:r w:rsidRPr="007F2A9E">
        <w:rPr>
          <w:rFonts w:ascii="Times New Roman" w:eastAsia="新細明體"/>
          <w:kern w:val="2"/>
          <w:szCs w:val="24"/>
          <w:vertAlign w:val="superscript"/>
        </w:rPr>
        <w:t>st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century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–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Understanding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promoting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assessments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occupational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environmental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risks.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2003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April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14:11.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03199395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/>
          <w:b/>
          <w:szCs w:val="24"/>
        </w:rPr>
        <w:t>Wang</w:t>
      </w:r>
      <w:r w:rsidR="00B9577D">
        <w:rPr>
          <w:rFonts w:ascii="Times New Roman"/>
          <w:b/>
          <w:szCs w:val="24"/>
        </w:rPr>
        <w:t xml:space="preserve"> </w:t>
      </w:r>
      <w:r w:rsidRPr="007F2A9E">
        <w:rPr>
          <w:rFonts w:ascii="Times New Roman"/>
          <w:b/>
          <w:szCs w:val="24"/>
        </w:rPr>
        <w:t>JD.</w:t>
      </w:r>
      <w:r w:rsidR="00B9577D">
        <w:rPr>
          <w:rFonts w:ascii="Times New Roman"/>
          <w:b/>
          <w:szCs w:val="24"/>
        </w:rPr>
        <w:t xml:space="preserve"> </w:t>
      </w:r>
      <w:r w:rsidRPr="007F2A9E">
        <w:rPr>
          <w:rFonts w:ascii="Times New Roman"/>
          <w:szCs w:val="24"/>
        </w:rPr>
        <w:t>Strategy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for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all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three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parties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(employers,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workers,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and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government)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to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win.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Liberty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Times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2003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April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25:9.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(in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Chinese)</w:t>
      </w:r>
    </w:p>
    <w:p w14:paraId="073F60AD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Rethingking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care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industry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operations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post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SARS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era.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2003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December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8:11.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56C7109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Why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needs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push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for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‘Public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Health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Professionals’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law.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News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2004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June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28:11.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4C392E38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szCs w:val="24"/>
        </w:rPr>
        <w:t>Wang</w:t>
      </w:r>
      <w:r w:rsidR="00B9577D">
        <w:rPr>
          <w:rFonts w:ascii="Times New Roman" w:eastAsia="標楷體"/>
          <w:b/>
          <w:szCs w:val="24"/>
        </w:rPr>
        <w:t xml:space="preserve"> </w:t>
      </w:r>
      <w:r w:rsidRPr="007F2A9E">
        <w:rPr>
          <w:rFonts w:ascii="Times New Roman" w:eastAsia="標楷體"/>
          <w:b/>
          <w:szCs w:val="24"/>
        </w:rPr>
        <w:t>JD.</w:t>
      </w:r>
      <w:r w:rsidR="00B9577D">
        <w:rPr>
          <w:rFonts w:ascii="Times New Roman" w:eastAsia="標楷體"/>
          <w:b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Using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cost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effectiveness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to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advance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national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health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care.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Taiwan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News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2004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September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27:11.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AE72E0" w:rsidRPr="007F2A9E">
        <w:rPr>
          <w:rFonts w:ascii="Times New Roman" w:eastAsia="新細明體" w:hint="eastAsia"/>
          <w:kern w:val="2"/>
          <w:szCs w:val="24"/>
        </w:rPr>
        <w:t>Liberty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AE72E0" w:rsidRPr="007F2A9E">
        <w:rPr>
          <w:rFonts w:ascii="Times New Roman" w:eastAsia="新細明體" w:hint="eastAsia"/>
          <w:kern w:val="2"/>
          <w:szCs w:val="24"/>
        </w:rPr>
        <w:t>Times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AE72E0" w:rsidRPr="007F2A9E">
        <w:rPr>
          <w:rFonts w:ascii="Times New Roman" w:eastAsia="新細明體" w:hint="eastAsia"/>
          <w:kern w:val="2"/>
          <w:szCs w:val="24"/>
        </w:rPr>
        <w:t>2004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AE72E0" w:rsidRPr="007F2A9E">
        <w:rPr>
          <w:rFonts w:ascii="Times New Roman" w:eastAsia="新細明體" w:hint="eastAsia"/>
          <w:kern w:val="2"/>
          <w:szCs w:val="24"/>
        </w:rPr>
        <w:t>August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AE72E0" w:rsidRPr="007F2A9E">
        <w:rPr>
          <w:rFonts w:ascii="Times New Roman" w:eastAsia="新細明體" w:hint="eastAsia"/>
          <w:kern w:val="2"/>
          <w:szCs w:val="24"/>
        </w:rPr>
        <w:t>2:15.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48AEFAB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szCs w:val="24"/>
        </w:rPr>
        <w:t>Wang</w:t>
      </w:r>
      <w:r w:rsidR="00B9577D">
        <w:rPr>
          <w:rFonts w:ascii="Times New Roman" w:eastAsia="標楷體"/>
          <w:b/>
          <w:szCs w:val="24"/>
        </w:rPr>
        <w:t xml:space="preserve"> </w:t>
      </w:r>
      <w:r w:rsidRPr="007F2A9E">
        <w:rPr>
          <w:rFonts w:ascii="Times New Roman" w:eastAsia="標楷體"/>
          <w:b/>
          <w:szCs w:val="24"/>
        </w:rPr>
        <w:t>JD</w:t>
      </w:r>
      <w:r w:rsidRPr="007F2A9E">
        <w:rPr>
          <w:rFonts w:ascii="Times New Roman" w:eastAsia="標楷體"/>
          <w:szCs w:val="24"/>
        </w:rPr>
        <w:t>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All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people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should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proactively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prepare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the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control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of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possible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epidemic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of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human</w:t>
      </w:r>
      <w:r w:rsidR="0068298B">
        <w:rPr>
          <w:rFonts w:ascii="Times New Roman" w:eastAsia="標楷體"/>
          <w:szCs w:val="24"/>
        </w:rPr>
        <w:t>-</w:t>
      </w:r>
      <w:r w:rsidRPr="007F2A9E">
        <w:rPr>
          <w:rFonts w:ascii="Times New Roman" w:eastAsia="標楷體"/>
          <w:szCs w:val="24"/>
        </w:rPr>
        <w:t>to</w:t>
      </w:r>
      <w:r w:rsidR="0068298B">
        <w:rPr>
          <w:rFonts w:ascii="Times New Roman" w:eastAsia="標楷體"/>
          <w:szCs w:val="24"/>
        </w:rPr>
        <w:t>-</w:t>
      </w:r>
      <w:r w:rsidRPr="007F2A9E">
        <w:rPr>
          <w:rFonts w:ascii="Times New Roman" w:eastAsia="標楷體"/>
          <w:szCs w:val="24"/>
        </w:rPr>
        <w:t>human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transmission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of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bird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flu.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Liberty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Times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2005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January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28:15.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7BD4957E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szCs w:val="24"/>
        </w:rPr>
        <w:t>Wang</w:t>
      </w:r>
      <w:r w:rsidR="00B9577D">
        <w:rPr>
          <w:rFonts w:ascii="Times New Roman" w:eastAsia="標楷體"/>
          <w:b/>
          <w:szCs w:val="24"/>
        </w:rPr>
        <w:t xml:space="preserve"> </w:t>
      </w:r>
      <w:r w:rsidRPr="007F2A9E">
        <w:rPr>
          <w:rFonts w:ascii="Times New Roman" w:eastAsia="標楷體"/>
          <w:b/>
          <w:szCs w:val="24"/>
        </w:rPr>
        <w:t>JD</w:t>
      </w:r>
      <w:r w:rsidRPr="007F2A9E">
        <w:rPr>
          <w:rFonts w:ascii="Times New Roman" w:eastAsia="標楷體"/>
          <w:szCs w:val="24"/>
        </w:rPr>
        <w:t>,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Du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CL.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Handbook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for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diagnosis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and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management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of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occupational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diseases.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Taipei: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Farseeing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Publishing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Co.,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Ltd,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2005.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577F54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/>
          <w:szCs w:val="24"/>
        </w:rPr>
      </w:pPr>
      <w:r w:rsidRPr="007F2A9E">
        <w:rPr>
          <w:rFonts w:ascii="Times New Roman"/>
          <w:b/>
          <w:szCs w:val="24"/>
        </w:rPr>
        <w:t>Wang</w:t>
      </w:r>
      <w:r w:rsidR="00B9577D">
        <w:rPr>
          <w:rFonts w:ascii="Times New Roman"/>
          <w:b/>
          <w:szCs w:val="24"/>
        </w:rPr>
        <w:t xml:space="preserve"> </w:t>
      </w:r>
      <w:r w:rsidRPr="007F2A9E">
        <w:rPr>
          <w:rFonts w:ascii="Times New Roman"/>
          <w:b/>
          <w:szCs w:val="24"/>
        </w:rPr>
        <w:t>JD</w:t>
      </w:r>
      <w:r w:rsidRPr="007F2A9E">
        <w:rPr>
          <w:rFonts w:ascii="Times New Roman"/>
          <w:szCs w:val="24"/>
        </w:rPr>
        <w:t>.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An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international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blue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ocean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strategy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for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concentrated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Chinese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medicines.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Taiwan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News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2006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June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5:11.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(in</w:t>
      </w:r>
      <w:r w:rsidR="00B9577D">
        <w:rPr>
          <w:rFonts w:ascii="Times New Roman"/>
          <w:kern w:val="2"/>
          <w:szCs w:val="24"/>
        </w:rPr>
        <w:t xml:space="preserve"> </w:t>
      </w:r>
      <w:r w:rsidRPr="007F2A9E">
        <w:rPr>
          <w:rFonts w:ascii="Times New Roman"/>
          <w:kern w:val="2"/>
          <w:szCs w:val="24"/>
        </w:rPr>
        <w:t>Chinese)</w:t>
      </w:r>
    </w:p>
    <w:p w14:paraId="0608FA2A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/>
          <w:szCs w:val="24"/>
        </w:rPr>
      </w:pPr>
      <w:r w:rsidRPr="007F2A9E">
        <w:rPr>
          <w:rFonts w:ascii="Times New Roman"/>
          <w:b/>
          <w:szCs w:val="24"/>
        </w:rPr>
        <w:t>Wang</w:t>
      </w:r>
      <w:r w:rsidR="00B9577D">
        <w:rPr>
          <w:rFonts w:ascii="Times New Roman"/>
          <w:b/>
          <w:szCs w:val="24"/>
        </w:rPr>
        <w:t xml:space="preserve"> </w:t>
      </w:r>
      <w:r w:rsidRPr="007F2A9E">
        <w:rPr>
          <w:rFonts w:ascii="Times New Roman"/>
          <w:b/>
          <w:szCs w:val="24"/>
        </w:rPr>
        <w:t>JD</w:t>
      </w:r>
      <w:r w:rsidRPr="007F2A9E">
        <w:rPr>
          <w:rFonts w:ascii="Times New Roman"/>
          <w:szCs w:val="24"/>
        </w:rPr>
        <w:t>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Promotion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of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health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industry.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Liberty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Times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2007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April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16.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(in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Chinese)</w:t>
      </w:r>
    </w:p>
    <w:p w14:paraId="2171C32C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/>
          <w:b/>
          <w:szCs w:val="24"/>
        </w:rPr>
        <w:t>Wang</w:t>
      </w:r>
      <w:r w:rsidR="00B9577D">
        <w:rPr>
          <w:rFonts w:ascii="Times New Roman"/>
          <w:b/>
          <w:szCs w:val="24"/>
        </w:rPr>
        <w:t xml:space="preserve"> </w:t>
      </w:r>
      <w:r w:rsidRPr="007F2A9E">
        <w:rPr>
          <w:rFonts w:ascii="Times New Roman"/>
          <w:b/>
          <w:szCs w:val="24"/>
        </w:rPr>
        <w:t>JD</w:t>
      </w:r>
      <w:r w:rsidRPr="007F2A9E">
        <w:rPr>
          <w:rFonts w:ascii="Times New Roman"/>
          <w:szCs w:val="24"/>
        </w:rPr>
        <w:t>,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Liu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PH,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Ho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TH.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Promotion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of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cost</w:t>
      </w:r>
      <w:r w:rsidR="0068298B">
        <w:rPr>
          <w:rFonts w:ascii="Times New Roman"/>
          <w:szCs w:val="24"/>
        </w:rPr>
        <w:t>-</w:t>
      </w:r>
      <w:r w:rsidRPr="007F2A9E">
        <w:rPr>
          <w:rFonts w:ascii="Times New Roman"/>
          <w:szCs w:val="24"/>
        </w:rPr>
        <w:t>effectiveness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clinical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guidelines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for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sustainable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management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of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National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Health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Insurance.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Taiwan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Medical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Journal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2007;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50(5):234</w:t>
      </w:r>
      <w:r w:rsidR="0068298B">
        <w:rPr>
          <w:rFonts w:ascii="Times New Roman"/>
          <w:szCs w:val="24"/>
        </w:rPr>
        <w:t>-</w:t>
      </w:r>
      <w:r w:rsidRPr="007F2A9E">
        <w:rPr>
          <w:rFonts w:ascii="Times New Roman"/>
          <w:szCs w:val="24"/>
        </w:rPr>
        <w:t>239.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(in</w:t>
      </w:r>
      <w:r w:rsidR="00B9577D">
        <w:rPr>
          <w:rFonts w:ascii="Times New Roman"/>
          <w:szCs w:val="24"/>
        </w:rPr>
        <w:t xml:space="preserve"> </w:t>
      </w:r>
      <w:r w:rsidRPr="007F2A9E">
        <w:rPr>
          <w:rFonts w:ascii="Times New Roman"/>
          <w:szCs w:val="24"/>
        </w:rPr>
        <w:t>Chinese)</w:t>
      </w:r>
      <w:r w:rsidR="00B9577D">
        <w:rPr>
          <w:rFonts w:ascii="Times New Roman" w:eastAsia="標楷體"/>
          <w:kern w:val="2"/>
          <w:szCs w:val="24"/>
        </w:rPr>
        <w:t xml:space="preserve"> </w:t>
      </w:r>
    </w:p>
    <w:p w14:paraId="24594561" w14:textId="77777777" w:rsidR="00F44714" w:rsidRPr="007F2A9E" w:rsidRDefault="00F44714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bCs/>
          <w:szCs w:val="24"/>
          <w:lang w:val="de-DE"/>
        </w:rPr>
        <w:lastRenderedPageBreak/>
        <w:t>Wang</w:t>
      </w:r>
      <w:r w:rsidR="00B9577D">
        <w:rPr>
          <w:rFonts w:ascii="Times New Roman" w:eastAsia="標楷體"/>
          <w:b/>
          <w:bCs/>
          <w:szCs w:val="24"/>
          <w:lang w:val="de-DE"/>
        </w:rPr>
        <w:t xml:space="preserve"> </w:t>
      </w:r>
      <w:r w:rsidRPr="007F2A9E">
        <w:rPr>
          <w:rFonts w:ascii="Times New Roman" w:eastAsia="標楷體"/>
          <w:b/>
          <w:bCs/>
          <w:szCs w:val="24"/>
          <w:lang w:val="de-DE"/>
        </w:rPr>
        <w:t>JD,</w:t>
      </w:r>
      <w:r w:rsidR="00B9577D">
        <w:rPr>
          <w:rFonts w:ascii="Times New Roman" w:eastAsia="標楷體"/>
          <w:szCs w:val="24"/>
          <w:lang w:val="de-DE"/>
        </w:rPr>
        <w:t xml:space="preserve"> </w:t>
      </w:r>
      <w:r w:rsidRPr="007F2A9E">
        <w:rPr>
          <w:rFonts w:ascii="Times New Roman" w:eastAsia="標楷體"/>
          <w:szCs w:val="24"/>
          <w:lang w:val="de-DE"/>
        </w:rPr>
        <w:t>Chang</w:t>
      </w:r>
      <w:r w:rsidR="00B9577D">
        <w:rPr>
          <w:rFonts w:ascii="Times New Roman" w:eastAsia="標楷體"/>
          <w:szCs w:val="24"/>
          <w:lang w:val="de-DE"/>
        </w:rPr>
        <w:t xml:space="preserve"> </w:t>
      </w:r>
      <w:r w:rsidRPr="007F2A9E">
        <w:rPr>
          <w:rFonts w:ascii="Times New Roman" w:eastAsia="標楷體"/>
          <w:szCs w:val="24"/>
          <w:lang w:val="de-DE"/>
        </w:rPr>
        <w:t>TJ,</w:t>
      </w:r>
      <w:r w:rsidR="00B9577D">
        <w:rPr>
          <w:rFonts w:ascii="Times New Roman" w:eastAsia="標楷體"/>
          <w:szCs w:val="24"/>
          <w:lang w:val="de-DE"/>
        </w:rPr>
        <w:t xml:space="preserve"> </w:t>
      </w:r>
      <w:r w:rsidRPr="007F2A9E">
        <w:rPr>
          <w:rFonts w:ascii="Times New Roman" w:eastAsia="標楷體"/>
          <w:szCs w:val="24"/>
          <w:lang w:val="de-DE"/>
        </w:rPr>
        <w:t>Du</w:t>
      </w:r>
      <w:r w:rsidR="00B9577D">
        <w:rPr>
          <w:rFonts w:ascii="Times New Roman" w:eastAsia="標楷體"/>
          <w:szCs w:val="24"/>
          <w:lang w:val="de-DE"/>
        </w:rPr>
        <w:t xml:space="preserve"> </w:t>
      </w:r>
      <w:r w:rsidRPr="007F2A9E">
        <w:rPr>
          <w:rFonts w:ascii="Times New Roman" w:eastAsia="標楷體"/>
          <w:szCs w:val="24"/>
          <w:lang w:val="de-DE"/>
        </w:rPr>
        <w:t>CL.</w:t>
      </w:r>
      <w:r w:rsidR="00B9577D">
        <w:rPr>
          <w:rFonts w:ascii="Times New Roman" w:eastAsia="標楷體"/>
          <w:szCs w:val="24"/>
          <w:lang w:val="de-DE"/>
        </w:rPr>
        <w:t xml:space="preserve"> </w:t>
      </w:r>
      <w:r w:rsidRPr="007F2A9E">
        <w:rPr>
          <w:rFonts w:ascii="Times New Roman" w:eastAsia="標楷體"/>
          <w:szCs w:val="24"/>
        </w:rPr>
        <w:t>Chapter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37: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Environmental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and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occupational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medicine.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In: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Wang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JD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eds.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“Public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Health”.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Taipei,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Taiwan: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Dr.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K.P.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Chen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Foundation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Preventive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Medicine.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2008;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181</w:t>
      </w:r>
      <w:r w:rsidR="0068298B">
        <w:rPr>
          <w:rFonts w:ascii="Times New Roman" w:eastAsia="標楷體"/>
          <w:kern w:val="2"/>
          <w:szCs w:val="24"/>
        </w:rPr>
        <w:t>-</w:t>
      </w:r>
      <w:r w:rsidRPr="007F2A9E">
        <w:rPr>
          <w:rFonts w:ascii="Times New Roman" w:eastAsia="標楷體"/>
          <w:kern w:val="2"/>
          <w:szCs w:val="24"/>
        </w:rPr>
        <w:t>226.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(in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Chinese)</w:t>
      </w:r>
    </w:p>
    <w:p w14:paraId="0FC75E47" w14:textId="77777777" w:rsidR="00F44714" w:rsidRPr="007F2A9E" w:rsidRDefault="00F44714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/>
          <w:szCs w:val="24"/>
        </w:rPr>
      </w:pPr>
      <w:r w:rsidRPr="007F2A9E">
        <w:rPr>
          <w:rFonts w:ascii="Times New Roman" w:eastAsia="標楷體"/>
          <w:b/>
          <w:bCs/>
          <w:szCs w:val="24"/>
        </w:rPr>
        <w:t>Wang</w:t>
      </w:r>
      <w:r w:rsidR="00B9577D">
        <w:rPr>
          <w:rFonts w:ascii="Times New Roman" w:eastAsia="標楷體"/>
          <w:b/>
          <w:bCs/>
          <w:szCs w:val="24"/>
        </w:rPr>
        <w:t xml:space="preserve"> </w:t>
      </w:r>
      <w:r w:rsidRPr="007F2A9E">
        <w:rPr>
          <w:rFonts w:ascii="Times New Roman" w:eastAsia="標楷體"/>
          <w:b/>
          <w:bCs/>
          <w:szCs w:val="24"/>
        </w:rPr>
        <w:t>JD,</w:t>
      </w:r>
      <w:r w:rsidR="00B9577D">
        <w:rPr>
          <w:rFonts w:ascii="Times New Roman" w:eastAsia="標楷體"/>
          <w:b/>
          <w:bCs/>
          <w:szCs w:val="24"/>
        </w:rPr>
        <w:t xml:space="preserve"> </w:t>
      </w:r>
      <w:r w:rsidRPr="007F2A9E">
        <w:rPr>
          <w:rFonts w:ascii="Times New Roman" w:eastAsia="標楷體"/>
          <w:bCs/>
          <w:szCs w:val="24"/>
        </w:rPr>
        <w:t>Chan</w:t>
      </w:r>
      <w:r w:rsidR="00B9577D">
        <w:rPr>
          <w:rFonts w:ascii="Times New Roman" w:eastAsia="標楷體"/>
          <w:bCs/>
          <w:szCs w:val="24"/>
        </w:rPr>
        <w:t xml:space="preserve"> </w:t>
      </w:r>
      <w:r w:rsidRPr="007F2A9E">
        <w:rPr>
          <w:rFonts w:ascii="Times New Roman" w:eastAsia="標楷體"/>
          <w:bCs/>
          <w:szCs w:val="24"/>
        </w:rPr>
        <w:t>CC</w:t>
      </w:r>
      <w:r w:rsidRPr="007F2A9E">
        <w:rPr>
          <w:rFonts w:ascii="Times New Roman" w:eastAsia="標楷體"/>
          <w:szCs w:val="24"/>
        </w:rPr>
        <w:t>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Chapter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39: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Risk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assessment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environmental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health.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In: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Wang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JD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eds.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“Public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Health”.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Taipei,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Taiwan: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Dr.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K.P.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Chen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Foundation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for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Preventive</w:t>
      </w:r>
      <w:r w:rsidR="00B9577D">
        <w:rPr>
          <w:rFonts w:ascii="Times New Roman" w:eastAsia="標楷體"/>
          <w:szCs w:val="24"/>
        </w:rPr>
        <w:t xml:space="preserve"> </w:t>
      </w:r>
      <w:r w:rsidRPr="007F2A9E">
        <w:rPr>
          <w:rFonts w:ascii="Times New Roman" w:eastAsia="標楷體"/>
          <w:szCs w:val="24"/>
        </w:rPr>
        <w:t>Medicine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2008;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263</w:t>
      </w:r>
      <w:r w:rsidR="0068298B">
        <w:rPr>
          <w:rFonts w:ascii="Times New Roman" w:eastAsia="標楷體"/>
          <w:kern w:val="2"/>
          <w:szCs w:val="24"/>
        </w:rPr>
        <w:t>-</w:t>
      </w:r>
      <w:r w:rsidRPr="007F2A9E">
        <w:rPr>
          <w:rFonts w:ascii="Times New Roman" w:eastAsia="標楷體"/>
          <w:kern w:val="2"/>
          <w:szCs w:val="24"/>
        </w:rPr>
        <w:t>290.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(in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Chinese)</w:t>
      </w:r>
    </w:p>
    <w:p w14:paraId="6E787A92" w14:textId="77777777" w:rsidR="00023F4A" w:rsidRPr="007F2A9E" w:rsidRDefault="001E2FCC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bCs/>
          <w:szCs w:val="24"/>
        </w:rPr>
        <w:t>Wang</w:t>
      </w:r>
      <w:r w:rsidR="00B9577D">
        <w:rPr>
          <w:rFonts w:ascii="Times New Roman" w:eastAsia="標楷體"/>
          <w:b/>
          <w:bCs/>
          <w:szCs w:val="24"/>
        </w:rPr>
        <w:t xml:space="preserve"> </w:t>
      </w:r>
      <w:r w:rsidRPr="007F2A9E">
        <w:rPr>
          <w:rFonts w:ascii="Times New Roman" w:eastAsia="標楷體"/>
          <w:b/>
          <w:bCs/>
          <w:szCs w:val="24"/>
        </w:rPr>
        <w:t>JD</w:t>
      </w:r>
      <w:r w:rsidRPr="007F2A9E">
        <w:rPr>
          <w:rStyle w:val="apple-style-span"/>
          <w:rFonts w:ascii="Times New Roman"/>
          <w:color w:val="000000"/>
          <w:szCs w:val="24"/>
        </w:rPr>
        <w:t>,</w:t>
      </w:r>
      <w:r w:rsidR="00B9577D">
        <w:rPr>
          <w:rStyle w:val="apple-converted-space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Hwang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JS.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Integration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of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quality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of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life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and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survival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for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comparative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risk/outcome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assessment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in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healthcare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industry.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Chapter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25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of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Handbook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of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Diseases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Burden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and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Quality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of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Life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Measures,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Berlin,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Germany: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Springer</w:t>
      </w:r>
      <w:r w:rsidR="0068298B">
        <w:rPr>
          <w:rStyle w:val="apple-style-span"/>
          <w:rFonts w:ascii="Times New Roman"/>
          <w:color w:val="000000"/>
          <w:szCs w:val="24"/>
        </w:rPr>
        <w:t>-</w:t>
      </w:r>
      <w:r w:rsidRPr="007F2A9E">
        <w:rPr>
          <w:rStyle w:val="apple-style-span"/>
          <w:rFonts w:ascii="Times New Roman"/>
          <w:color w:val="000000"/>
          <w:szCs w:val="24"/>
        </w:rPr>
        <w:t>Verlag,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2009;</w:t>
      </w:r>
      <w:r w:rsidR="00B9577D">
        <w:rPr>
          <w:rStyle w:val="apple-style-span"/>
          <w:rFonts w:ascii="Times New Roman"/>
          <w:color w:val="000000"/>
          <w:szCs w:val="24"/>
        </w:rPr>
        <w:t xml:space="preserve"> </w:t>
      </w:r>
      <w:r w:rsidRPr="007F2A9E">
        <w:rPr>
          <w:rStyle w:val="apple-style-span"/>
          <w:rFonts w:ascii="Times New Roman"/>
          <w:color w:val="000000"/>
          <w:szCs w:val="24"/>
        </w:rPr>
        <w:t>437</w:t>
      </w:r>
      <w:r w:rsidR="0068298B">
        <w:rPr>
          <w:rStyle w:val="apple-style-span"/>
          <w:rFonts w:ascii="Times New Roman"/>
          <w:color w:val="000000"/>
          <w:szCs w:val="24"/>
        </w:rPr>
        <w:t>-</w:t>
      </w:r>
      <w:r w:rsidRPr="007F2A9E">
        <w:rPr>
          <w:rStyle w:val="apple-style-span"/>
          <w:rFonts w:ascii="Times New Roman"/>
          <w:color w:val="000000"/>
          <w:szCs w:val="24"/>
        </w:rPr>
        <w:t>446.</w:t>
      </w:r>
      <w:r w:rsidR="00B9577D">
        <w:rPr>
          <w:rFonts w:ascii="Times New Roman" w:eastAsia="標楷體"/>
          <w:szCs w:val="24"/>
        </w:rPr>
        <w:t xml:space="preserve"> </w:t>
      </w:r>
    </w:p>
    <w:p w14:paraId="1F031665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bCs/>
          <w:kern w:val="2"/>
          <w:szCs w:val="24"/>
        </w:rPr>
        <w:t>Wang</w:t>
      </w:r>
      <w:r w:rsidR="00B9577D">
        <w:rPr>
          <w:rFonts w:ascii="Times New Roman" w:eastAsia="標楷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標楷體"/>
          <w:b/>
          <w:bCs/>
          <w:kern w:val="2"/>
          <w:szCs w:val="24"/>
        </w:rPr>
        <w:t>JD</w:t>
      </w:r>
      <w:r w:rsidRPr="007F2A9E">
        <w:rPr>
          <w:rFonts w:ascii="Times New Roman" w:eastAsia="標楷體"/>
          <w:kern w:val="2"/>
          <w:szCs w:val="24"/>
        </w:rPr>
        <w:t>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Ethical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consideration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for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promoting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cost</w:t>
      </w:r>
      <w:r w:rsidR="0068298B">
        <w:rPr>
          <w:rFonts w:ascii="Times New Roman" w:eastAsia="標楷體"/>
          <w:kern w:val="2"/>
          <w:szCs w:val="24"/>
        </w:rPr>
        <w:t>-</w:t>
      </w:r>
      <w:r w:rsidRPr="007F2A9E">
        <w:rPr>
          <w:rFonts w:ascii="Times New Roman" w:eastAsia="標楷體"/>
          <w:kern w:val="2"/>
          <w:szCs w:val="24"/>
        </w:rPr>
        <w:t>effective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clinical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guidelines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to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keep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the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sustainability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of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National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Health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Insurance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in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Taiwan.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In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Taichung,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Taiwan: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Chinese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Christian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Medical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Mission,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2009;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24</w:t>
      </w:r>
      <w:r w:rsidR="0068298B">
        <w:rPr>
          <w:rFonts w:ascii="Times New Roman" w:eastAsia="標楷體"/>
          <w:kern w:val="2"/>
          <w:szCs w:val="24"/>
        </w:rPr>
        <w:t>-</w:t>
      </w:r>
      <w:r w:rsidRPr="007F2A9E">
        <w:rPr>
          <w:rFonts w:ascii="Times New Roman" w:eastAsia="標楷體"/>
          <w:kern w:val="2"/>
          <w:szCs w:val="24"/>
        </w:rPr>
        <w:t>34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(in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Chinese).</w:t>
      </w:r>
    </w:p>
    <w:p w14:paraId="547EF522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bCs/>
          <w:kern w:val="2"/>
          <w:szCs w:val="24"/>
        </w:rPr>
        <w:t>Wang</w:t>
      </w:r>
      <w:r w:rsidR="00B9577D">
        <w:rPr>
          <w:rFonts w:ascii="Times New Roman" w:eastAsia="標楷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標楷體"/>
          <w:b/>
          <w:bCs/>
          <w:kern w:val="2"/>
          <w:szCs w:val="24"/>
        </w:rPr>
        <w:t>JD</w:t>
      </w:r>
      <w:r w:rsidRPr="007F2A9E">
        <w:rPr>
          <w:rFonts w:ascii="Times New Roman" w:eastAsia="標楷體"/>
          <w:kern w:val="2"/>
          <w:szCs w:val="24"/>
        </w:rPr>
        <w:t>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50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years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behind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the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international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level.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Liberty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Times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2009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June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12.</w:t>
      </w:r>
    </w:p>
    <w:p w14:paraId="258F0E64" w14:textId="77777777" w:rsidR="00023F4A" w:rsidRPr="007F2A9E" w:rsidRDefault="00023F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標楷體"/>
          <w:b/>
          <w:bCs/>
          <w:kern w:val="2"/>
          <w:szCs w:val="24"/>
        </w:rPr>
        <w:t>Wang</w:t>
      </w:r>
      <w:r w:rsidR="00B9577D">
        <w:rPr>
          <w:rFonts w:ascii="Times New Roman" w:eastAsia="標楷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標楷體"/>
          <w:b/>
          <w:bCs/>
          <w:kern w:val="2"/>
          <w:szCs w:val="24"/>
        </w:rPr>
        <w:t>JD</w:t>
      </w:r>
      <w:r w:rsidRPr="007F2A9E">
        <w:rPr>
          <w:rFonts w:ascii="Times New Roman" w:eastAsia="標楷體"/>
          <w:kern w:val="2"/>
          <w:szCs w:val="24"/>
        </w:rPr>
        <w:t>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From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documenting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the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etiologies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of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occupational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diseases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to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developing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methods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for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measuring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quality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of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life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and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health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benefits.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NTU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Alumni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Bimonthly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2009;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65:32</w:t>
      </w:r>
      <w:r w:rsidR="0068298B">
        <w:rPr>
          <w:rFonts w:ascii="Times New Roman" w:eastAsia="標楷體"/>
          <w:kern w:val="2"/>
          <w:szCs w:val="24"/>
        </w:rPr>
        <w:t>-</w:t>
      </w:r>
      <w:r w:rsidRPr="007F2A9E">
        <w:rPr>
          <w:rFonts w:ascii="Times New Roman" w:eastAsia="標楷體"/>
          <w:kern w:val="2"/>
          <w:szCs w:val="24"/>
        </w:rPr>
        <w:t>39.</w:t>
      </w:r>
    </w:p>
    <w:p w14:paraId="7C27E186" w14:textId="77777777" w:rsidR="00565FC1" w:rsidRPr="007F2A9E" w:rsidRDefault="00565FC1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line="240" w:lineRule="auto"/>
        <w:ind w:right="45"/>
        <w:textAlignment w:val="bottom"/>
        <w:rPr>
          <w:rFonts w:ascii="Times New Roman" w:eastAsia="標楷體"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</w:rPr>
        <w:t>JD.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Concepts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methods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epidemiologic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research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(revised).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Taipei: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National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Taiwan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University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College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Medicine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Academic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Press,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2010.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103D1A9" w14:textId="77777777" w:rsidR="00830E70" w:rsidRPr="007F2A9E" w:rsidRDefault="00C06FFF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kern w:val="2"/>
          <w:szCs w:val="24"/>
        </w:rPr>
      </w:pPr>
      <w:r w:rsidRPr="007F2A9E">
        <w:rPr>
          <w:rFonts w:ascii="Times New Roman" w:eastAsia="新細明體"/>
          <w:b/>
          <w:kern w:val="2"/>
          <w:szCs w:val="24"/>
        </w:rPr>
        <w:t>Wang</w:t>
      </w:r>
      <w:r w:rsidR="00B9577D">
        <w:rPr>
          <w:rFonts w:ascii="Times New Roman" w:eastAsia="新細明體"/>
          <w:b/>
          <w:kern w:val="2"/>
          <w:szCs w:val="24"/>
        </w:rPr>
        <w:t xml:space="preserve"> </w:t>
      </w:r>
      <w:r w:rsidRPr="007F2A9E">
        <w:rPr>
          <w:rFonts w:ascii="Times New Roman" w:eastAsia="新細明體"/>
          <w:b/>
          <w:kern w:val="2"/>
          <w:szCs w:val="24"/>
        </w:rPr>
        <w:t>JD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The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REACH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regulation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EU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fundamental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solution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toxic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substances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control.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Liberty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Times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2011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June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5</w:t>
      </w:r>
      <w:r w:rsidRPr="007F2A9E">
        <w:rPr>
          <w:rFonts w:ascii="Times New Roman" w:eastAsia="新細明體"/>
          <w:kern w:val="2"/>
          <w:szCs w:val="24"/>
          <w:vertAlign w:val="superscript"/>
        </w:rPr>
        <w:t>th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2A8EFD2A" w14:textId="77777777" w:rsidR="00AD2DAD" w:rsidRPr="007F2A9E" w:rsidRDefault="00FA11F2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,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Hung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YW,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Lee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LJH.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="006642CD" w:rsidRPr="007F2A9E">
        <w:rPr>
          <w:rFonts w:ascii="Times New Roman" w:eastAsia="新細明體"/>
          <w:bCs/>
          <w:kern w:val="2"/>
          <w:szCs w:val="24"/>
        </w:rPr>
        <w:t>Prevention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6642CD" w:rsidRPr="007F2A9E">
        <w:rPr>
          <w:rFonts w:ascii="Times New Roman" w:eastAsia="新細明體"/>
          <w:bCs/>
          <w:kern w:val="2"/>
          <w:szCs w:val="24"/>
        </w:rPr>
        <w:t>of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6642CD" w:rsidRPr="007F2A9E">
        <w:rPr>
          <w:rFonts w:ascii="Times New Roman" w:eastAsia="新細明體"/>
          <w:bCs/>
          <w:kern w:val="2"/>
          <w:szCs w:val="24"/>
        </w:rPr>
        <w:t>asbestos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6642CD" w:rsidRPr="007F2A9E">
        <w:rPr>
          <w:rFonts w:ascii="Times New Roman" w:eastAsia="新細明體"/>
          <w:bCs/>
          <w:kern w:val="2"/>
          <w:szCs w:val="24"/>
        </w:rPr>
        <w:t>related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6642CD" w:rsidRPr="007F2A9E">
        <w:rPr>
          <w:rFonts w:ascii="Times New Roman" w:eastAsia="新細明體"/>
          <w:bCs/>
          <w:kern w:val="2"/>
          <w:szCs w:val="24"/>
        </w:rPr>
        <w:t>cancer.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In: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National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Cheng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Kung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University,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ed.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Environmental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Health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Risk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Quarterly.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Taipei: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Bureau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of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Health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Promotion,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Department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of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Health,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R.O.C.,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2010.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D97EDE"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D97EDE" w:rsidRPr="007F2A9E">
        <w:rPr>
          <w:rFonts w:ascii="Times New Roman" w:eastAsia="新細明體"/>
          <w:kern w:val="2"/>
          <w:szCs w:val="24"/>
        </w:rPr>
        <w:t>Chinese)</w:t>
      </w:r>
    </w:p>
    <w:p w14:paraId="4A92F3A6" w14:textId="77777777" w:rsidR="00D15F35" w:rsidRPr="007F2A9E" w:rsidRDefault="00D15F35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/>
          <w:bCs/>
          <w:kern w:val="2"/>
          <w:szCs w:val="24"/>
          <w:lang w:val="de-DE"/>
        </w:rPr>
        <w:t>JD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Difficulty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and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possible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solution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of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worker</w:t>
      </w:r>
      <w:r w:rsidR="004B66AC" w:rsidRPr="007F2A9E">
        <w:rPr>
          <w:rFonts w:ascii="Times New Roman" w:eastAsia="新細明體"/>
          <w:bCs/>
          <w:kern w:val="2"/>
          <w:szCs w:val="24"/>
          <w:lang w:val="de-DE"/>
        </w:rPr>
        <w:t>’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s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compensation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system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in</w:t>
      </w:r>
      <w:r w:rsidR="00B9577D">
        <w:rPr>
          <w:rFonts w:ascii="Times New Roman" w:eastAsia="新細明體" w:hint="eastAsia"/>
          <w:bCs/>
          <w:kern w:val="2"/>
          <w:szCs w:val="24"/>
          <w:lang w:val="de-DE"/>
        </w:rPr>
        <w:t xml:space="preserve"> </w:t>
      </w:r>
      <w:r w:rsidR="004B66AC" w:rsidRPr="007F2A9E">
        <w:rPr>
          <w:rFonts w:ascii="Times New Roman" w:eastAsia="新細明體" w:hint="eastAsia"/>
          <w:bCs/>
          <w:kern w:val="2"/>
          <w:szCs w:val="24"/>
          <w:lang w:val="de-DE"/>
        </w:rPr>
        <w:t>Taiwan.</w:t>
      </w:r>
      <w:r w:rsidR="00B9577D">
        <w:rPr>
          <w:rFonts w:ascii="Times New Roman" w:eastAsia="新細明體" w:hint="eastAsia"/>
          <w:bCs/>
          <w:color w:val="FF0000"/>
          <w:kern w:val="2"/>
          <w:szCs w:val="24"/>
          <w:lang w:val="de-DE"/>
        </w:rPr>
        <w:t xml:space="preserve">  </w:t>
      </w:r>
      <w:r w:rsidRPr="007F2A9E">
        <w:rPr>
          <w:rFonts w:ascii="Times New Roman" w:eastAsia="新細明體"/>
          <w:kern w:val="2"/>
          <w:szCs w:val="24"/>
        </w:rPr>
        <w:t>Liberty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Times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201</w:t>
      </w:r>
      <w:r w:rsidRPr="007F2A9E">
        <w:rPr>
          <w:rFonts w:ascii="Times New Roman" w:eastAsia="新細明體" w:hint="eastAsia"/>
          <w:kern w:val="2"/>
          <w:szCs w:val="24"/>
        </w:rPr>
        <w:t>3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J</w:t>
      </w:r>
      <w:r w:rsidRPr="007F2A9E">
        <w:rPr>
          <w:rFonts w:ascii="Times New Roman" w:eastAsia="新細明體" w:hint="eastAsia"/>
          <w:kern w:val="2"/>
          <w:szCs w:val="24"/>
        </w:rPr>
        <w:t>anuary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2</w:t>
      </w:r>
      <w:r w:rsidRPr="007F2A9E">
        <w:rPr>
          <w:rFonts w:ascii="Times New Roman" w:eastAsia="新細明體"/>
          <w:kern w:val="2"/>
          <w:szCs w:val="24"/>
        </w:rPr>
        <w:t>5</w:t>
      </w:r>
      <w:r w:rsidRPr="007F2A9E">
        <w:rPr>
          <w:rFonts w:ascii="Times New Roman" w:eastAsia="新細明體"/>
          <w:kern w:val="2"/>
          <w:szCs w:val="24"/>
          <w:vertAlign w:val="superscript"/>
        </w:rPr>
        <w:t>th</w:t>
      </w:r>
      <w:r w:rsidR="00225C95" w:rsidRPr="007F2A9E">
        <w:rPr>
          <w:rFonts w:ascii="Times New Roman" w:eastAsia="新細明體" w:hint="eastAsia"/>
          <w:kern w:val="2"/>
          <w:szCs w:val="24"/>
        </w:rPr>
        <w:t>: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225C95" w:rsidRPr="007F2A9E">
        <w:rPr>
          <w:rFonts w:ascii="Times New Roman" w:eastAsia="新細明體" w:hint="eastAsia"/>
          <w:kern w:val="2"/>
          <w:szCs w:val="24"/>
        </w:rPr>
        <w:t>A21.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0299F469" w14:textId="77777777" w:rsidR="00417D70" w:rsidRPr="007F2A9E" w:rsidRDefault="00417D70" w:rsidP="00417D70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新細明體"/>
          <w:bCs/>
          <w:kern w:val="2"/>
          <w:szCs w:val="24"/>
          <w:lang w:val="de-DE"/>
        </w:rPr>
      </w:pPr>
      <w:r w:rsidRPr="007F2A9E">
        <w:rPr>
          <w:rFonts w:ascii="Times New Roman" w:eastAsia="標楷體"/>
          <w:b/>
          <w:kern w:val="2"/>
          <w:szCs w:val="24"/>
        </w:rPr>
        <w:t>Wang</w:t>
      </w:r>
      <w:r w:rsidR="00B9577D">
        <w:rPr>
          <w:rFonts w:ascii="Times New Roman" w:eastAsia="標楷體"/>
          <w:b/>
          <w:kern w:val="2"/>
          <w:szCs w:val="24"/>
        </w:rPr>
        <w:t xml:space="preserve"> </w:t>
      </w:r>
      <w:r w:rsidRPr="007F2A9E">
        <w:rPr>
          <w:rFonts w:ascii="Times New Roman" w:eastAsia="標楷體"/>
          <w:b/>
          <w:kern w:val="2"/>
          <w:szCs w:val="24"/>
        </w:rPr>
        <w:t>JD,</w:t>
      </w:r>
      <w:r w:rsidR="00B9577D">
        <w:rPr>
          <w:rFonts w:ascii="Times New Roman" w:eastAsia="標楷體"/>
          <w:b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Hwang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JS.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Quality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adjusted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survival.</w:t>
      </w:r>
      <w:r w:rsidR="00B9577D">
        <w:rPr>
          <w:rFonts w:ascii="Times New Roman" w:eastAsia="標楷體"/>
          <w:kern w:val="2"/>
          <w:szCs w:val="24"/>
        </w:rPr>
        <w:t xml:space="preserve"> </w:t>
      </w:r>
      <w:r w:rsidRPr="007F2A9E">
        <w:rPr>
          <w:rFonts w:ascii="Times New Roman" w:eastAsia="標楷體"/>
          <w:kern w:val="2"/>
          <w:szCs w:val="24"/>
        </w:rPr>
        <w:t>In: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Michalos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AC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(Ed.).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DE3AED">
        <w:rPr>
          <w:rFonts w:ascii="Times New Roman"/>
          <w:bCs/>
          <w:szCs w:val="24"/>
        </w:rPr>
        <w:t>Encyclopedia</w:t>
      </w:r>
      <w:r w:rsidR="00B9577D" w:rsidRPr="00DE3AED">
        <w:rPr>
          <w:rFonts w:ascii="Times New Roman"/>
          <w:bCs/>
          <w:szCs w:val="24"/>
        </w:rPr>
        <w:t xml:space="preserve"> </w:t>
      </w:r>
      <w:r w:rsidRPr="00DE3AED">
        <w:rPr>
          <w:rFonts w:ascii="Times New Roman"/>
          <w:bCs/>
          <w:szCs w:val="24"/>
        </w:rPr>
        <w:t>of</w:t>
      </w:r>
      <w:r w:rsidR="00B9577D" w:rsidRPr="00DE3AED">
        <w:rPr>
          <w:rFonts w:ascii="Times New Roman"/>
          <w:bCs/>
          <w:szCs w:val="24"/>
        </w:rPr>
        <w:t xml:space="preserve"> </w:t>
      </w:r>
      <w:r w:rsidRPr="00DE3AED">
        <w:rPr>
          <w:rFonts w:ascii="Times New Roman"/>
          <w:bCs/>
          <w:szCs w:val="24"/>
        </w:rPr>
        <w:t>Quality</w:t>
      </w:r>
      <w:r w:rsidR="00B9577D" w:rsidRPr="00DE3AED">
        <w:rPr>
          <w:rFonts w:ascii="Times New Roman"/>
          <w:bCs/>
          <w:szCs w:val="24"/>
        </w:rPr>
        <w:t xml:space="preserve"> </w:t>
      </w:r>
      <w:r w:rsidRPr="00DE3AED">
        <w:rPr>
          <w:rFonts w:ascii="Times New Roman"/>
          <w:bCs/>
          <w:szCs w:val="24"/>
        </w:rPr>
        <w:t>of</w:t>
      </w:r>
      <w:r w:rsidR="00B9577D" w:rsidRPr="00DE3AED">
        <w:rPr>
          <w:rFonts w:ascii="Times New Roman"/>
          <w:bCs/>
          <w:szCs w:val="24"/>
        </w:rPr>
        <w:t xml:space="preserve"> </w:t>
      </w:r>
      <w:r w:rsidRPr="00DE3AED">
        <w:rPr>
          <w:rFonts w:ascii="Times New Roman"/>
          <w:bCs/>
          <w:szCs w:val="24"/>
        </w:rPr>
        <w:t>Life</w:t>
      </w:r>
      <w:r w:rsidR="00B9577D" w:rsidRPr="00DE3AED">
        <w:rPr>
          <w:rFonts w:ascii="Times New Roman"/>
          <w:bCs/>
          <w:szCs w:val="24"/>
        </w:rPr>
        <w:t xml:space="preserve"> </w:t>
      </w:r>
      <w:r w:rsidRPr="00DE3AED">
        <w:rPr>
          <w:rFonts w:ascii="Times New Roman"/>
          <w:bCs/>
          <w:szCs w:val="24"/>
        </w:rPr>
        <w:t>Research.</w:t>
      </w:r>
      <w:r w:rsidR="00B9577D">
        <w:rPr>
          <w:rFonts w:ascii="Times New Roman"/>
          <w:bCs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Springer,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Dordrecht,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Netherlands: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Springer,</w:t>
      </w:r>
      <w:r w:rsidR="00B9577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2014;</w:t>
      </w:r>
      <w:r w:rsidR="00DE3AED">
        <w:rPr>
          <w:rFonts w:ascii="Times New Roman" w:eastAsia="新細明體"/>
          <w:bCs/>
          <w:kern w:val="2"/>
          <w:szCs w:val="24"/>
          <w:lang w:val="de-DE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5322</w:t>
      </w:r>
      <w:r w:rsidR="0068298B">
        <w:rPr>
          <w:rFonts w:ascii="Times New Roman" w:eastAsia="新細明體"/>
          <w:bCs/>
          <w:kern w:val="2"/>
          <w:szCs w:val="24"/>
          <w:lang w:val="de-DE"/>
        </w:rPr>
        <w:t>-</w:t>
      </w:r>
      <w:r w:rsidR="00DE3AED">
        <w:rPr>
          <w:rFonts w:ascii="Times New Roman" w:eastAsia="新細明體"/>
          <w:bCs/>
          <w:kern w:val="2"/>
          <w:szCs w:val="24"/>
          <w:lang w:val="de-DE"/>
        </w:rPr>
        <w:t>532</w:t>
      </w:r>
      <w:r w:rsidRPr="007F2A9E">
        <w:rPr>
          <w:rFonts w:ascii="Times New Roman" w:eastAsia="新細明體"/>
          <w:bCs/>
          <w:kern w:val="2"/>
          <w:szCs w:val="24"/>
          <w:lang w:val="de-DE"/>
        </w:rPr>
        <w:t>5.</w:t>
      </w:r>
    </w:p>
    <w:p w14:paraId="67421019" w14:textId="77777777" w:rsidR="00C14EE1" w:rsidRPr="007F2A9E" w:rsidRDefault="00E735CE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/>
          <w:bCs/>
          <w:kern w:val="2"/>
          <w:szCs w:val="24"/>
        </w:rPr>
      </w:pPr>
      <w:r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JD.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Phase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out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nuclear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energy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would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be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a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better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choice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for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our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future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generations: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Risk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of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nuclear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power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and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alternative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energy</w:t>
      </w:r>
      <w:r w:rsidR="00385B9A" w:rsidRPr="007F2A9E">
        <w:rPr>
          <w:rFonts w:ascii="Times New Roman" w:eastAsia="新細明體" w:hint="eastAsia"/>
          <w:kern w:val="2"/>
          <w:szCs w:val="24"/>
        </w:rPr>
        <w:t>.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385B9A" w:rsidRPr="007F2A9E">
        <w:rPr>
          <w:rFonts w:ascii="Times New Roman" w:eastAsia="新細明體" w:hint="eastAsia"/>
          <w:kern w:val="2"/>
          <w:szCs w:val="24"/>
        </w:rPr>
        <w:t>Medicine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385B9A" w:rsidRPr="007F2A9E">
        <w:rPr>
          <w:rFonts w:ascii="Times New Roman" w:eastAsia="新細明體" w:hint="eastAsia"/>
          <w:kern w:val="2"/>
          <w:szCs w:val="24"/>
        </w:rPr>
        <w:t>Today</w:t>
      </w:r>
      <w:r w:rsidR="00B9577D">
        <w:rPr>
          <w:rFonts w:ascii="Times New Roman" w:eastAsia="新細明體" w:hint="eastAsia"/>
          <w:kern w:val="2"/>
          <w:szCs w:val="24"/>
        </w:rPr>
        <w:t xml:space="preserve"> </w:t>
      </w:r>
      <w:r w:rsidR="00385B9A" w:rsidRPr="007F2A9E">
        <w:rPr>
          <w:rFonts w:ascii="Times New Roman" w:eastAsia="新細明體" w:hint="eastAsia"/>
          <w:kern w:val="2"/>
          <w:szCs w:val="24"/>
        </w:rPr>
        <w:t>2013</w:t>
      </w:r>
      <w:r w:rsidR="00385B9A" w:rsidRPr="007F2A9E">
        <w:rPr>
          <w:rFonts w:ascii="Times New Roman" w:eastAsia="新細明體"/>
          <w:kern w:val="2"/>
          <w:szCs w:val="24"/>
        </w:rPr>
        <w:t>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385B9A" w:rsidRPr="007F2A9E">
        <w:rPr>
          <w:rFonts w:ascii="Times New Roman" w:eastAsia="新細明體"/>
          <w:kern w:val="2"/>
          <w:szCs w:val="24"/>
        </w:rPr>
        <w:t>40</w:t>
      </w:r>
      <w:r w:rsidR="00385B9A" w:rsidRPr="007F2A9E">
        <w:rPr>
          <w:rFonts w:ascii="Times New Roman" w:eastAsia="新細明體" w:hint="eastAsia"/>
          <w:kern w:val="2"/>
          <w:szCs w:val="24"/>
        </w:rPr>
        <w:t>(5):329</w:t>
      </w:r>
      <w:r w:rsidR="0068298B">
        <w:rPr>
          <w:rFonts w:ascii="Times New Roman" w:eastAsia="新細明體" w:hint="eastAsia"/>
          <w:kern w:val="2"/>
          <w:szCs w:val="24"/>
        </w:rPr>
        <w:t>-</w:t>
      </w:r>
      <w:r w:rsidR="00385B9A" w:rsidRPr="007F2A9E">
        <w:rPr>
          <w:rFonts w:ascii="Times New Roman" w:eastAsia="新細明體" w:hint="eastAsia"/>
          <w:kern w:val="2"/>
          <w:szCs w:val="24"/>
        </w:rPr>
        <w:t>340.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  <w:r w:rsidRPr="007F2A9E">
        <w:rPr>
          <w:rFonts w:ascii="Times New Roman" w:eastAsia="新細明體" w:hint="eastAsia"/>
          <w:kern w:val="2"/>
          <w:szCs w:val="24"/>
        </w:rPr>
        <w:t>.</w:t>
      </w:r>
    </w:p>
    <w:p w14:paraId="6C707283" w14:textId="77777777" w:rsidR="006E3D83" w:rsidRPr="007F2A9E" w:rsidRDefault="006E3D83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/>
          <w:bCs/>
          <w:kern w:val="2"/>
          <w:szCs w:val="24"/>
        </w:rPr>
      </w:pPr>
      <w:r w:rsidRPr="007F2A9E">
        <w:rPr>
          <w:rFonts w:ascii="Times New Roman" w:eastAsia="新細明體" w:hint="eastAsia"/>
          <w:bCs/>
          <w:kern w:val="2"/>
          <w:szCs w:val="24"/>
        </w:rPr>
        <w:lastRenderedPageBreak/>
        <w:t>Lai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JN,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Wu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CT,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JD.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Prevalence,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pattern,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and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costs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of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Chinese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medicine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use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among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breast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cancer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women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Taiwan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during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1998</w:t>
      </w:r>
      <w:r w:rsidR="0068298B">
        <w:rPr>
          <w:rFonts w:ascii="Times New Roman" w:eastAsia="新細明體" w:hint="eastAsia"/>
          <w:bCs/>
          <w:kern w:val="2"/>
          <w:szCs w:val="24"/>
        </w:rPr>
        <w:t>-</w:t>
      </w:r>
      <w:r w:rsidRPr="007F2A9E">
        <w:rPr>
          <w:rFonts w:ascii="Times New Roman" w:eastAsia="新細明體" w:hint="eastAsia"/>
          <w:bCs/>
          <w:kern w:val="2"/>
          <w:szCs w:val="24"/>
        </w:rPr>
        <w:t>2008.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J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Chin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Med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2013,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24(1):13</w:t>
      </w:r>
      <w:r w:rsidR="0068298B">
        <w:rPr>
          <w:rFonts w:ascii="Times New Roman" w:eastAsia="新細明體" w:hint="eastAsia"/>
          <w:bCs/>
          <w:kern w:val="2"/>
          <w:szCs w:val="24"/>
        </w:rPr>
        <w:t>-</w:t>
      </w:r>
      <w:r w:rsidRPr="007F2A9E">
        <w:rPr>
          <w:rFonts w:ascii="Times New Roman" w:eastAsia="新細明體" w:hint="eastAsia"/>
          <w:bCs/>
          <w:kern w:val="2"/>
          <w:szCs w:val="24"/>
        </w:rPr>
        <w:t>23.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(in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Chinese)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</w:p>
    <w:p w14:paraId="30E5FDDB" w14:textId="77777777" w:rsidR="00C40535" w:rsidRPr="007F2A9E" w:rsidRDefault="00C40535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/>
          <w:bCs/>
          <w:kern w:val="2"/>
          <w:szCs w:val="24"/>
        </w:rPr>
        <w:t>La</w:t>
      </w:r>
      <w:r w:rsidR="002C163C" w:rsidRPr="007F2A9E">
        <w:rPr>
          <w:rFonts w:ascii="Times New Roman" w:eastAsia="新細明體"/>
          <w:bCs/>
          <w:kern w:val="2"/>
          <w:szCs w:val="24"/>
        </w:rPr>
        <w:t>i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JN,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Chen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PC,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/>
          <w:bCs/>
          <w:kern w:val="2"/>
          <w:szCs w:val="24"/>
        </w:rPr>
        <w:t>Wang</w:t>
      </w:r>
      <w:r w:rsidR="00B9577D">
        <w:rPr>
          <w:rFonts w:ascii="Times New Roman" w:eastAsia="新細明體"/>
          <w:b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/>
          <w:bCs/>
          <w:kern w:val="2"/>
          <w:szCs w:val="24"/>
        </w:rPr>
        <w:t>JD</w:t>
      </w:r>
      <w:r w:rsidRPr="007F2A9E">
        <w:rPr>
          <w:rFonts w:ascii="Times New Roman" w:eastAsia="新細明體"/>
          <w:bCs/>
          <w:kern w:val="2"/>
          <w:szCs w:val="24"/>
        </w:rPr>
        <w:t>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Wu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TCJ,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Chung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Vincent.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Integrative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gynecology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and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women’s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Pr="007F2A9E">
        <w:rPr>
          <w:rFonts w:ascii="Times New Roman" w:eastAsia="新細明體"/>
          <w:bCs/>
          <w:kern w:val="2"/>
          <w:szCs w:val="24"/>
        </w:rPr>
        <w:t>healthcare.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kern w:val="2"/>
          <w:szCs w:val="24"/>
        </w:rPr>
        <w:t>Evid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kern w:val="2"/>
          <w:szCs w:val="24"/>
        </w:rPr>
        <w:t>Based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kern w:val="2"/>
          <w:szCs w:val="24"/>
        </w:rPr>
        <w:t>Complement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kern w:val="2"/>
          <w:szCs w:val="24"/>
        </w:rPr>
        <w:t>Alternat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kern w:val="2"/>
          <w:szCs w:val="24"/>
        </w:rPr>
        <w:t>Med</w:t>
      </w:r>
      <w:r w:rsidR="002C163C" w:rsidRPr="007F2A9E">
        <w:rPr>
          <w:rFonts w:ascii="Times New Roman" w:eastAsia="新細明體"/>
          <w:bCs/>
          <w:kern w:val="2"/>
          <w:szCs w:val="24"/>
        </w:rPr>
        <w:t>.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Vol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2015,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Article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ID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2C163C" w:rsidRPr="007F2A9E">
        <w:rPr>
          <w:rFonts w:ascii="Times New Roman" w:eastAsia="新細明體"/>
          <w:bCs/>
          <w:kern w:val="2"/>
          <w:szCs w:val="24"/>
        </w:rPr>
        <w:t>852615</w:t>
      </w:r>
      <w:r w:rsidRPr="007F2A9E">
        <w:rPr>
          <w:rFonts w:ascii="Times New Roman" w:eastAsia="新細明體"/>
          <w:bCs/>
          <w:kern w:val="2"/>
          <w:szCs w:val="24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="00011B8C">
        <w:rPr>
          <w:rFonts w:ascii="Times New Roman" w:eastAsia="新細明體" w:hint="eastAsia"/>
          <w:bCs/>
          <w:kern w:val="2"/>
          <w:szCs w:val="24"/>
        </w:rPr>
        <w:t>(</w:t>
      </w:r>
      <w:r w:rsidR="00011B8C" w:rsidRPr="006552BE">
        <w:rPr>
          <w:rFonts w:ascii="Times New Roman" w:eastAsia="新細明體"/>
          <w:bCs/>
          <w:kern w:val="2"/>
          <w:szCs w:val="24"/>
        </w:rPr>
        <w:t>http://dx.doi.org/10.1155/2015/852615</w:t>
      </w:r>
      <w:r w:rsidR="00011B8C">
        <w:rPr>
          <w:rFonts w:ascii="Times New Roman" w:eastAsia="新細明體" w:hint="eastAsia"/>
          <w:bCs/>
          <w:kern w:val="2"/>
          <w:szCs w:val="24"/>
        </w:rPr>
        <w:t>)</w:t>
      </w:r>
    </w:p>
    <w:p w14:paraId="0248948D" w14:textId="77777777" w:rsidR="00184B4A" w:rsidRPr="007F2A9E" w:rsidRDefault="00184B4A" w:rsidP="003A0DFC">
      <w:pPr>
        <w:pStyle w:val="11"/>
        <w:widowControl/>
        <w:numPr>
          <w:ilvl w:val="0"/>
          <w:numId w:val="3"/>
        </w:numPr>
        <w:tabs>
          <w:tab w:val="clear" w:pos="360"/>
        </w:tabs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JD</w:t>
      </w:r>
      <w:r w:rsidRPr="007F2A9E">
        <w:rPr>
          <w:rFonts w:ascii="Times New Roman" w:eastAsia="新細明體" w:hint="eastAsia"/>
          <w:bCs/>
          <w:kern w:val="2"/>
          <w:szCs w:val="24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Editor</w:t>
      </w:r>
      <w:r w:rsidR="0068298B">
        <w:rPr>
          <w:rFonts w:ascii="Times New Roman" w:eastAsia="新細明體" w:hint="eastAsia"/>
          <w:bCs/>
          <w:kern w:val="2"/>
          <w:szCs w:val="24"/>
        </w:rPr>
        <w:t>-</w:t>
      </w:r>
      <w:r w:rsidRPr="007F2A9E">
        <w:rPr>
          <w:rFonts w:ascii="Times New Roman" w:eastAsia="新細明體" w:hint="eastAsia"/>
          <w:bCs/>
          <w:kern w:val="2"/>
          <w:szCs w:val="24"/>
        </w:rPr>
        <w:t>in</w:t>
      </w:r>
      <w:r w:rsidR="0068298B">
        <w:rPr>
          <w:rFonts w:ascii="Times New Roman" w:eastAsia="新細明體" w:hint="eastAsia"/>
          <w:bCs/>
          <w:kern w:val="2"/>
          <w:szCs w:val="24"/>
        </w:rPr>
        <w:t>-</w:t>
      </w:r>
      <w:r w:rsidRPr="007F2A9E">
        <w:rPr>
          <w:rFonts w:ascii="Times New Roman" w:eastAsia="新細明體" w:hint="eastAsia"/>
          <w:bCs/>
          <w:kern w:val="2"/>
          <w:szCs w:val="24"/>
        </w:rPr>
        <w:t>Chief.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Public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Health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(3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volumes).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National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Taiwan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University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Press: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Taipei,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Taiwan.(in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Chinese)</w:t>
      </w:r>
    </w:p>
    <w:p w14:paraId="35779E78" w14:textId="77777777" w:rsidR="00A8015A" w:rsidRPr="003D7294" w:rsidRDefault="00A8015A" w:rsidP="00A8015A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JD</w:t>
      </w:r>
      <w:r w:rsidRPr="007F2A9E">
        <w:rPr>
          <w:rFonts w:ascii="Times New Roman" w:eastAsia="新細明體" w:hint="eastAsia"/>
          <w:bCs/>
          <w:kern w:val="2"/>
          <w:szCs w:val="24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Lead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exposure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and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human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health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the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Cs/>
          <w:kern w:val="2"/>
          <w:szCs w:val="24"/>
        </w:rPr>
        <w:t>environment.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proofErr w:type="spellStart"/>
      <w:r w:rsidRPr="007F2A9E">
        <w:rPr>
          <w:rFonts w:ascii="Times New Roman" w:eastAsia="新細明體"/>
          <w:kern w:val="2"/>
          <w:szCs w:val="24"/>
        </w:rPr>
        <w:t>Ti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/>
          <w:kern w:val="2"/>
          <w:szCs w:val="24"/>
        </w:rPr>
        <w:t>Chih</w:t>
      </w:r>
      <w:proofErr w:type="spellEnd"/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kern w:val="2"/>
          <w:szCs w:val="24"/>
        </w:rPr>
        <w:t>2015</w:t>
      </w:r>
      <w:r w:rsidRPr="007F2A9E">
        <w:rPr>
          <w:rFonts w:ascii="Times New Roman" w:eastAsia="新細明體"/>
          <w:kern w:val="2"/>
          <w:szCs w:val="24"/>
        </w:rPr>
        <w:t>;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3</w:t>
      </w:r>
      <w:r w:rsidRPr="007F2A9E">
        <w:rPr>
          <w:rFonts w:ascii="Times New Roman" w:eastAsia="新細明體" w:hint="eastAsia"/>
          <w:kern w:val="2"/>
          <w:szCs w:val="24"/>
        </w:rPr>
        <w:t>4</w:t>
      </w:r>
      <w:r w:rsidRPr="007F2A9E">
        <w:rPr>
          <w:rFonts w:ascii="Times New Roman" w:eastAsia="新細明體"/>
          <w:kern w:val="2"/>
          <w:szCs w:val="24"/>
        </w:rPr>
        <w:t>(</w:t>
      </w:r>
      <w:r w:rsidRPr="007F2A9E">
        <w:rPr>
          <w:rFonts w:ascii="Times New Roman" w:eastAsia="新細明體" w:hint="eastAsia"/>
          <w:kern w:val="2"/>
          <w:szCs w:val="24"/>
        </w:rPr>
        <w:t>3</w:t>
      </w:r>
      <w:r w:rsidRPr="007F2A9E">
        <w:rPr>
          <w:rFonts w:ascii="Times New Roman" w:eastAsia="新細明體"/>
          <w:kern w:val="2"/>
          <w:szCs w:val="24"/>
        </w:rPr>
        <w:t>):</w:t>
      </w:r>
      <w:r w:rsidRPr="007F2A9E">
        <w:rPr>
          <w:rFonts w:ascii="Times New Roman" w:eastAsia="新細明體" w:hint="eastAsia"/>
          <w:kern w:val="2"/>
          <w:szCs w:val="24"/>
        </w:rPr>
        <w:t>57</w:t>
      </w:r>
      <w:r w:rsidR="0068298B">
        <w:rPr>
          <w:rFonts w:ascii="Times New Roman" w:eastAsia="新細明體"/>
          <w:kern w:val="2"/>
          <w:szCs w:val="24"/>
        </w:rPr>
        <w:t>-</w:t>
      </w:r>
      <w:r w:rsidRPr="007F2A9E">
        <w:rPr>
          <w:rFonts w:ascii="Times New Roman" w:eastAsia="新細明體" w:hint="eastAsia"/>
          <w:kern w:val="2"/>
          <w:szCs w:val="24"/>
        </w:rPr>
        <w:t>59</w:t>
      </w:r>
      <w:r w:rsidRPr="007F2A9E">
        <w:rPr>
          <w:rFonts w:ascii="Times New Roman" w:eastAsia="新細明體"/>
          <w:kern w:val="2"/>
          <w:szCs w:val="24"/>
        </w:rPr>
        <w:t>.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(in</w:t>
      </w:r>
      <w:r w:rsidR="00B9577D">
        <w:rPr>
          <w:rFonts w:ascii="Times New Roman" w:eastAsia="新細明體"/>
          <w:kern w:val="2"/>
          <w:szCs w:val="24"/>
        </w:rPr>
        <w:t xml:space="preserve"> </w:t>
      </w:r>
      <w:r w:rsidRPr="007F2A9E">
        <w:rPr>
          <w:rFonts w:ascii="Times New Roman" w:eastAsia="新細明體"/>
          <w:kern w:val="2"/>
          <w:szCs w:val="24"/>
        </w:rPr>
        <w:t>Chinese)</w:t>
      </w:r>
    </w:p>
    <w:p w14:paraId="490732BE" w14:textId="77777777" w:rsidR="003D7294" w:rsidRDefault="003D7294" w:rsidP="00143B20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B9577D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Pr="007F2A9E">
        <w:rPr>
          <w:rFonts w:ascii="Times New Roman" w:eastAsia="新細明體" w:hint="eastAsia"/>
          <w:b/>
          <w:bCs/>
          <w:kern w:val="2"/>
          <w:szCs w:val="24"/>
        </w:rPr>
        <w:t>JD</w:t>
      </w:r>
      <w:r w:rsidRPr="007F2A9E">
        <w:rPr>
          <w:rFonts w:ascii="Times New Roman" w:eastAsia="新細明體" w:hint="eastAsia"/>
          <w:bCs/>
          <w:kern w:val="2"/>
          <w:szCs w:val="24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 w:rsidR="00143B20" w:rsidRPr="00143B20">
        <w:rPr>
          <w:rFonts w:ascii="Times New Roman" w:eastAsia="新細明體"/>
          <w:bCs/>
          <w:kern w:val="2"/>
          <w:szCs w:val="24"/>
        </w:rPr>
        <w:t>Decision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 w:rsidRPr="00143B20">
        <w:rPr>
          <w:rFonts w:ascii="Times New Roman" w:eastAsia="新細明體"/>
          <w:bCs/>
          <w:kern w:val="2"/>
          <w:szCs w:val="24"/>
        </w:rPr>
        <w:t>of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 w:rsidRPr="00143B20">
        <w:rPr>
          <w:rFonts w:ascii="Times New Roman" w:eastAsia="新細明體"/>
          <w:bCs/>
          <w:kern w:val="2"/>
          <w:szCs w:val="24"/>
        </w:rPr>
        <w:t>applying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 w:rsidRPr="00143B20">
        <w:rPr>
          <w:rFonts w:ascii="Times New Roman" w:eastAsia="新細明體"/>
          <w:bCs/>
          <w:kern w:val="2"/>
          <w:szCs w:val="24"/>
        </w:rPr>
        <w:t>prolonged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 w:rsidRPr="00143B20">
        <w:rPr>
          <w:rFonts w:ascii="Times New Roman" w:eastAsia="新細明體"/>
          <w:bCs/>
          <w:kern w:val="2"/>
          <w:szCs w:val="24"/>
        </w:rPr>
        <w:t>mechani</w:t>
      </w:r>
      <w:r w:rsidR="00143B20">
        <w:rPr>
          <w:rFonts w:ascii="Times New Roman" w:eastAsia="新細明體"/>
          <w:bCs/>
          <w:kern w:val="2"/>
          <w:szCs w:val="24"/>
        </w:rPr>
        <w:t>cal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>
        <w:rPr>
          <w:rFonts w:ascii="Times New Roman" w:eastAsia="新細明體"/>
          <w:bCs/>
          <w:kern w:val="2"/>
          <w:szCs w:val="24"/>
        </w:rPr>
        <w:t>ventilation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>
        <w:rPr>
          <w:rFonts w:ascii="Times New Roman" w:eastAsia="新細明體"/>
          <w:bCs/>
          <w:kern w:val="2"/>
          <w:szCs w:val="24"/>
        </w:rPr>
        <w:t>to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>
        <w:rPr>
          <w:rFonts w:ascii="Times New Roman" w:eastAsia="新細明體"/>
          <w:bCs/>
          <w:kern w:val="2"/>
          <w:szCs w:val="24"/>
        </w:rPr>
        <w:t>sustain</w:t>
      </w:r>
      <w:r w:rsidR="00B9577D">
        <w:rPr>
          <w:rFonts w:ascii="Times New Roman" w:eastAsia="新細明體"/>
          <w:bCs/>
          <w:kern w:val="2"/>
          <w:szCs w:val="24"/>
        </w:rPr>
        <w:t xml:space="preserve"> </w:t>
      </w:r>
      <w:r w:rsidR="00143B20">
        <w:rPr>
          <w:rFonts w:ascii="Times New Roman" w:eastAsia="新細明體"/>
          <w:bCs/>
          <w:kern w:val="2"/>
          <w:szCs w:val="24"/>
        </w:rPr>
        <w:t>life</w:t>
      </w:r>
      <w:r>
        <w:rPr>
          <w:rFonts w:ascii="Times New Roman" w:eastAsia="新細明體" w:hint="eastAsia"/>
          <w:bCs/>
          <w:kern w:val="2"/>
          <w:szCs w:val="24"/>
        </w:rPr>
        <w:t>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Taiwan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Medical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Journal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2016;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59(3):40</w:t>
      </w:r>
      <w:r w:rsidR="0068298B">
        <w:rPr>
          <w:rFonts w:ascii="Times New Roman" w:eastAsia="新細明體" w:hint="eastAsia"/>
          <w:bCs/>
          <w:kern w:val="2"/>
          <w:szCs w:val="24"/>
        </w:rPr>
        <w:t>-</w:t>
      </w:r>
      <w:r>
        <w:rPr>
          <w:rFonts w:ascii="Times New Roman" w:eastAsia="新細明體" w:hint="eastAsia"/>
          <w:bCs/>
          <w:kern w:val="2"/>
          <w:szCs w:val="24"/>
        </w:rPr>
        <w:t>43.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(in</w:t>
      </w:r>
      <w:r w:rsidR="00B9577D">
        <w:rPr>
          <w:rFonts w:ascii="Times New Roman" w:eastAsia="新細明體" w:hint="eastAsia"/>
          <w:bCs/>
          <w:kern w:val="2"/>
          <w:szCs w:val="24"/>
        </w:rPr>
        <w:t xml:space="preserve"> </w:t>
      </w:r>
      <w:r>
        <w:rPr>
          <w:rFonts w:ascii="Times New Roman" w:eastAsia="新細明體" w:hint="eastAsia"/>
          <w:bCs/>
          <w:kern w:val="2"/>
          <w:szCs w:val="24"/>
        </w:rPr>
        <w:t>Chinese)</w:t>
      </w:r>
    </w:p>
    <w:p w14:paraId="34328900" w14:textId="77777777" w:rsidR="00DE3AED" w:rsidRDefault="00786430" w:rsidP="00EB2061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left="357" w:rightChars="58" w:right="139" w:hanging="357"/>
        <w:textAlignment w:val="bottom"/>
        <w:rPr>
          <w:rFonts w:ascii="Times New Roman" w:eastAsia="標楷體"/>
          <w:kern w:val="2"/>
          <w:szCs w:val="24"/>
        </w:rPr>
      </w:pPr>
      <w:r w:rsidRPr="00FA3A42">
        <w:rPr>
          <w:rFonts w:ascii="Times New Roman" w:eastAsia="標楷體"/>
          <w:b/>
          <w:bCs/>
          <w:kern w:val="2"/>
          <w:szCs w:val="24"/>
        </w:rPr>
        <w:t>Wang</w:t>
      </w:r>
      <w:r>
        <w:rPr>
          <w:rFonts w:ascii="Times New Roman" w:eastAsia="標楷體"/>
          <w:b/>
          <w:bCs/>
          <w:kern w:val="2"/>
          <w:szCs w:val="24"/>
        </w:rPr>
        <w:t xml:space="preserve"> </w:t>
      </w:r>
      <w:r w:rsidRPr="00FA3A42">
        <w:rPr>
          <w:rFonts w:ascii="Times New Roman" w:eastAsia="標楷體"/>
          <w:b/>
          <w:bCs/>
          <w:kern w:val="2"/>
          <w:szCs w:val="24"/>
        </w:rPr>
        <w:t>JD</w:t>
      </w:r>
      <w:r w:rsidRPr="00FA3A42"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/>
          <w:kern w:val="2"/>
          <w:szCs w:val="24"/>
        </w:rPr>
        <w:t xml:space="preserve"> </w:t>
      </w:r>
      <w:r w:rsidR="00516121">
        <w:rPr>
          <w:rFonts w:ascii="Times New Roman" w:eastAsia="標楷體"/>
          <w:kern w:val="2"/>
          <w:szCs w:val="24"/>
        </w:rPr>
        <w:t>Regulation of working schedule should be based on health</w:t>
      </w:r>
      <w:r w:rsidRPr="00FA3A42"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Liberty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Times</w:t>
      </w:r>
      <w:r>
        <w:rPr>
          <w:rFonts w:ascii="Times New Roman" w:eastAsia="標楷體"/>
          <w:kern w:val="2"/>
          <w:szCs w:val="24"/>
        </w:rPr>
        <w:t xml:space="preserve"> 20</w:t>
      </w:r>
      <w:r>
        <w:rPr>
          <w:rFonts w:ascii="Times New Roman" w:eastAsia="標楷體" w:hint="eastAsia"/>
          <w:kern w:val="2"/>
          <w:szCs w:val="24"/>
        </w:rPr>
        <w:t>16</w:t>
      </w:r>
      <w:r>
        <w:rPr>
          <w:rFonts w:ascii="Times New Roman" w:eastAsia="標楷體"/>
          <w:kern w:val="2"/>
          <w:szCs w:val="24"/>
        </w:rPr>
        <w:t xml:space="preserve"> </w:t>
      </w:r>
      <w:r>
        <w:rPr>
          <w:rFonts w:ascii="Times New Roman" w:eastAsia="標楷體" w:hint="eastAsia"/>
          <w:kern w:val="2"/>
          <w:szCs w:val="24"/>
        </w:rPr>
        <w:t>A</w:t>
      </w:r>
      <w:r>
        <w:rPr>
          <w:rFonts w:ascii="Times New Roman" w:eastAsia="標楷體"/>
          <w:kern w:val="2"/>
          <w:szCs w:val="24"/>
        </w:rPr>
        <w:t>ugust 29</w:t>
      </w:r>
      <w:r w:rsidRPr="00FA3A42"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(in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Chinese)</w:t>
      </w:r>
    </w:p>
    <w:p w14:paraId="11BEA702" w14:textId="77777777" w:rsidR="00DE3AED" w:rsidRDefault="00DE3AED" w:rsidP="00EB2061">
      <w:pPr>
        <w:numPr>
          <w:ilvl w:val="0"/>
          <w:numId w:val="3"/>
        </w:numPr>
        <w:adjustRightInd w:val="0"/>
        <w:spacing w:beforeLines="50" w:before="180" w:after="360"/>
        <w:ind w:left="357" w:rightChars="8" w:right="19" w:hanging="357"/>
        <w:textAlignment w:val="baseline"/>
        <w:rPr>
          <w:rFonts w:eastAsia="標楷體"/>
        </w:rPr>
      </w:pPr>
      <w:r>
        <w:rPr>
          <w:rFonts w:eastAsia="標楷體"/>
        </w:rPr>
        <w:t>Lee LJH</w:t>
      </w:r>
      <w:r w:rsidRPr="00E94C56">
        <w:rPr>
          <w:rFonts w:eastAsia="標楷體"/>
        </w:rPr>
        <w:t xml:space="preserve">, Takahashi K, Chang YY, </w:t>
      </w:r>
      <w:r w:rsidRPr="00DE3AED">
        <w:rPr>
          <w:rFonts w:eastAsia="標楷體"/>
          <w:b/>
        </w:rPr>
        <w:t>Wang JD</w:t>
      </w:r>
      <w:r w:rsidRPr="00E94C56">
        <w:rPr>
          <w:rFonts w:eastAsia="標楷體"/>
        </w:rPr>
        <w:t xml:space="preserve">. Chapter 5. Estimating </w:t>
      </w:r>
      <w:r>
        <w:rPr>
          <w:rFonts w:eastAsia="標楷體"/>
        </w:rPr>
        <w:t>i</w:t>
      </w:r>
      <w:r w:rsidRPr="00E94C56">
        <w:rPr>
          <w:rFonts w:eastAsia="標楷體"/>
        </w:rPr>
        <w:t xml:space="preserve">mpacts of </w:t>
      </w:r>
      <w:r>
        <w:rPr>
          <w:rFonts w:eastAsia="標楷體"/>
        </w:rPr>
        <w:t>a</w:t>
      </w:r>
      <w:r w:rsidRPr="00E94C56">
        <w:rPr>
          <w:rFonts w:eastAsia="標楷體"/>
        </w:rPr>
        <w:t>sbestos-</w:t>
      </w:r>
      <w:r>
        <w:rPr>
          <w:rFonts w:eastAsia="標楷體"/>
        </w:rPr>
        <w:t>r</w:t>
      </w:r>
      <w:r w:rsidRPr="00E94C56">
        <w:rPr>
          <w:rFonts w:eastAsia="標楷體"/>
        </w:rPr>
        <w:t xml:space="preserve">elated </w:t>
      </w:r>
      <w:r>
        <w:rPr>
          <w:rFonts w:eastAsia="標楷體"/>
        </w:rPr>
        <w:t>m</w:t>
      </w:r>
      <w:r w:rsidRPr="00E94C56">
        <w:rPr>
          <w:rFonts w:eastAsia="標楷體"/>
        </w:rPr>
        <w:t xml:space="preserve">alignant </w:t>
      </w:r>
      <w:r>
        <w:rPr>
          <w:rFonts w:eastAsia="標楷體"/>
        </w:rPr>
        <w:t>m</w:t>
      </w:r>
      <w:r w:rsidRPr="00E94C56">
        <w:rPr>
          <w:rFonts w:eastAsia="標楷體"/>
        </w:rPr>
        <w:t xml:space="preserve">esothelioma: </w:t>
      </w:r>
      <w:r>
        <w:rPr>
          <w:rFonts w:eastAsia="標楷體"/>
        </w:rPr>
        <w:t>q</w:t>
      </w:r>
      <w:r w:rsidRPr="00E94C56">
        <w:rPr>
          <w:rFonts w:eastAsia="標楷體"/>
        </w:rPr>
        <w:t xml:space="preserve">uantification of </w:t>
      </w:r>
      <w:r>
        <w:rPr>
          <w:rFonts w:eastAsia="標楷體"/>
        </w:rPr>
        <w:t>l</w:t>
      </w:r>
      <w:r w:rsidRPr="00E94C56">
        <w:rPr>
          <w:rFonts w:eastAsia="標楷體"/>
        </w:rPr>
        <w:t xml:space="preserve">ife </w:t>
      </w:r>
      <w:r>
        <w:rPr>
          <w:rFonts w:eastAsia="標楷體"/>
        </w:rPr>
        <w:t>e</w:t>
      </w:r>
      <w:r w:rsidRPr="00E94C56">
        <w:rPr>
          <w:rFonts w:eastAsia="標楷體"/>
        </w:rPr>
        <w:t xml:space="preserve">xpectancy </w:t>
      </w:r>
      <w:r>
        <w:rPr>
          <w:rFonts w:eastAsia="標楷體"/>
        </w:rPr>
        <w:t>l</w:t>
      </w:r>
      <w:r w:rsidRPr="00E94C56">
        <w:rPr>
          <w:rFonts w:eastAsia="標楷體"/>
        </w:rPr>
        <w:t xml:space="preserve">ost and </w:t>
      </w:r>
      <w:r>
        <w:rPr>
          <w:rFonts w:eastAsia="標楷體"/>
        </w:rPr>
        <w:t>l</w:t>
      </w:r>
      <w:r w:rsidRPr="00E94C56">
        <w:rPr>
          <w:rFonts w:eastAsia="標楷體"/>
        </w:rPr>
        <w:t xml:space="preserve">ifetime </w:t>
      </w:r>
      <w:r>
        <w:rPr>
          <w:rFonts w:eastAsia="標楷體"/>
        </w:rPr>
        <w:t>h</w:t>
      </w:r>
      <w:r w:rsidRPr="00E94C56">
        <w:rPr>
          <w:rFonts w:eastAsia="標楷體"/>
        </w:rPr>
        <w:t xml:space="preserve">ealthcare </w:t>
      </w:r>
      <w:r>
        <w:rPr>
          <w:rFonts w:eastAsia="標楷體"/>
        </w:rPr>
        <w:t>e</w:t>
      </w:r>
      <w:r w:rsidRPr="00E94C56">
        <w:rPr>
          <w:rFonts w:eastAsia="標楷體"/>
        </w:rPr>
        <w:t>xpenditures in Taiwan. In: Simmons Dean L. ed. Asbestos: Risk Assessment, Health Implications and Impacts on the Environment.</w:t>
      </w:r>
      <w:r>
        <w:rPr>
          <w:rFonts w:eastAsia="標楷體"/>
        </w:rPr>
        <w:t xml:space="preserve"> </w:t>
      </w:r>
      <w:r w:rsidRPr="006D1A62">
        <w:rPr>
          <w:rFonts w:eastAsia="標楷體"/>
        </w:rPr>
        <w:t>Nova Science Publishers</w:t>
      </w:r>
      <w:r>
        <w:rPr>
          <w:rFonts w:eastAsia="標楷體"/>
        </w:rPr>
        <w:t>, Inc., 2016; 83-98.</w:t>
      </w:r>
    </w:p>
    <w:p w14:paraId="5A19C1AE" w14:textId="77777777" w:rsidR="00D70D22" w:rsidRDefault="00D70D22" w:rsidP="00EB2061">
      <w:pPr>
        <w:numPr>
          <w:ilvl w:val="0"/>
          <w:numId w:val="3"/>
        </w:numPr>
        <w:adjustRightInd w:val="0"/>
        <w:spacing w:beforeLines="50" w:before="180" w:after="360"/>
        <w:ind w:left="357" w:rightChars="8" w:right="19" w:hanging="357"/>
        <w:textAlignment w:val="baseline"/>
        <w:rPr>
          <w:rFonts w:eastAsia="標楷體"/>
        </w:rPr>
      </w:pPr>
      <w:r w:rsidRPr="00D70D22">
        <w:rPr>
          <w:rFonts w:eastAsia="標楷體"/>
          <w:b/>
        </w:rPr>
        <w:t>Wang JD</w:t>
      </w:r>
      <w:r w:rsidRPr="00D70D22">
        <w:rPr>
          <w:rFonts w:eastAsia="標楷體"/>
        </w:rPr>
        <w:t xml:space="preserve">. </w:t>
      </w:r>
      <w:r>
        <w:rPr>
          <w:rFonts w:eastAsia="標楷體" w:hint="eastAsia"/>
        </w:rPr>
        <w:t>F</w:t>
      </w:r>
      <w:r>
        <w:rPr>
          <w:rFonts w:eastAsia="標楷體"/>
        </w:rPr>
        <w:t>orewords</w:t>
      </w:r>
      <w:r w:rsidRPr="00D70D22">
        <w:rPr>
          <w:rFonts w:eastAsia="標楷體"/>
        </w:rPr>
        <w:t xml:space="preserve">: </w:t>
      </w:r>
      <w:r>
        <w:rPr>
          <w:rFonts w:eastAsia="標楷體"/>
        </w:rPr>
        <w:t xml:space="preserve">What asbestos-related occupational and </w:t>
      </w:r>
      <w:r w:rsidR="00250CBF">
        <w:rPr>
          <w:rFonts w:eastAsia="標楷體"/>
        </w:rPr>
        <w:t>environmental diseases have taught us</w:t>
      </w:r>
      <w:r w:rsidRPr="00D70D22">
        <w:rPr>
          <w:rFonts w:eastAsia="標楷體"/>
        </w:rPr>
        <w:t>. In: Cheng Y eds. “Deadly Dust: Asbestos-related diseases, a major occupational disease epidemic in the history of industrialization”. Taipei, Taiwan: Taiwan Occupational Safety and Health Link 201</w:t>
      </w:r>
      <w:r w:rsidR="004E1DE5">
        <w:rPr>
          <w:rFonts w:eastAsia="標楷體"/>
        </w:rPr>
        <w:t>7; 10-11</w:t>
      </w:r>
      <w:r w:rsidRPr="00D70D22">
        <w:rPr>
          <w:rFonts w:eastAsia="標楷體"/>
        </w:rPr>
        <w:t>. (in Chinese)</w:t>
      </w:r>
    </w:p>
    <w:p w14:paraId="292814C4" w14:textId="77777777" w:rsidR="001E269D" w:rsidRDefault="001E269D" w:rsidP="001E269D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 w:rsidRPr="00CA32F4">
        <w:rPr>
          <w:rFonts w:ascii="Times New Roman" w:eastAsia="標楷體"/>
          <w:kern w:val="2"/>
          <w:szCs w:val="24"/>
        </w:rPr>
        <w:t>Lee LJH,</w:t>
      </w:r>
      <w:r>
        <w:rPr>
          <w:rFonts w:ascii="Times New Roman" w:eastAsia="標楷體" w:hint="eastAsia"/>
          <w:kern w:val="2"/>
          <w:szCs w:val="24"/>
        </w:rPr>
        <w:t xml:space="preserve"> </w:t>
      </w:r>
      <w:r>
        <w:rPr>
          <w:rFonts w:ascii="Times New Roman" w:eastAsia="標楷體"/>
          <w:kern w:val="2"/>
          <w:szCs w:val="24"/>
        </w:rPr>
        <w:t xml:space="preserve">Cheng Y, Hsiao FJ, </w:t>
      </w:r>
      <w:r w:rsidRPr="001E269D">
        <w:rPr>
          <w:rFonts w:ascii="Times New Roman" w:eastAsia="標楷體"/>
          <w:b/>
          <w:kern w:val="2"/>
          <w:szCs w:val="24"/>
        </w:rPr>
        <w:t>Wang JD</w:t>
      </w:r>
      <w:r>
        <w:rPr>
          <w:rFonts w:ascii="Times New Roman" w:eastAsia="標楷體"/>
          <w:kern w:val="2"/>
          <w:szCs w:val="24"/>
        </w:rPr>
        <w:t>. Chapter 3: Asbestos problems in Taiwan. In: Cheng Y eds.</w:t>
      </w:r>
      <w:r w:rsidRPr="00CA32F4">
        <w:rPr>
          <w:rFonts w:ascii="Times New Roman" w:eastAsia="標楷體"/>
          <w:kern w:val="2"/>
          <w:szCs w:val="24"/>
        </w:rPr>
        <w:t xml:space="preserve"> “</w:t>
      </w:r>
      <w:r>
        <w:rPr>
          <w:rFonts w:ascii="Times New Roman" w:eastAsia="標楷體"/>
          <w:kern w:val="2"/>
          <w:szCs w:val="24"/>
        </w:rPr>
        <w:t>Deadly Dust: Asbestos-related diseases, a major occupational disease epidemic in the history of industrialization</w:t>
      </w:r>
      <w:r w:rsidRPr="00CA32F4">
        <w:rPr>
          <w:rFonts w:ascii="Times New Roman" w:eastAsia="標楷體"/>
          <w:kern w:val="2"/>
          <w:szCs w:val="24"/>
        </w:rPr>
        <w:t>”.</w:t>
      </w:r>
      <w:r>
        <w:rPr>
          <w:rFonts w:ascii="Times New Roman" w:eastAsia="標楷體"/>
          <w:kern w:val="2"/>
          <w:szCs w:val="24"/>
        </w:rPr>
        <w:t xml:space="preserve"> Taipei, Taiwan: </w:t>
      </w:r>
      <w:r w:rsidRPr="00CA32F4">
        <w:rPr>
          <w:rFonts w:ascii="Times New Roman" w:eastAsia="標楷體"/>
          <w:kern w:val="2"/>
          <w:szCs w:val="24"/>
        </w:rPr>
        <w:t>Taiwan Occupational Safety and Health Link</w:t>
      </w:r>
      <w:r>
        <w:rPr>
          <w:rFonts w:ascii="Times New Roman" w:eastAsia="標楷體"/>
          <w:kern w:val="2"/>
          <w:szCs w:val="24"/>
        </w:rPr>
        <w:t xml:space="preserve"> </w:t>
      </w:r>
      <w:r w:rsidRPr="00CA32F4">
        <w:rPr>
          <w:rFonts w:ascii="Times New Roman" w:eastAsia="標楷體"/>
          <w:kern w:val="2"/>
          <w:szCs w:val="24"/>
        </w:rPr>
        <w:t>2017; 61-76. (in Chinese)</w:t>
      </w:r>
    </w:p>
    <w:p w14:paraId="01B173E8" w14:textId="77777777" w:rsidR="001E269D" w:rsidRDefault="001E269D" w:rsidP="001E269D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line="240" w:lineRule="auto"/>
        <w:ind w:rightChars="58" w:right="139"/>
        <w:textAlignment w:val="bottom"/>
        <w:rPr>
          <w:rFonts w:ascii="Times New Roman" w:eastAsia="標楷體"/>
          <w:kern w:val="2"/>
          <w:szCs w:val="24"/>
        </w:rPr>
      </w:pPr>
      <w:r>
        <w:rPr>
          <w:rFonts w:ascii="Times New Roman" w:eastAsia="標楷體"/>
          <w:kern w:val="2"/>
          <w:szCs w:val="24"/>
        </w:rPr>
        <w:t>Cheng Y, Chuang PH,</w:t>
      </w:r>
      <w:r w:rsidRPr="00007943">
        <w:t xml:space="preserve"> </w:t>
      </w:r>
      <w:r>
        <w:rPr>
          <w:rFonts w:ascii="Times New Roman" w:eastAsia="標楷體"/>
          <w:kern w:val="2"/>
          <w:szCs w:val="24"/>
        </w:rPr>
        <w:t xml:space="preserve">Hsiao FJ, </w:t>
      </w:r>
      <w:r w:rsidRPr="00007943">
        <w:rPr>
          <w:rFonts w:ascii="Times New Roman" w:eastAsia="標楷體"/>
          <w:kern w:val="2"/>
          <w:szCs w:val="24"/>
        </w:rPr>
        <w:t xml:space="preserve">Lee LJH, </w:t>
      </w:r>
      <w:r w:rsidRPr="001E269D">
        <w:rPr>
          <w:rFonts w:ascii="Times New Roman" w:eastAsia="標楷體"/>
          <w:b/>
          <w:kern w:val="2"/>
          <w:szCs w:val="24"/>
        </w:rPr>
        <w:t>Wang JD</w:t>
      </w:r>
      <w:r>
        <w:rPr>
          <w:rFonts w:ascii="Times New Roman" w:eastAsia="標楷體"/>
          <w:kern w:val="2"/>
          <w:szCs w:val="24"/>
        </w:rPr>
        <w:t>. Chapter 4: Asbestos-related disease seen as a personal problem: Experiences of 16 cases. In: Cheng Y eds.</w:t>
      </w:r>
      <w:r w:rsidRPr="00CA32F4">
        <w:rPr>
          <w:rFonts w:ascii="Times New Roman" w:eastAsia="標楷體"/>
          <w:kern w:val="2"/>
          <w:szCs w:val="24"/>
        </w:rPr>
        <w:t xml:space="preserve"> “</w:t>
      </w:r>
      <w:r>
        <w:rPr>
          <w:rFonts w:ascii="Times New Roman" w:eastAsia="標楷體"/>
          <w:kern w:val="2"/>
          <w:szCs w:val="24"/>
        </w:rPr>
        <w:t xml:space="preserve">Deadly Dust: Asbestos-related diseases, a major occupational disease epidemic in the history of </w:t>
      </w:r>
      <w:r>
        <w:rPr>
          <w:rFonts w:ascii="Times New Roman" w:eastAsia="標楷體"/>
          <w:kern w:val="2"/>
          <w:szCs w:val="24"/>
        </w:rPr>
        <w:lastRenderedPageBreak/>
        <w:t>industrialization</w:t>
      </w:r>
      <w:r w:rsidRPr="00CA32F4">
        <w:rPr>
          <w:rFonts w:ascii="Times New Roman" w:eastAsia="標楷體"/>
          <w:kern w:val="2"/>
          <w:szCs w:val="24"/>
        </w:rPr>
        <w:t>”.</w:t>
      </w:r>
      <w:r>
        <w:rPr>
          <w:rFonts w:ascii="Times New Roman" w:eastAsia="標楷體"/>
          <w:kern w:val="2"/>
          <w:szCs w:val="24"/>
        </w:rPr>
        <w:t xml:space="preserve"> Taipei, Taiwan: </w:t>
      </w:r>
      <w:r w:rsidRPr="00CA32F4">
        <w:rPr>
          <w:rFonts w:ascii="Times New Roman" w:eastAsia="標楷體"/>
          <w:kern w:val="2"/>
          <w:szCs w:val="24"/>
        </w:rPr>
        <w:t>Taiwan Occupational Safety and Health Link</w:t>
      </w:r>
      <w:r>
        <w:rPr>
          <w:rFonts w:ascii="Times New Roman" w:eastAsia="標楷體"/>
          <w:kern w:val="2"/>
          <w:szCs w:val="24"/>
        </w:rPr>
        <w:t xml:space="preserve"> </w:t>
      </w:r>
      <w:r w:rsidRPr="00CA32F4">
        <w:rPr>
          <w:rFonts w:ascii="Times New Roman" w:eastAsia="標楷體"/>
          <w:kern w:val="2"/>
          <w:szCs w:val="24"/>
        </w:rPr>
        <w:t xml:space="preserve">2017; </w:t>
      </w:r>
      <w:r w:rsidRPr="00007943">
        <w:rPr>
          <w:rFonts w:ascii="Times New Roman" w:eastAsia="標楷體"/>
          <w:kern w:val="2"/>
          <w:szCs w:val="24"/>
        </w:rPr>
        <w:t>77-106</w:t>
      </w:r>
      <w:r w:rsidRPr="00CA32F4">
        <w:rPr>
          <w:rFonts w:ascii="Times New Roman" w:eastAsia="標楷體"/>
          <w:kern w:val="2"/>
          <w:szCs w:val="24"/>
        </w:rPr>
        <w:t>. (in Chinese)</w:t>
      </w:r>
    </w:p>
    <w:p w14:paraId="0FB83073" w14:textId="77777777" w:rsidR="001E269D" w:rsidRDefault="001E269D" w:rsidP="001E269D">
      <w:pPr>
        <w:numPr>
          <w:ilvl w:val="0"/>
          <w:numId w:val="3"/>
        </w:numPr>
        <w:adjustRightInd w:val="0"/>
        <w:spacing w:beforeLines="50" w:before="180" w:after="360"/>
        <w:ind w:left="357" w:rightChars="8" w:right="19" w:hanging="357"/>
        <w:textAlignment w:val="baseline"/>
        <w:rPr>
          <w:rFonts w:eastAsia="標楷體"/>
        </w:rPr>
      </w:pPr>
      <w:r w:rsidRPr="00086B32">
        <w:rPr>
          <w:rFonts w:eastAsia="標楷體"/>
        </w:rPr>
        <w:t>Cheng Y</w:t>
      </w:r>
      <w:r>
        <w:rPr>
          <w:rFonts w:eastAsia="標楷體"/>
        </w:rPr>
        <w:t>, Huang YL</w:t>
      </w:r>
      <w:r w:rsidRPr="00086B32">
        <w:rPr>
          <w:rFonts w:eastAsia="標楷體"/>
        </w:rPr>
        <w:t xml:space="preserve">, </w:t>
      </w:r>
      <w:r w:rsidRPr="00CA32F4">
        <w:rPr>
          <w:rFonts w:eastAsia="標楷體"/>
        </w:rPr>
        <w:t>Lee LJH,</w:t>
      </w:r>
      <w:r>
        <w:rPr>
          <w:rFonts w:eastAsia="標楷體"/>
        </w:rPr>
        <w:t xml:space="preserve"> </w:t>
      </w:r>
      <w:r w:rsidRPr="001E269D">
        <w:rPr>
          <w:rFonts w:eastAsia="標楷體"/>
          <w:b/>
        </w:rPr>
        <w:t>Wang JD</w:t>
      </w:r>
      <w:r>
        <w:rPr>
          <w:rFonts w:eastAsia="標楷體"/>
        </w:rPr>
        <w:t>. Chapter 10: Dealing asbestos problem: direction for reform actions. In: Cheng Y eds.</w:t>
      </w:r>
      <w:r w:rsidRPr="00CA32F4">
        <w:rPr>
          <w:rFonts w:eastAsia="標楷體"/>
        </w:rPr>
        <w:t xml:space="preserve"> “</w:t>
      </w:r>
      <w:r>
        <w:rPr>
          <w:rFonts w:eastAsia="標楷體"/>
        </w:rPr>
        <w:t>Deadly Dust: Asbestos-related diseases, a major occupational disease epidemic in the history of industrialization</w:t>
      </w:r>
      <w:r w:rsidRPr="00CA32F4">
        <w:rPr>
          <w:rFonts w:eastAsia="標楷體"/>
        </w:rPr>
        <w:t>”.</w:t>
      </w:r>
      <w:r>
        <w:rPr>
          <w:rFonts w:eastAsia="標楷體"/>
        </w:rPr>
        <w:t xml:space="preserve"> Taipei, Taiwan: </w:t>
      </w:r>
      <w:r w:rsidRPr="00CA32F4">
        <w:rPr>
          <w:rFonts w:eastAsia="標楷體"/>
        </w:rPr>
        <w:t>Taiwan Occupational Safety and Health Link</w:t>
      </w:r>
      <w:r>
        <w:rPr>
          <w:rFonts w:eastAsia="標楷體"/>
        </w:rPr>
        <w:t xml:space="preserve"> 2017; 189-196</w:t>
      </w:r>
      <w:r w:rsidRPr="00CA32F4">
        <w:rPr>
          <w:rFonts w:eastAsia="標楷體"/>
        </w:rPr>
        <w:t>. (in Chinese)</w:t>
      </w:r>
    </w:p>
    <w:p w14:paraId="282762DB" w14:textId="77777777" w:rsidR="00852366" w:rsidRDefault="00852366" w:rsidP="006C58EC">
      <w:pPr>
        <w:numPr>
          <w:ilvl w:val="0"/>
          <w:numId w:val="3"/>
        </w:numPr>
        <w:adjustRightInd w:val="0"/>
        <w:spacing w:beforeLines="50" w:before="180" w:after="360"/>
        <w:ind w:rightChars="8" w:right="19"/>
        <w:textAlignment w:val="baseline"/>
        <w:rPr>
          <w:rFonts w:eastAsia="標楷體"/>
        </w:rPr>
      </w:pPr>
      <w:r w:rsidRPr="00852366">
        <w:rPr>
          <w:rFonts w:eastAsia="標楷體"/>
          <w:b/>
          <w:bCs/>
        </w:rPr>
        <w:t>Wang JD</w:t>
      </w:r>
      <w:r w:rsidRPr="00852366">
        <w:rPr>
          <w:rFonts w:eastAsia="標楷體"/>
        </w:rPr>
        <w:t>.</w:t>
      </w:r>
      <w:r w:rsidR="00287F74">
        <w:rPr>
          <w:rFonts w:eastAsia="標楷體"/>
        </w:rPr>
        <w:t xml:space="preserve"> </w:t>
      </w:r>
      <w:r w:rsidR="00FE1B04" w:rsidRPr="00FE1B04">
        <w:rPr>
          <w:rFonts w:eastAsia="標楷體"/>
        </w:rPr>
        <w:t>Fundamental solutions to resolve troubles of physicians at emergency services leaving the job</w:t>
      </w:r>
      <w:r w:rsidRPr="00852366">
        <w:rPr>
          <w:rFonts w:eastAsia="標楷體"/>
        </w:rPr>
        <w:t>. Liberty Times 20</w:t>
      </w:r>
      <w:r w:rsidRPr="00852366">
        <w:rPr>
          <w:rFonts w:eastAsia="標楷體" w:hint="eastAsia"/>
        </w:rPr>
        <w:t>1</w:t>
      </w:r>
      <w:r>
        <w:rPr>
          <w:rFonts w:eastAsia="標楷體"/>
        </w:rPr>
        <w:t>7</w:t>
      </w:r>
      <w:r w:rsidRPr="00852366">
        <w:rPr>
          <w:rFonts w:eastAsia="標楷體"/>
        </w:rPr>
        <w:t xml:space="preserve"> </w:t>
      </w:r>
      <w:r>
        <w:rPr>
          <w:rFonts w:eastAsia="標楷體" w:hint="eastAsia"/>
        </w:rPr>
        <w:t>July</w:t>
      </w:r>
      <w:r>
        <w:rPr>
          <w:rFonts w:eastAsia="標楷體"/>
        </w:rPr>
        <w:t xml:space="preserve"> 24</w:t>
      </w:r>
      <w:r w:rsidRPr="00852366">
        <w:rPr>
          <w:rFonts w:eastAsia="標楷體"/>
        </w:rPr>
        <w:t>. (in Chinese)</w:t>
      </w:r>
    </w:p>
    <w:p w14:paraId="0A082316" w14:textId="77777777" w:rsidR="00062DBA" w:rsidRDefault="00783883" w:rsidP="00783883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783883">
        <w:rPr>
          <w:rFonts w:ascii="Times New Roman" w:eastAsia="新細明體"/>
          <w:bCs/>
          <w:kern w:val="2"/>
          <w:szCs w:val="24"/>
        </w:rPr>
        <w:t xml:space="preserve">Lien SP, Lin CN, </w:t>
      </w:r>
      <w:r w:rsidR="00062DBA" w:rsidRPr="007F2A9E">
        <w:rPr>
          <w:rFonts w:ascii="Times New Roman" w:eastAsia="新細明體" w:hint="eastAsia"/>
          <w:b/>
          <w:bCs/>
          <w:kern w:val="2"/>
          <w:szCs w:val="24"/>
        </w:rPr>
        <w:t>Wang</w:t>
      </w:r>
      <w:r w:rsidR="00062DBA">
        <w:rPr>
          <w:rFonts w:ascii="Times New Roman" w:eastAsia="新細明體" w:hint="eastAsia"/>
          <w:b/>
          <w:bCs/>
          <w:kern w:val="2"/>
          <w:szCs w:val="24"/>
        </w:rPr>
        <w:t xml:space="preserve"> </w:t>
      </w:r>
      <w:r w:rsidR="00062DBA" w:rsidRPr="007F2A9E">
        <w:rPr>
          <w:rFonts w:ascii="Times New Roman" w:eastAsia="新細明體" w:hint="eastAsia"/>
          <w:b/>
          <w:bCs/>
          <w:kern w:val="2"/>
          <w:szCs w:val="24"/>
        </w:rPr>
        <w:t>JD</w:t>
      </w:r>
      <w:r>
        <w:rPr>
          <w:rFonts w:ascii="Times New Roman" w:eastAsia="新細明體"/>
          <w:b/>
          <w:bCs/>
          <w:kern w:val="2"/>
          <w:szCs w:val="24"/>
        </w:rPr>
        <w:t>*</w:t>
      </w:r>
      <w:r w:rsidR="00062DBA" w:rsidRPr="007F2A9E">
        <w:rPr>
          <w:rFonts w:ascii="Times New Roman" w:eastAsia="新細明體" w:hint="eastAsia"/>
          <w:bCs/>
          <w:kern w:val="2"/>
          <w:szCs w:val="24"/>
        </w:rPr>
        <w:t>.</w:t>
      </w:r>
      <w:r w:rsidR="00C80746">
        <w:rPr>
          <w:rFonts w:ascii="Times New Roman" w:eastAsia="新細明體"/>
          <w:bCs/>
          <w:kern w:val="2"/>
          <w:szCs w:val="24"/>
        </w:rPr>
        <w:t xml:space="preserve"> </w:t>
      </w:r>
      <w:r>
        <w:rPr>
          <w:rFonts w:ascii="Times New Roman" w:eastAsia="新細明體"/>
          <w:bCs/>
          <w:kern w:val="2"/>
          <w:szCs w:val="24"/>
        </w:rPr>
        <w:t>When colon cancer screening shows positive results, shall we be pessimistic?</w:t>
      </w:r>
      <w:r w:rsidR="00062DBA">
        <w:rPr>
          <w:rFonts w:ascii="Times New Roman" w:eastAsia="新細明體" w:hint="eastAsia"/>
          <w:bCs/>
          <w:kern w:val="2"/>
          <w:szCs w:val="24"/>
        </w:rPr>
        <w:t xml:space="preserve"> Taiwan Medical Journal 2018; 61(1):28-29. (in Chinese)</w:t>
      </w:r>
    </w:p>
    <w:p w14:paraId="7536A6F4" w14:textId="77777777" w:rsidR="00ED44BC" w:rsidRDefault="00ED44BC" w:rsidP="00D77C2B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>
        <w:rPr>
          <w:rFonts w:ascii="Times New Roman" w:eastAsia="新細明體" w:hint="eastAsia"/>
          <w:bCs/>
          <w:kern w:val="2"/>
          <w:szCs w:val="24"/>
        </w:rPr>
        <w:t>Wei YT</w:t>
      </w:r>
      <w:r>
        <w:rPr>
          <w:rFonts w:ascii="Times New Roman" w:eastAsia="新細明體"/>
          <w:bCs/>
          <w:kern w:val="2"/>
          <w:szCs w:val="24"/>
        </w:rPr>
        <w:t xml:space="preserve">, </w:t>
      </w:r>
      <w:r w:rsidRPr="00F11404">
        <w:rPr>
          <w:rFonts w:ascii="Times New Roman" w:eastAsia="新細明體"/>
          <w:bCs/>
          <w:kern w:val="2"/>
          <w:szCs w:val="24"/>
        </w:rPr>
        <w:t>Weng</w:t>
      </w:r>
      <w:r>
        <w:rPr>
          <w:rFonts w:ascii="Times New Roman" w:eastAsia="新細明體"/>
          <w:bCs/>
          <w:kern w:val="2"/>
          <w:szCs w:val="24"/>
        </w:rPr>
        <w:t xml:space="preserve"> TC, </w:t>
      </w:r>
      <w:r w:rsidRPr="00F11404">
        <w:rPr>
          <w:rFonts w:ascii="Times New Roman" w:eastAsia="新細明體"/>
          <w:b/>
          <w:bCs/>
          <w:kern w:val="2"/>
          <w:szCs w:val="24"/>
        </w:rPr>
        <w:t>Wang JD*</w:t>
      </w:r>
      <w:r>
        <w:rPr>
          <w:rFonts w:ascii="Times New Roman" w:eastAsia="新細明體"/>
          <w:bCs/>
          <w:kern w:val="2"/>
          <w:szCs w:val="24"/>
        </w:rPr>
        <w:t xml:space="preserve">. </w:t>
      </w:r>
      <w:r w:rsidR="00D77C2B" w:rsidRPr="00D77C2B">
        <w:rPr>
          <w:rFonts w:ascii="Times New Roman" w:eastAsia="新細明體"/>
          <w:bCs/>
          <w:kern w:val="2"/>
          <w:szCs w:val="24"/>
        </w:rPr>
        <w:t>Is e-cigarettes good for econ</w:t>
      </w:r>
      <w:r w:rsidR="00D77C2B">
        <w:rPr>
          <w:rFonts w:ascii="Times New Roman" w:eastAsia="新細明體"/>
          <w:bCs/>
          <w:kern w:val="2"/>
          <w:szCs w:val="24"/>
        </w:rPr>
        <w:t>o</w:t>
      </w:r>
      <w:r w:rsidR="00D77C2B" w:rsidRPr="00D77C2B">
        <w:rPr>
          <w:rFonts w:ascii="Times New Roman" w:eastAsia="新細明體"/>
          <w:bCs/>
          <w:kern w:val="2"/>
          <w:szCs w:val="24"/>
        </w:rPr>
        <w:t>mic development in Taiwan?</w:t>
      </w:r>
      <w:r w:rsidR="00D77C2B">
        <w:rPr>
          <w:rFonts w:ascii="Times New Roman" w:eastAsia="新細明體"/>
          <w:bCs/>
          <w:kern w:val="2"/>
          <w:szCs w:val="24"/>
        </w:rPr>
        <w:t xml:space="preserve"> </w:t>
      </w:r>
      <w:r w:rsidRPr="00DB2DE6">
        <w:rPr>
          <w:rFonts w:ascii="Times New Roman" w:eastAsia="新細明體"/>
          <w:bCs/>
          <w:kern w:val="2"/>
          <w:szCs w:val="24"/>
        </w:rPr>
        <w:t>Liberty Times 201</w:t>
      </w:r>
      <w:r>
        <w:rPr>
          <w:rFonts w:ascii="Times New Roman" w:eastAsia="新細明體"/>
          <w:bCs/>
          <w:kern w:val="2"/>
          <w:szCs w:val="24"/>
        </w:rPr>
        <w:t>8</w:t>
      </w:r>
      <w:r w:rsidRPr="00DB2DE6">
        <w:rPr>
          <w:rFonts w:ascii="Times New Roman" w:eastAsia="新細明體"/>
          <w:bCs/>
          <w:kern w:val="2"/>
          <w:szCs w:val="24"/>
        </w:rPr>
        <w:t xml:space="preserve"> </w:t>
      </w:r>
      <w:r>
        <w:rPr>
          <w:rFonts w:ascii="Times New Roman" w:eastAsia="新細明體"/>
          <w:bCs/>
          <w:kern w:val="2"/>
          <w:szCs w:val="24"/>
        </w:rPr>
        <w:t>March 12</w:t>
      </w:r>
      <w:r w:rsidRPr="00DB2DE6">
        <w:rPr>
          <w:rFonts w:ascii="Times New Roman" w:eastAsia="新細明體"/>
          <w:bCs/>
          <w:kern w:val="2"/>
          <w:szCs w:val="24"/>
        </w:rPr>
        <w:t>. (in Chinese)</w:t>
      </w:r>
    </w:p>
    <w:p w14:paraId="4CAFE609" w14:textId="77777777" w:rsidR="002A7089" w:rsidRPr="006A0EA9" w:rsidRDefault="002A7089" w:rsidP="001F798F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FA3A42">
        <w:rPr>
          <w:rFonts w:ascii="Times New Roman" w:eastAsia="標楷體"/>
          <w:b/>
          <w:bCs/>
          <w:kern w:val="2"/>
          <w:szCs w:val="24"/>
        </w:rPr>
        <w:t>Wang</w:t>
      </w:r>
      <w:r>
        <w:rPr>
          <w:rFonts w:ascii="Times New Roman" w:eastAsia="標楷體"/>
          <w:b/>
          <w:bCs/>
          <w:kern w:val="2"/>
          <w:szCs w:val="24"/>
        </w:rPr>
        <w:t xml:space="preserve"> </w:t>
      </w:r>
      <w:r w:rsidRPr="00FA3A42">
        <w:rPr>
          <w:rFonts w:ascii="Times New Roman" w:eastAsia="標楷體"/>
          <w:b/>
          <w:bCs/>
          <w:kern w:val="2"/>
          <w:szCs w:val="24"/>
        </w:rPr>
        <w:t>JD</w:t>
      </w:r>
      <w:r w:rsidRPr="00FA3A42">
        <w:rPr>
          <w:rFonts w:ascii="Times New Roman" w:eastAsia="標楷體"/>
          <w:kern w:val="2"/>
          <w:szCs w:val="24"/>
        </w:rPr>
        <w:t>.</w:t>
      </w:r>
      <w:r>
        <w:rPr>
          <w:rFonts w:ascii="Times New Roman" w:eastAsia="標楷體"/>
          <w:kern w:val="2"/>
          <w:szCs w:val="24"/>
        </w:rPr>
        <w:t xml:space="preserve"> </w:t>
      </w:r>
      <w:r w:rsidRPr="00E2737A">
        <w:rPr>
          <w:rFonts w:ascii="Times New Roman" w:eastAsia="標楷體"/>
          <w:kern w:val="2"/>
          <w:szCs w:val="24"/>
        </w:rPr>
        <w:t>Challenges of modern Christian medical professionals.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In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Taichung,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Taiwan: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Chinese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Christian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Medical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Mission</w:t>
      </w:r>
      <w:r w:rsidR="001F798F">
        <w:rPr>
          <w:rFonts w:ascii="Times New Roman" w:eastAsia="標楷體" w:hint="eastAsia"/>
          <w:kern w:val="2"/>
          <w:szCs w:val="24"/>
        </w:rPr>
        <w:t xml:space="preserve"> </w:t>
      </w:r>
      <w:r w:rsidR="001F798F" w:rsidRPr="001F798F">
        <w:rPr>
          <w:rFonts w:ascii="Times New Roman" w:eastAsia="標楷體"/>
          <w:kern w:val="2"/>
          <w:szCs w:val="24"/>
        </w:rPr>
        <w:t>E-letter</w:t>
      </w:r>
      <w:r w:rsidRPr="00FA3A42">
        <w:rPr>
          <w:rFonts w:ascii="Times New Roman" w:eastAsia="標楷體"/>
          <w:kern w:val="2"/>
          <w:szCs w:val="24"/>
        </w:rPr>
        <w:t>,</w:t>
      </w:r>
      <w:r>
        <w:rPr>
          <w:rFonts w:ascii="Times New Roman" w:eastAsia="標楷體"/>
          <w:kern w:val="2"/>
          <w:szCs w:val="24"/>
        </w:rPr>
        <w:t xml:space="preserve"> </w:t>
      </w:r>
      <w:r>
        <w:rPr>
          <w:rFonts w:ascii="Times New Roman" w:eastAsia="標楷體" w:hint="eastAsia"/>
          <w:kern w:val="2"/>
          <w:szCs w:val="24"/>
        </w:rPr>
        <w:t>2018</w:t>
      </w:r>
      <w:r w:rsidRPr="00FA3A42">
        <w:rPr>
          <w:rFonts w:ascii="Times New Roman" w:eastAsia="標楷體"/>
          <w:kern w:val="2"/>
          <w:szCs w:val="24"/>
        </w:rPr>
        <w:t>;</w:t>
      </w:r>
      <w:r>
        <w:rPr>
          <w:rFonts w:ascii="Times New Roman" w:eastAsia="標楷體"/>
          <w:kern w:val="2"/>
          <w:szCs w:val="24"/>
        </w:rPr>
        <w:t xml:space="preserve"> </w:t>
      </w:r>
      <w:r>
        <w:rPr>
          <w:rFonts w:ascii="Times New Roman" w:eastAsia="標楷體" w:hint="eastAsia"/>
          <w:kern w:val="2"/>
          <w:szCs w:val="24"/>
        </w:rPr>
        <w:t>347.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(in</w:t>
      </w:r>
      <w:r>
        <w:rPr>
          <w:rFonts w:ascii="Times New Roman" w:eastAsia="標楷體"/>
          <w:kern w:val="2"/>
          <w:szCs w:val="24"/>
        </w:rPr>
        <w:t xml:space="preserve"> </w:t>
      </w:r>
      <w:r w:rsidRPr="00FA3A42">
        <w:rPr>
          <w:rFonts w:ascii="Times New Roman" w:eastAsia="標楷體"/>
          <w:kern w:val="2"/>
          <w:szCs w:val="24"/>
        </w:rPr>
        <w:t>Chinese)</w:t>
      </w:r>
    </w:p>
    <w:p w14:paraId="1318C9CE" w14:textId="77777777" w:rsidR="006A0EA9" w:rsidRDefault="006A0EA9" w:rsidP="006A0EA9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10307D">
        <w:rPr>
          <w:rFonts w:ascii="Times New Roman" w:eastAsia="新細明體"/>
          <w:bCs/>
          <w:kern w:val="2"/>
          <w:szCs w:val="24"/>
        </w:rPr>
        <w:t>Yeh</w:t>
      </w:r>
      <w:r>
        <w:rPr>
          <w:rFonts w:ascii="Times New Roman" w:eastAsia="新細明體" w:hint="eastAsia"/>
          <w:bCs/>
          <w:kern w:val="2"/>
          <w:szCs w:val="24"/>
        </w:rPr>
        <w:t xml:space="preserve"> YH,</w:t>
      </w:r>
      <w:r>
        <w:rPr>
          <w:rFonts w:ascii="Times New Roman" w:eastAsia="新細明體"/>
          <w:bCs/>
          <w:kern w:val="2"/>
          <w:szCs w:val="24"/>
        </w:rPr>
        <w:t xml:space="preserve"> </w:t>
      </w:r>
      <w:r w:rsidRPr="0010307D">
        <w:rPr>
          <w:rFonts w:ascii="Times New Roman" w:eastAsia="新細明體"/>
          <w:b/>
          <w:bCs/>
          <w:kern w:val="2"/>
          <w:szCs w:val="24"/>
        </w:rPr>
        <w:t>Wang JD</w:t>
      </w:r>
      <w:r>
        <w:rPr>
          <w:rFonts w:ascii="Times New Roman" w:eastAsia="新細明體"/>
          <w:b/>
          <w:bCs/>
          <w:kern w:val="2"/>
          <w:szCs w:val="24"/>
        </w:rPr>
        <w:t>*</w:t>
      </w:r>
      <w:r>
        <w:rPr>
          <w:rFonts w:ascii="Times New Roman" w:eastAsia="新細明體"/>
          <w:bCs/>
          <w:kern w:val="2"/>
          <w:szCs w:val="24"/>
        </w:rPr>
        <w:t>. Total worker health. Taiwan Environmental and Occupational Medicine Association Newsletter 2018 July 1. (in</w:t>
      </w:r>
      <w:r>
        <w:rPr>
          <w:rFonts w:ascii="Times New Roman" w:eastAsia="新細明體" w:hint="eastAsia"/>
          <w:bCs/>
          <w:kern w:val="2"/>
          <w:szCs w:val="24"/>
        </w:rPr>
        <w:t xml:space="preserve"> Ch</w:t>
      </w:r>
      <w:r>
        <w:rPr>
          <w:rFonts w:ascii="Times New Roman" w:eastAsia="新細明體"/>
          <w:bCs/>
          <w:kern w:val="2"/>
          <w:szCs w:val="24"/>
        </w:rPr>
        <w:t>inese)</w:t>
      </w:r>
    </w:p>
    <w:p w14:paraId="390291D8" w14:textId="77777777" w:rsidR="00A43FE4" w:rsidRDefault="00A43FE4" w:rsidP="00A43FE4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>
        <w:rPr>
          <w:rFonts w:ascii="Times New Roman" w:eastAsia="新細明體" w:hint="eastAsia"/>
          <w:bCs/>
          <w:kern w:val="2"/>
          <w:szCs w:val="24"/>
        </w:rPr>
        <w:t xml:space="preserve">Chen CY, </w:t>
      </w:r>
      <w:r>
        <w:rPr>
          <w:rFonts w:ascii="Times New Roman" w:eastAsia="新細明體"/>
          <w:bCs/>
          <w:kern w:val="2"/>
          <w:szCs w:val="24"/>
        </w:rPr>
        <w:t xml:space="preserve">Cheng Y, </w:t>
      </w:r>
      <w:r w:rsidRPr="00A43FE4">
        <w:rPr>
          <w:rFonts w:ascii="Times New Roman" w:eastAsia="新細明體"/>
          <w:b/>
          <w:bCs/>
          <w:kern w:val="2"/>
          <w:szCs w:val="24"/>
        </w:rPr>
        <w:t>Wang JD</w:t>
      </w:r>
      <w:r>
        <w:rPr>
          <w:rFonts w:ascii="Times New Roman" w:eastAsia="新細明體"/>
          <w:bCs/>
          <w:kern w:val="2"/>
          <w:szCs w:val="24"/>
        </w:rPr>
        <w:t xml:space="preserve">. </w:t>
      </w:r>
      <w:r w:rsidR="00E937CE">
        <w:rPr>
          <w:rFonts w:ascii="Times New Roman" w:eastAsia="新細明體" w:hint="eastAsia"/>
          <w:bCs/>
          <w:kern w:val="2"/>
          <w:szCs w:val="24"/>
        </w:rPr>
        <w:t>U</w:t>
      </w:r>
      <w:r w:rsidR="00E937CE">
        <w:rPr>
          <w:rFonts w:ascii="Times New Roman" w:eastAsia="新細明體"/>
          <w:bCs/>
          <w:kern w:val="2"/>
          <w:szCs w:val="24"/>
        </w:rPr>
        <w:t>rgent need for legislation of worker’s compensation insurance</w:t>
      </w:r>
      <w:r>
        <w:rPr>
          <w:rFonts w:ascii="Times New Roman" w:eastAsia="新細明體" w:hint="eastAsia"/>
          <w:bCs/>
          <w:kern w:val="2"/>
          <w:szCs w:val="24"/>
        </w:rPr>
        <w:t xml:space="preserve">. </w:t>
      </w:r>
      <w:r w:rsidRPr="00A43FE4">
        <w:rPr>
          <w:rFonts w:ascii="Times New Roman" w:eastAsia="新細明體"/>
          <w:bCs/>
          <w:kern w:val="2"/>
          <w:szCs w:val="24"/>
        </w:rPr>
        <w:t>Apple Daily</w:t>
      </w:r>
      <w:r>
        <w:rPr>
          <w:rFonts w:ascii="Times New Roman" w:eastAsia="新細明體" w:hint="eastAsia"/>
          <w:bCs/>
          <w:kern w:val="2"/>
          <w:szCs w:val="24"/>
        </w:rPr>
        <w:t xml:space="preserve"> 2018 September 17. (in Chinese)</w:t>
      </w:r>
    </w:p>
    <w:p w14:paraId="32A1D32D" w14:textId="77777777" w:rsidR="003F34BE" w:rsidRPr="00F71D1F" w:rsidRDefault="003F34BE" w:rsidP="003F34BE">
      <w:pPr>
        <w:numPr>
          <w:ilvl w:val="0"/>
          <w:numId w:val="3"/>
        </w:numPr>
        <w:spacing w:afterLines="100" w:after="360"/>
        <w:rPr>
          <w:bCs/>
        </w:rPr>
      </w:pPr>
      <w:r w:rsidRPr="00D70D22">
        <w:rPr>
          <w:rFonts w:eastAsia="標楷體"/>
          <w:b/>
        </w:rPr>
        <w:t>Wang JD</w:t>
      </w:r>
      <w:r w:rsidRPr="00D70D22">
        <w:rPr>
          <w:rFonts w:eastAsia="標楷體"/>
        </w:rPr>
        <w:t xml:space="preserve">. </w:t>
      </w:r>
      <w:r>
        <w:rPr>
          <w:rFonts w:eastAsia="標楷體" w:hint="eastAsia"/>
        </w:rPr>
        <w:t>F</w:t>
      </w:r>
      <w:r>
        <w:rPr>
          <w:rFonts w:eastAsia="標楷體"/>
        </w:rPr>
        <w:t>orewords</w:t>
      </w:r>
      <w:r w:rsidRPr="00D70D22">
        <w:rPr>
          <w:rFonts w:eastAsia="標楷體"/>
        </w:rPr>
        <w:t xml:space="preserve">: </w:t>
      </w:r>
      <w:r>
        <w:rPr>
          <w:rFonts w:eastAsia="標楷體" w:hint="eastAsia"/>
        </w:rPr>
        <w:t>Worker</w:t>
      </w:r>
      <w:r>
        <w:rPr>
          <w:rFonts w:eastAsia="標楷體"/>
        </w:rPr>
        <w:t>’s compensation system in Taiwan requires re-engineering and correction</w:t>
      </w:r>
      <w:r w:rsidRPr="00D70D22">
        <w:rPr>
          <w:rFonts w:eastAsia="標楷體"/>
        </w:rPr>
        <w:t>. In: Cheng Y eds. “</w:t>
      </w:r>
      <w:r>
        <w:rPr>
          <w:rFonts w:eastAsia="標楷體" w:hint="eastAsia"/>
        </w:rPr>
        <w:t>Aftermath</w:t>
      </w:r>
      <w:r>
        <w:rPr>
          <w:rFonts w:eastAsia="標楷體"/>
        </w:rPr>
        <w:t>: Meanings, Challenges and Prospects</w:t>
      </w:r>
      <w:r w:rsidRPr="00D70D22">
        <w:rPr>
          <w:rFonts w:eastAsia="標楷體"/>
        </w:rPr>
        <w:t>”. Taipei, Taiwan: Taiwan Occupational Safety and Health Link 201</w:t>
      </w:r>
      <w:r>
        <w:rPr>
          <w:rFonts w:eastAsia="標楷體"/>
        </w:rPr>
        <w:t>9; 1-2</w:t>
      </w:r>
      <w:r w:rsidRPr="00D70D22">
        <w:rPr>
          <w:rFonts w:eastAsia="標楷體"/>
        </w:rPr>
        <w:t>. (in Chinese)</w:t>
      </w:r>
    </w:p>
    <w:p w14:paraId="052F38AC" w14:textId="77777777" w:rsidR="00F71D1F" w:rsidRDefault="00F71D1F" w:rsidP="00FF65DA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A43FE4">
        <w:rPr>
          <w:rFonts w:ascii="Times New Roman" w:eastAsia="新細明體"/>
          <w:b/>
          <w:bCs/>
          <w:kern w:val="2"/>
          <w:szCs w:val="24"/>
        </w:rPr>
        <w:t>Wang JD</w:t>
      </w:r>
      <w:r>
        <w:rPr>
          <w:rFonts w:ascii="Times New Roman" w:eastAsia="新細明體"/>
          <w:bCs/>
          <w:kern w:val="2"/>
          <w:szCs w:val="24"/>
        </w:rPr>
        <w:t>.</w:t>
      </w:r>
      <w:r w:rsidR="00FF65DA" w:rsidRPr="00FF65DA">
        <w:t xml:space="preserve"> </w:t>
      </w:r>
      <w:r w:rsidR="00FF65DA" w:rsidRPr="00FF65DA">
        <w:rPr>
          <w:rFonts w:ascii="Times New Roman" w:eastAsia="新細明體"/>
          <w:bCs/>
          <w:kern w:val="2"/>
          <w:szCs w:val="24"/>
        </w:rPr>
        <w:t>Sustainable management of National Health Insurance in the era of aged society</w:t>
      </w:r>
      <w:r>
        <w:rPr>
          <w:rFonts w:ascii="Times New Roman" w:eastAsia="新細明體" w:hint="eastAsia"/>
          <w:bCs/>
          <w:kern w:val="2"/>
          <w:szCs w:val="24"/>
        </w:rPr>
        <w:t xml:space="preserve">. </w:t>
      </w:r>
      <w:r w:rsidRPr="00A43FE4">
        <w:rPr>
          <w:rFonts w:ascii="Times New Roman" w:eastAsia="新細明體"/>
          <w:bCs/>
          <w:kern w:val="2"/>
          <w:szCs w:val="24"/>
        </w:rPr>
        <w:t>Apple Daily</w:t>
      </w:r>
      <w:r>
        <w:rPr>
          <w:rFonts w:ascii="Times New Roman" w:eastAsia="新細明體" w:hint="eastAsia"/>
          <w:bCs/>
          <w:kern w:val="2"/>
          <w:szCs w:val="24"/>
        </w:rPr>
        <w:t xml:space="preserve"> 2019 April 1. (in Chinese)</w:t>
      </w:r>
    </w:p>
    <w:p w14:paraId="7F9DD15B" w14:textId="77777777" w:rsidR="00466E52" w:rsidRDefault="00466E52" w:rsidP="00466E52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1F3D2D">
        <w:rPr>
          <w:rFonts w:ascii="Times New Roman" w:eastAsia="新細明體"/>
          <w:bCs/>
          <w:kern w:val="2"/>
          <w:szCs w:val="24"/>
        </w:rPr>
        <w:t>Lee LJH</w:t>
      </w:r>
      <w:r>
        <w:rPr>
          <w:rFonts w:ascii="Times New Roman" w:eastAsia="新細明體" w:hint="eastAsia"/>
          <w:bCs/>
          <w:kern w:val="2"/>
          <w:szCs w:val="24"/>
        </w:rPr>
        <w:t xml:space="preserve">, </w:t>
      </w:r>
      <w:r w:rsidRPr="001F3D2D">
        <w:rPr>
          <w:rFonts w:ascii="Times New Roman" w:eastAsia="新細明體"/>
          <w:bCs/>
          <w:kern w:val="2"/>
          <w:szCs w:val="24"/>
        </w:rPr>
        <w:t>Huang</w:t>
      </w:r>
      <w:r>
        <w:rPr>
          <w:rFonts w:ascii="Times New Roman" w:eastAsia="新細明體"/>
          <w:bCs/>
          <w:kern w:val="2"/>
          <w:szCs w:val="24"/>
        </w:rPr>
        <w:t xml:space="preserve"> YL, </w:t>
      </w:r>
      <w:r w:rsidRPr="001F3D2D">
        <w:rPr>
          <w:rFonts w:ascii="Times New Roman" w:eastAsia="新細明體"/>
          <w:b/>
          <w:bCs/>
          <w:kern w:val="2"/>
          <w:szCs w:val="24"/>
        </w:rPr>
        <w:t>Wang JD</w:t>
      </w:r>
      <w:r w:rsidRPr="001F3D2D">
        <w:rPr>
          <w:rFonts w:ascii="Times New Roman" w:eastAsia="新細明體"/>
          <w:bCs/>
          <w:kern w:val="2"/>
          <w:szCs w:val="24"/>
        </w:rPr>
        <w:t>.</w:t>
      </w:r>
      <w:r>
        <w:rPr>
          <w:rFonts w:ascii="Times New Roman" w:eastAsia="新細明體"/>
          <w:bCs/>
          <w:kern w:val="2"/>
          <w:szCs w:val="24"/>
        </w:rPr>
        <w:t xml:space="preserve"> </w:t>
      </w:r>
      <w:r w:rsidR="00744F25">
        <w:rPr>
          <w:rFonts w:ascii="Times New Roman" w:eastAsia="新細明體"/>
          <w:bCs/>
          <w:kern w:val="2"/>
          <w:szCs w:val="24"/>
        </w:rPr>
        <w:t xml:space="preserve">Assessment of policy of total ban of asbestos in Taiwan. </w:t>
      </w:r>
      <w:r w:rsidRPr="00DB2DE6">
        <w:rPr>
          <w:rFonts w:ascii="Times New Roman" w:eastAsia="新細明體"/>
          <w:bCs/>
          <w:kern w:val="2"/>
          <w:szCs w:val="24"/>
        </w:rPr>
        <w:t>Liberty Times 201</w:t>
      </w:r>
      <w:r>
        <w:rPr>
          <w:rFonts w:ascii="Times New Roman" w:eastAsia="新細明體"/>
          <w:bCs/>
          <w:kern w:val="2"/>
          <w:szCs w:val="24"/>
        </w:rPr>
        <w:t>9</w:t>
      </w:r>
      <w:r w:rsidRPr="00DB2DE6">
        <w:rPr>
          <w:rFonts w:ascii="Times New Roman" w:eastAsia="新細明體"/>
          <w:bCs/>
          <w:kern w:val="2"/>
          <w:szCs w:val="24"/>
        </w:rPr>
        <w:t xml:space="preserve"> </w:t>
      </w:r>
      <w:r>
        <w:rPr>
          <w:rFonts w:ascii="Times New Roman" w:eastAsia="新細明體"/>
          <w:bCs/>
          <w:kern w:val="2"/>
          <w:szCs w:val="24"/>
        </w:rPr>
        <w:t>June 10</w:t>
      </w:r>
      <w:r w:rsidRPr="00DB2DE6">
        <w:rPr>
          <w:rFonts w:ascii="Times New Roman" w:eastAsia="新細明體"/>
          <w:bCs/>
          <w:kern w:val="2"/>
          <w:szCs w:val="24"/>
        </w:rPr>
        <w:t>. (in Chinese)</w:t>
      </w:r>
    </w:p>
    <w:p w14:paraId="64759D12" w14:textId="77777777" w:rsidR="00CC7BD0" w:rsidRDefault="00CC7BD0" w:rsidP="00CC7BD0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 w:rsidRPr="0001223E">
        <w:rPr>
          <w:rFonts w:ascii="Times New Roman" w:eastAsia="新細明體"/>
          <w:bCs/>
          <w:kern w:val="2"/>
          <w:szCs w:val="24"/>
        </w:rPr>
        <w:t>Weng TC, Wei YT</w:t>
      </w:r>
      <w:r>
        <w:rPr>
          <w:rFonts w:ascii="Times New Roman" w:eastAsia="新細明體"/>
          <w:bCs/>
          <w:kern w:val="2"/>
          <w:szCs w:val="24"/>
        </w:rPr>
        <w:t xml:space="preserve">, Yang YC, </w:t>
      </w:r>
      <w:r w:rsidRPr="001F3D2D">
        <w:rPr>
          <w:rFonts w:ascii="Times New Roman" w:eastAsia="新細明體"/>
          <w:b/>
          <w:bCs/>
          <w:kern w:val="2"/>
          <w:szCs w:val="24"/>
        </w:rPr>
        <w:t>Wang JD</w:t>
      </w:r>
      <w:r w:rsidRPr="001F3D2D">
        <w:rPr>
          <w:rFonts w:ascii="Times New Roman" w:eastAsia="新細明體"/>
          <w:bCs/>
          <w:kern w:val="2"/>
          <w:szCs w:val="24"/>
        </w:rPr>
        <w:t>.</w:t>
      </w:r>
      <w:r w:rsidRPr="008D33D9">
        <w:rPr>
          <w:rFonts w:ascii="Times New Roman" w:eastAsia="新細明體"/>
          <w:bCs/>
          <w:kern w:val="2"/>
          <w:szCs w:val="24"/>
        </w:rPr>
        <w:t xml:space="preserve"> C</w:t>
      </w:r>
      <w:r>
        <w:rPr>
          <w:rFonts w:ascii="Times New Roman" w:eastAsia="新細明體"/>
          <w:bCs/>
          <w:kern w:val="2"/>
          <w:szCs w:val="24"/>
        </w:rPr>
        <w:t xml:space="preserve">aring for workers with atypical employment to prevent community outbreak of covid-19. </w:t>
      </w:r>
      <w:r w:rsidRPr="00AB0047">
        <w:rPr>
          <w:rFonts w:ascii="Times New Roman" w:eastAsia="新細明體"/>
          <w:bCs/>
          <w:kern w:val="2"/>
          <w:szCs w:val="24"/>
        </w:rPr>
        <w:t>Liberty Times 20</w:t>
      </w:r>
      <w:r>
        <w:rPr>
          <w:rFonts w:ascii="Times New Roman" w:eastAsia="新細明體"/>
          <w:bCs/>
          <w:kern w:val="2"/>
          <w:szCs w:val="24"/>
        </w:rPr>
        <w:t>20</w:t>
      </w:r>
      <w:r w:rsidRPr="00AB0047">
        <w:rPr>
          <w:rFonts w:ascii="Times New Roman" w:eastAsia="新細明體"/>
          <w:bCs/>
          <w:kern w:val="2"/>
          <w:szCs w:val="24"/>
        </w:rPr>
        <w:t xml:space="preserve"> </w:t>
      </w:r>
      <w:r>
        <w:rPr>
          <w:rFonts w:ascii="Times New Roman" w:eastAsia="新細明體"/>
          <w:bCs/>
          <w:kern w:val="2"/>
          <w:szCs w:val="24"/>
        </w:rPr>
        <w:t>February 20</w:t>
      </w:r>
      <w:r w:rsidRPr="00AB0047">
        <w:rPr>
          <w:rFonts w:ascii="Times New Roman" w:eastAsia="新細明體"/>
          <w:bCs/>
          <w:kern w:val="2"/>
          <w:szCs w:val="24"/>
        </w:rPr>
        <w:t>. (in Chinese)</w:t>
      </w:r>
    </w:p>
    <w:p w14:paraId="0F17B60D" w14:textId="77777777" w:rsidR="00D60F01" w:rsidRDefault="00CC7BD0" w:rsidP="00CC7BD0">
      <w:pPr>
        <w:pStyle w:val="11"/>
        <w:widowControl/>
        <w:numPr>
          <w:ilvl w:val="0"/>
          <w:numId w:val="3"/>
        </w:numPr>
        <w:autoSpaceDE w:val="0"/>
        <w:autoSpaceDN w:val="0"/>
        <w:spacing w:beforeLines="50" w:before="180" w:after="360" w:line="240" w:lineRule="auto"/>
        <w:ind w:right="45"/>
        <w:textAlignment w:val="bottom"/>
        <w:rPr>
          <w:rFonts w:ascii="Times New Roman" w:eastAsia="新細明體"/>
          <w:bCs/>
          <w:kern w:val="2"/>
          <w:szCs w:val="24"/>
        </w:rPr>
      </w:pPr>
      <w:r>
        <w:rPr>
          <w:rFonts w:ascii="Times New Roman" w:eastAsia="新細明體"/>
          <w:bCs/>
          <w:kern w:val="2"/>
          <w:szCs w:val="24"/>
        </w:rPr>
        <w:lastRenderedPageBreak/>
        <w:t xml:space="preserve">Wu CL, </w:t>
      </w:r>
      <w:r w:rsidRPr="00AB0047">
        <w:rPr>
          <w:rFonts w:ascii="Times New Roman" w:eastAsia="新細明體"/>
          <w:bCs/>
          <w:kern w:val="2"/>
          <w:szCs w:val="24"/>
        </w:rPr>
        <w:t>Lu YP,</w:t>
      </w:r>
      <w:r>
        <w:rPr>
          <w:rFonts w:ascii="Times New Roman" w:eastAsia="新細明體"/>
          <w:bCs/>
          <w:kern w:val="2"/>
          <w:szCs w:val="24"/>
        </w:rPr>
        <w:t xml:space="preserve"> </w:t>
      </w:r>
      <w:r w:rsidRPr="001F3D2D">
        <w:rPr>
          <w:rFonts w:ascii="Times New Roman" w:eastAsia="新細明體"/>
          <w:b/>
          <w:bCs/>
          <w:kern w:val="2"/>
          <w:szCs w:val="24"/>
        </w:rPr>
        <w:t>Wang JD</w:t>
      </w:r>
      <w:r w:rsidRPr="001F3D2D">
        <w:rPr>
          <w:rFonts w:ascii="Times New Roman" w:eastAsia="新細明體"/>
          <w:bCs/>
          <w:kern w:val="2"/>
          <w:szCs w:val="24"/>
        </w:rPr>
        <w:t>.</w:t>
      </w:r>
      <w:r w:rsidRPr="006F7D1A">
        <w:rPr>
          <w:rFonts w:ascii="Times New Roman" w:eastAsia="新細明體"/>
          <w:bCs/>
          <w:kern w:val="2"/>
          <w:szCs w:val="24"/>
        </w:rPr>
        <w:t xml:space="preserve"> Usin</w:t>
      </w:r>
      <w:r>
        <w:rPr>
          <w:rFonts w:ascii="Times New Roman" w:eastAsia="新細明體"/>
          <w:bCs/>
          <w:kern w:val="2"/>
          <w:szCs w:val="24"/>
        </w:rPr>
        <w:t xml:space="preserve">g telecommunication software to care for patients or subjects under isolation due to covid-19. </w:t>
      </w:r>
      <w:r w:rsidRPr="00AB0047">
        <w:rPr>
          <w:rFonts w:ascii="Times New Roman" w:eastAsia="新細明體"/>
          <w:bCs/>
          <w:kern w:val="2"/>
          <w:szCs w:val="24"/>
        </w:rPr>
        <w:t>Liberty Times 20</w:t>
      </w:r>
      <w:r>
        <w:rPr>
          <w:rFonts w:ascii="Times New Roman" w:eastAsia="新細明體"/>
          <w:bCs/>
          <w:kern w:val="2"/>
          <w:szCs w:val="24"/>
        </w:rPr>
        <w:t>20</w:t>
      </w:r>
      <w:r w:rsidRPr="00AB0047">
        <w:rPr>
          <w:rFonts w:ascii="Times New Roman" w:eastAsia="新細明體"/>
          <w:bCs/>
          <w:kern w:val="2"/>
          <w:szCs w:val="24"/>
        </w:rPr>
        <w:t xml:space="preserve"> </w:t>
      </w:r>
      <w:r>
        <w:rPr>
          <w:rFonts w:ascii="Times New Roman" w:eastAsia="新細明體"/>
          <w:bCs/>
          <w:kern w:val="2"/>
          <w:szCs w:val="24"/>
        </w:rPr>
        <w:t>February 28</w:t>
      </w:r>
      <w:r w:rsidRPr="00AB0047">
        <w:rPr>
          <w:rFonts w:ascii="Times New Roman" w:eastAsia="新細明體"/>
          <w:bCs/>
          <w:kern w:val="2"/>
          <w:szCs w:val="24"/>
        </w:rPr>
        <w:t>. (in Chinese)</w:t>
      </w:r>
    </w:p>
    <w:p w14:paraId="1BAFC387" w14:textId="77777777" w:rsidR="00611D4E" w:rsidRPr="00EA1D4B" w:rsidRDefault="00611D4E" w:rsidP="00611D4E">
      <w:pPr>
        <w:numPr>
          <w:ilvl w:val="0"/>
          <w:numId w:val="3"/>
        </w:numPr>
        <w:adjustRightInd w:val="0"/>
        <w:spacing w:before="50" w:after="360" w:line="360" w:lineRule="atLeast"/>
        <w:textAlignment w:val="baseline"/>
        <w:rPr>
          <w:rFonts w:eastAsia="標楷體"/>
        </w:rPr>
      </w:pPr>
      <w:r w:rsidRPr="001F3D2D">
        <w:rPr>
          <w:b/>
          <w:bCs/>
        </w:rPr>
        <w:t>Wang JD</w:t>
      </w:r>
      <w:r w:rsidRPr="001F3D2D">
        <w:rPr>
          <w:bCs/>
        </w:rPr>
        <w:t>.</w:t>
      </w:r>
      <w:r>
        <w:rPr>
          <w:bCs/>
        </w:rPr>
        <w:t xml:space="preserve"> </w:t>
      </w:r>
      <w:r w:rsidR="001F4B14" w:rsidRPr="00A57265">
        <w:rPr>
          <w:rFonts w:eastAsia="標楷體"/>
        </w:rPr>
        <w:t>Prevention of COVID-19 transmission through asymptomatic carriers</w:t>
      </w:r>
      <w:r>
        <w:rPr>
          <w:rFonts w:eastAsia="標楷體" w:hint="eastAsia"/>
        </w:rPr>
        <w:t>.</w:t>
      </w:r>
      <w:r w:rsidRPr="00FC3802">
        <w:rPr>
          <w:bCs/>
        </w:rPr>
        <w:t xml:space="preserve"> </w:t>
      </w:r>
      <w:r w:rsidRPr="00AB0047">
        <w:rPr>
          <w:bCs/>
        </w:rPr>
        <w:t>Liberty Times 20</w:t>
      </w:r>
      <w:r>
        <w:rPr>
          <w:bCs/>
        </w:rPr>
        <w:t>2</w:t>
      </w:r>
      <w:r>
        <w:rPr>
          <w:rFonts w:hint="eastAsia"/>
          <w:bCs/>
        </w:rPr>
        <w:t>1</w:t>
      </w:r>
      <w:r w:rsidRPr="00AB0047">
        <w:rPr>
          <w:bCs/>
        </w:rPr>
        <w:t xml:space="preserve"> </w:t>
      </w:r>
      <w:r>
        <w:rPr>
          <w:rFonts w:hint="eastAsia"/>
          <w:bCs/>
        </w:rPr>
        <w:t>Ma</w:t>
      </w:r>
      <w:r>
        <w:rPr>
          <w:bCs/>
        </w:rPr>
        <w:t>y 20</w:t>
      </w:r>
      <w:r w:rsidRPr="00AB0047">
        <w:rPr>
          <w:bCs/>
        </w:rPr>
        <w:t>. (in Chinese)</w:t>
      </w:r>
    </w:p>
    <w:p w14:paraId="40ECCB5D" w14:textId="77777777" w:rsidR="00EA1D4B" w:rsidRPr="00057181" w:rsidRDefault="00EA1D4B" w:rsidP="00EA1D4B">
      <w:pPr>
        <w:numPr>
          <w:ilvl w:val="0"/>
          <w:numId w:val="3"/>
        </w:numPr>
        <w:adjustRightInd w:val="0"/>
        <w:spacing w:before="50" w:after="360" w:line="360" w:lineRule="atLeast"/>
        <w:textAlignment w:val="baseline"/>
        <w:rPr>
          <w:rFonts w:eastAsia="標楷體"/>
        </w:rPr>
      </w:pPr>
      <w:r w:rsidRPr="001F3D2D">
        <w:rPr>
          <w:b/>
          <w:bCs/>
        </w:rPr>
        <w:t>Wang JD</w:t>
      </w:r>
      <w:r w:rsidRPr="001F3D2D">
        <w:rPr>
          <w:bCs/>
        </w:rPr>
        <w:t>.</w:t>
      </w:r>
      <w:r w:rsidRPr="00A57265">
        <w:t xml:space="preserve"> </w:t>
      </w:r>
      <w:r w:rsidRPr="00210AF5">
        <w:rPr>
          <w:rFonts w:eastAsia="標楷體"/>
        </w:rPr>
        <w:t>To do or not to do? Antigen rapid test after contact tracing</w:t>
      </w:r>
      <w:r>
        <w:rPr>
          <w:rFonts w:eastAsia="標楷體"/>
        </w:rPr>
        <w:t>.</w:t>
      </w:r>
      <w:r w:rsidRPr="00FC3802">
        <w:rPr>
          <w:bCs/>
        </w:rPr>
        <w:t xml:space="preserve"> </w:t>
      </w:r>
      <w:r w:rsidRPr="00AB0047">
        <w:rPr>
          <w:bCs/>
        </w:rPr>
        <w:t>Liberty Times 20</w:t>
      </w:r>
      <w:r>
        <w:rPr>
          <w:bCs/>
        </w:rPr>
        <w:t>2</w:t>
      </w:r>
      <w:r>
        <w:rPr>
          <w:rFonts w:hint="eastAsia"/>
          <w:bCs/>
        </w:rPr>
        <w:t>1</w:t>
      </w:r>
      <w:r w:rsidRPr="00AB0047">
        <w:rPr>
          <w:bCs/>
        </w:rPr>
        <w:t xml:space="preserve"> </w:t>
      </w:r>
      <w:r>
        <w:rPr>
          <w:rFonts w:hint="eastAsia"/>
          <w:bCs/>
        </w:rPr>
        <w:t>Ma</w:t>
      </w:r>
      <w:r>
        <w:rPr>
          <w:bCs/>
        </w:rPr>
        <w:t>y 31</w:t>
      </w:r>
      <w:r w:rsidRPr="00AB0047">
        <w:rPr>
          <w:bCs/>
        </w:rPr>
        <w:t>.</w:t>
      </w:r>
      <w:r w:rsidRPr="007A1DE8">
        <w:rPr>
          <w:bCs/>
        </w:rPr>
        <w:t xml:space="preserve"> </w:t>
      </w:r>
      <w:r w:rsidRPr="00AB0047">
        <w:rPr>
          <w:bCs/>
        </w:rPr>
        <w:t>(in Chinese)</w:t>
      </w:r>
    </w:p>
    <w:p w14:paraId="574286E6" w14:textId="77777777" w:rsidR="00057181" w:rsidRPr="00344FB1" w:rsidRDefault="00057181" w:rsidP="00344FB1">
      <w:pPr>
        <w:numPr>
          <w:ilvl w:val="0"/>
          <w:numId w:val="3"/>
        </w:numPr>
        <w:adjustRightInd w:val="0"/>
        <w:spacing w:before="50" w:after="360" w:line="360" w:lineRule="atLeast"/>
        <w:textAlignment w:val="baseline"/>
        <w:rPr>
          <w:bCs/>
        </w:rPr>
      </w:pPr>
      <w:r w:rsidRPr="00057181">
        <w:rPr>
          <w:rFonts w:eastAsia="標楷體" w:hint="eastAsia"/>
          <w:b/>
        </w:rPr>
        <w:t>Wang JD</w:t>
      </w:r>
      <w:r w:rsidRPr="00057181">
        <w:rPr>
          <w:rFonts w:eastAsia="標楷體" w:hint="eastAsia"/>
        </w:rPr>
        <w:t>. Part 2: Developing accurate health technology assessment to improve population health and sustainability of National Health Insurance. In: Wong HC</w:t>
      </w:r>
      <w:r w:rsidRPr="00057181">
        <w:rPr>
          <w:rFonts w:eastAsia="標楷體" w:hint="eastAsia"/>
        </w:rPr>
        <w:t>、</w:t>
      </w:r>
      <w:r w:rsidRPr="00057181">
        <w:rPr>
          <w:rFonts w:eastAsia="標楷體" w:hint="eastAsia"/>
        </w:rPr>
        <w:t>Wang SY eds. Culture formation</w:t>
      </w:r>
      <w:r w:rsidRPr="00057181">
        <w:rPr>
          <w:rFonts w:eastAsia="標楷體" w:hint="eastAsia"/>
        </w:rPr>
        <w:t>：</w:t>
      </w:r>
      <w:r w:rsidRPr="00057181">
        <w:rPr>
          <w:rFonts w:eastAsia="標楷體" w:hint="eastAsia"/>
        </w:rPr>
        <w:t>Thirty-eight Years of Becoming The College of Medicine, National Chen</w:t>
      </w:r>
      <w:r w:rsidRPr="00057181">
        <w:rPr>
          <w:rFonts w:eastAsia="標楷體"/>
        </w:rPr>
        <w:t>g Kung University. College of Medicine, National Cheng Kung University: Tainan, Taiw</w:t>
      </w:r>
      <w:r w:rsidRPr="00344FB1">
        <w:rPr>
          <w:bCs/>
        </w:rPr>
        <w:t>an 2021;87-90. (in Chinese)</w:t>
      </w:r>
    </w:p>
    <w:p w14:paraId="2E3E16C6" w14:textId="77777777" w:rsidR="0003124A" w:rsidRDefault="0003124A" w:rsidP="00344FB1">
      <w:pPr>
        <w:numPr>
          <w:ilvl w:val="0"/>
          <w:numId w:val="3"/>
        </w:numPr>
        <w:adjustRightInd w:val="0"/>
        <w:spacing w:before="50" w:after="360" w:line="360" w:lineRule="atLeast"/>
        <w:textAlignment w:val="baseline"/>
        <w:rPr>
          <w:rFonts w:eastAsia="標楷體"/>
        </w:rPr>
      </w:pPr>
      <w:r w:rsidRPr="00344FB1">
        <w:rPr>
          <w:b/>
          <w:bCs/>
        </w:rPr>
        <w:t>Wang JD</w:t>
      </w:r>
      <w:r w:rsidRPr="00344FB1">
        <w:rPr>
          <w:bCs/>
        </w:rPr>
        <w:t>, Wang F, Liu LF, Yang SC, Lai WW, H</w:t>
      </w:r>
      <w:r w:rsidRPr="0003124A">
        <w:rPr>
          <w:rFonts w:eastAsia="標楷體"/>
        </w:rPr>
        <w:t>wang JS. How to improve the sustainability of a universal coverage healthcare system-- Taiwan National Health Insurance as an example. Liberty Times 2021 Dec 26: A13. (in Chinese)</w:t>
      </w:r>
    </w:p>
    <w:p w14:paraId="1EFC6F04" w14:textId="63F2AA06" w:rsidR="00A36D25" w:rsidRDefault="00A36D25" w:rsidP="00A36D25">
      <w:pPr>
        <w:numPr>
          <w:ilvl w:val="0"/>
          <w:numId w:val="3"/>
        </w:numPr>
        <w:rPr>
          <w:rFonts w:eastAsia="標楷體"/>
        </w:rPr>
      </w:pPr>
      <w:r w:rsidRPr="00A36D25">
        <w:rPr>
          <w:rFonts w:eastAsia="標楷體"/>
          <w:b/>
        </w:rPr>
        <w:t>Wang JD</w:t>
      </w:r>
      <w:r w:rsidRPr="00A36D25">
        <w:rPr>
          <w:rFonts w:eastAsia="標楷體"/>
        </w:rPr>
        <w:t>, Tsai WC. Promoting vaccination of more than 3 doses for COVID control in Taiwan. Liberty Times 2022 April 25. (in Chinese)</w:t>
      </w:r>
    </w:p>
    <w:p w14:paraId="6F71A036" w14:textId="7B3035D3" w:rsidR="00B43F51" w:rsidRDefault="00B43F51" w:rsidP="00DF016B">
      <w:pPr>
        <w:numPr>
          <w:ilvl w:val="0"/>
          <w:numId w:val="3"/>
        </w:numPr>
        <w:rPr>
          <w:rFonts w:eastAsia="標楷體"/>
        </w:rPr>
      </w:pPr>
      <w:r w:rsidRPr="002117FE">
        <w:rPr>
          <w:rFonts w:eastAsia="標楷體"/>
        </w:rPr>
        <w:t>Lai</w:t>
      </w:r>
      <w:r w:rsidRPr="002117FE">
        <w:rPr>
          <w:rFonts w:eastAsia="標楷體" w:hint="eastAsia"/>
        </w:rPr>
        <w:t xml:space="preserve"> WW</w:t>
      </w:r>
      <w:r w:rsidRPr="002117FE">
        <w:rPr>
          <w:rFonts w:eastAsia="標楷體"/>
        </w:rPr>
        <w:t>, Wang</w:t>
      </w:r>
      <w:r w:rsidRPr="002117FE">
        <w:rPr>
          <w:rFonts w:eastAsia="標楷體" w:hint="eastAsia"/>
        </w:rPr>
        <w:t xml:space="preserve"> JD</w:t>
      </w:r>
      <w:r w:rsidRPr="002117FE">
        <w:rPr>
          <w:rFonts w:eastAsia="標楷體"/>
        </w:rPr>
        <w:t>,</w:t>
      </w:r>
      <w:r w:rsidRPr="002117FE">
        <w:rPr>
          <w:rFonts w:eastAsia="標楷體" w:hint="eastAsia"/>
        </w:rPr>
        <w:t xml:space="preserve"> </w:t>
      </w:r>
      <w:r w:rsidRPr="002117FE">
        <w:rPr>
          <w:rFonts w:eastAsia="標楷體"/>
        </w:rPr>
        <w:t>Liu</w:t>
      </w:r>
      <w:r w:rsidRPr="002117FE">
        <w:rPr>
          <w:rFonts w:eastAsia="標楷體" w:hint="eastAsia"/>
        </w:rPr>
        <w:t xml:space="preserve"> LF</w:t>
      </w:r>
      <w:r w:rsidRPr="002117FE">
        <w:rPr>
          <w:rFonts w:eastAsia="標楷體"/>
        </w:rPr>
        <w:t>, Yang</w:t>
      </w:r>
      <w:r w:rsidRPr="002117FE">
        <w:rPr>
          <w:rFonts w:eastAsia="標楷體" w:hint="eastAsia"/>
        </w:rPr>
        <w:t xml:space="preserve"> SC. </w:t>
      </w:r>
      <w:r w:rsidR="002117FE" w:rsidRPr="002117FE">
        <w:rPr>
          <w:rFonts w:eastAsia="標楷體"/>
        </w:rPr>
        <w:t xml:space="preserve">Optimal </w:t>
      </w:r>
      <w:r w:rsidR="002117FE" w:rsidRPr="002117FE">
        <w:rPr>
          <w:rFonts w:eastAsia="標楷體" w:hint="eastAsia"/>
        </w:rPr>
        <w:t>c</w:t>
      </w:r>
      <w:r w:rsidR="002117FE" w:rsidRPr="002117FE">
        <w:rPr>
          <w:rFonts w:eastAsia="標楷體"/>
        </w:rPr>
        <w:t xml:space="preserve">are for </w:t>
      </w:r>
      <w:r w:rsidR="002117FE" w:rsidRPr="002117FE">
        <w:rPr>
          <w:rFonts w:eastAsia="標楷體" w:hint="eastAsia"/>
        </w:rPr>
        <w:t>o</w:t>
      </w:r>
      <w:r w:rsidR="002117FE" w:rsidRPr="002117FE">
        <w:rPr>
          <w:rFonts w:eastAsia="標楷體"/>
        </w:rPr>
        <w:t xml:space="preserve">lder </w:t>
      </w:r>
      <w:r w:rsidR="002117FE" w:rsidRPr="002117FE">
        <w:rPr>
          <w:rFonts w:eastAsia="標楷體" w:hint="eastAsia"/>
        </w:rPr>
        <w:t>p</w:t>
      </w:r>
      <w:r w:rsidR="002117FE" w:rsidRPr="002117FE">
        <w:rPr>
          <w:rFonts w:eastAsia="標楷體"/>
        </w:rPr>
        <w:t xml:space="preserve">eople from the </w:t>
      </w:r>
      <w:r w:rsidR="002117FE" w:rsidRPr="002117FE">
        <w:rPr>
          <w:rFonts w:eastAsia="標楷體" w:hint="eastAsia"/>
        </w:rPr>
        <w:t>p</w:t>
      </w:r>
      <w:r w:rsidR="002117FE" w:rsidRPr="002117FE">
        <w:rPr>
          <w:rFonts w:eastAsia="標楷體"/>
        </w:rPr>
        <w:t xml:space="preserve">erspective of </w:t>
      </w:r>
      <w:r w:rsidR="002117FE">
        <w:rPr>
          <w:rFonts w:eastAsia="標楷體" w:hint="eastAsia"/>
        </w:rPr>
        <w:t>h</w:t>
      </w:r>
      <w:r w:rsidR="002117FE" w:rsidRPr="002117FE">
        <w:rPr>
          <w:rFonts w:eastAsia="標楷體"/>
        </w:rPr>
        <w:t xml:space="preserve">ealth </w:t>
      </w:r>
      <w:r w:rsidR="002117FE">
        <w:rPr>
          <w:rFonts w:eastAsia="標楷體" w:hint="eastAsia"/>
        </w:rPr>
        <w:t>t</w:t>
      </w:r>
      <w:r w:rsidR="002117FE" w:rsidRPr="002117FE">
        <w:rPr>
          <w:rFonts w:eastAsia="標楷體"/>
        </w:rPr>
        <w:t xml:space="preserve">echnology </w:t>
      </w:r>
      <w:r w:rsidR="002117FE">
        <w:rPr>
          <w:rFonts w:eastAsia="標楷體" w:hint="eastAsia"/>
        </w:rPr>
        <w:t>a</w:t>
      </w:r>
      <w:r w:rsidR="002117FE" w:rsidRPr="002117FE">
        <w:rPr>
          <w:rFonts w:eastAsia="標楷體"/>
        </w:rPr>
        <w:t>ssessment</w:t>
      </w:r>
      <w:r w:rsidR="002117FE">
        <w:rPr>
          <w:rFonts w:eastAsia="標楷體" w:hint="eastAsia"/>
        </w:rPr>
        <w:t xml:space="preserve">. </w:t>
      </w:r>
      <w:r w:rsidR="002117FE" w:rsidRPr="002117FE">
        <w:rPr>
          <w:rFonts w:eastAsia="標楷體"/>
        </w:rPr>
        <w:t xml:space="preserve">Taiwan </w:t>
      </w:r>
      <w:proofErr w:type="spellStart"/>
      <w:r w:rsidR="002117FE" w:rsidRPr="002117FE">
        <w:rPr>
          <w:rFonts w:eastAsia="標楷體"/>
        </w:rPr>
        <w:t>Geriatr</w:t>
      </w:r>
      <w:proofErr w:type="spellEnd"/>
      <w:r w:rsidR="002117FE" w:rsidRPr="002117FE">
        <w:rPr>
          <w:rFonts w:eastAsia="標楷體"/>
        </w:rPr>
        <w:t xml:space="preserve"> </w:t>
      </w:r>
      <w:proofErr w:type="spellStart"/>
      <w:r w:rsidR="002117FE" w:rsidRPr="002117FE">
        <w:rPr>
          <w:rFonts w:eastAsia="標楷體"/>
        </w:rPr>
        <w:t>Gerontol</w:t>
      </w:r>
      <w:proofErr w:type="spellEnd"/>
      <w:r w:rsidR="002117FE" w:rsidRPr="002117FE">
        <w:rPr>
          <w:rFonts w:eastAsia="標楷體"/>
        </w:rPr>
        <w:t xml:space="preserve"> 2024; 19(1): 29-39</w:t>
      </w:r>
    </w:p>
    <w:p w14:paraId="038DCA6E" w14:textId="1C72BD85" w:rsidR="002117FE" w:rsidRPr="002117FE" w:rsidRDefault="002117FE" w:rsidP="00DF016B">
      <w:pPr>
        <w:numPr>
          <w:ilvl w:val="0"/>
          <w:numId w:val="3"/>
        </w:numPr>
        <w:rPr>
          <w:rFonts w:eastAsia="標楷體"/>
        </w:rPr>
      </w:pPr>
      <w:r w:rsidRPr="00D93C12">
        <w:rPr>
          <w:rFonts w:eastAsia="標楷體" w:hint="eastAsia"/>
          <w:b/>
        </w:rPr>
        <w:t>Wang JD</w:t>
      </w:r>
      <w:r>
        <w:rPr>
          <w:rFonts w:eastAsia="標楷體" w:hint="eastAsia"/>
        </w:rPr>
        <w:t xml:space="preserve">, Lai WW, Hwang JD, Wang FM, Yang SC, Tsai FC. How the new cancer fund of </w:t>
      </w:r>
      <w:r>
        <w:rPr>
          <w:rFonts w:eastAsia="標楷體"/>
        </w:rPr>
        <w:t>ten</w:t>
      </w:r>
      <w:r>
        <w:rPr>
          <w:rFonts w:eastAsia="標楷體" w:hint="eastAsia"/>
        </w:rPr>
        <w:t xml:space="preserve"> </w:t>
      </w:r>
      <w:proofErr w:type="gramStart"/>
      <w:r>
        <w:rPr>
          <w:rFonts w:eastAsia="標楷體" w:hint="eastAsia"/>
        </w:rPr>
        <w:t>billions</w:t>
      </w:r>
      <w:proofErr w:type="gramEnd"/>
      <w:r>
        <w:rPr>
          <w:rFonts w:eastAsia="標楷體" w:hint="eastAsia"/>
        </w:rPr>
        <w:t xml:space="preserve"> can be distributed more equitably? Taiwan Medical Journal </w:t>
      </w:r>
      <w:r w:rsidRPr="002117FE">
        <w:rPr>
          <w:rFonts w:eastAsia="標楷體"/>
        </w:rPr>
        <w:t>2025; 68: 87-89</w:t>
      </w:r>
    </w:p>
    <w:sectPr w:rsidR="002117FE" w:rsidRPr="002117FE" w:rsidSect="00003BAD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07CF" w14:textId="77777777" w:rsidR="00CC3086" w:rsidRDefault="00CC3086" w:rsidP="0061133D">
      <w:r>
        <w:separator/>
      </w:r>
    </w:p>
  </w:endnote>
  <w:endnote w:type="continuationSeparator" w:id="0">
    <w:p w14:paraId="64A20A53" w14:textId="77777777" w:rsidR="00CC3086" w:rsidRDefault="00CC3086" w:rsidP="0061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Times">
    <w:altName w:val="細明體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96667d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714C" w14:textId="77777777" w:rsidR="00CC3086" w:rsidRDefault="00CC3086" w:rsidP="0061133D">
      <w:r>
        <w:separator/>
      </w:r>
    </w:p>
  </w:footnote>
  <w:footnote w:type="continuationSeparator" w:id="0">
    <w:p w14:paraId="0C36C3E3" w14:textId="77777777" w:rsidR="00CC3086" w:rsidRDefault="00CC3086" w:rsidP="0061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9B3"/>
    <w:multiLevelType w:val="hybridMultilevel"/>
    <w:tmpl w:val="35FA287A"/>
    <w:lvl w:ilvl="0" w:tplc="5A7A6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534"/>
        </w:tabs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94"/>
        </w:tabs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74"/>
        </w:tabs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14"/>
        </w:tabs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4"/>
        </w:tabs>
        <w:ind w:left="3894" w:hanging="480"/>
      </w:pPr>
    </w:lvl>
  </w:abstractNum>
  <w:abstractNum w:abstractNumId="1" w15:restartNumberingAfterBreak="0">
    <w:nsid w:val="0F265038"/>
    <w:multiLevelType w:val="hybridMultilevel"/>
    <w:tmpl w:val="3328D1AA"/>
    <w:lvl w:ilvl="0" w:tplc="9BBE3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531627"/>
    <w:multiLevelType w:val="hybridMultilevel"/>
    <w:tmpl w:val="06E4C7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0A0245"/>
    <w:multiLevelType w:val="hybridMultilevel"/>
    <w:tmpl w:val="0834FF8A"/>
    <w:lvl w:ilvl="0" w:tplc="91D88084">
      <w:start w:val="1"/>
      <w:numFmt w:val="decimal"/>
      <w:lvlText w:val="%1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A9D49F32">
      <w:start w:val="117"/>
      <w:numFmt w:val="decimal"/>
      <w:lvlText w:val="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9CD79F0"/>
    <w:multiLevelType w:val="hybridMultilevel"/>
    <w:tmpl w:val="0834FF8A"/>
    <w:lvl w:ilvl="0" w:tplc="91D88084">
      <w:start w:val="1"/>
      <w:numFmt w:val="decimal"/>
      <w:lvlText w:val="%1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A9D49F32">
      <w:start w:val="117"/>
      <w:numFmt w:val="decimal"/>
      <w:lvlText w:val="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F5831F5"/>
    <w:multiLevelType w:val="hybridMultilevel"/>
    <w:tmpl w:val="C816952A"/>
    <w:lvl w:ilvl="0" w:tplc="D7B4BF4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 w:tplc="A9D49F32">
      <w:start w:val="117"/>
      <w:numFmt w:val="decimal"/>
      <w:lvlText w:val="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1FCE6178"/>
    <w:multiLevelType w:val="singleLevel"/>
    <w:tmpl w:val="1F2068DA"/>
    <w:lvl w:ilvl="0">
      <w:start w:val="122"/>
      <w:numFmt w:val="decimal"/>
      <w:lvlText w:val="%1."/>
      <w:legacy w:legacy="1" w:legacySpace="0" w:legacyIndent="420"/>
      <w:lvlJc w:val="left"/>
      <w:pPr>
        <w:ind w:left="960" w:hanging="4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9A26E18"/>
    <w:multiLevelType w:val="multilevel"/>
    <w:tmpl w:val="AF5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5393A"/>
    <w:multiLevelType w:val="multilevel"/>
    <w:tmpl w:val="2538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649E5"/>
    <w:multiLevelType w:val="hybridMultilevel"/>
    <w:tmpl w:val="E9782822"/>
    <w:lvl w:ilvl="0" w:tplc="E9E6BA04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53205D1"/>
    <w:multiLevelType w:val="hybridMultilevel"/>
    <w:tmpl w:val="9480688E"/>
    <w:lvl w:ilvl="0" w:tplc="77A2DDAA">
      <w:start w:val="252"/>
      <w:numFmt w:val="decimal"/>
      <w:lvlText w:val="%1."/>
      <w:lvlJc w:val="left"/>
      <w:pPr>
        <w:tabs>
          <w:tab w:val="num" w:pos="1080"/>
        </w:tabs>
        <w:ind w:left="1080" w:hanging="84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D54CE"/>
    <w:multiLevelType w:val="hybridMultilevel"/>
    <w:tmpl w:val="04D24752"/>
    <w:lvl w:ilvl="0" w:tplc="91D88084">
      <w:start w:val="1"/>
      <w:numFmt w:val="decimal"/>
      <w:lvlText w:val="%1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A9D49F32">
      <w:start w:val="117"/>
      <w:numFmt w:val="decimal"/>
      <w:lvlText w:val="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4D91724"/>
    <w:multiLevelType w:val="hybridMultilevel"/>
    <w:tmpl w:val="04D24752"/>
    <w:lvl w:ilvl="0" w:tplc="91D88084">
      <w:start w:val="1"/>
      <w:numFmt w:val="decimal"/>
      <w:lvlText w:val="%1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A9D49F32">
      <w:start w:val="117"/>
      <w:numFmt w:val="decimal"/>
      <w:lvlText w:val="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77595C34"/>
    <w:multiLevelType w:val="hybridMultilevel"/>
    <w:tmpl w:val="DD0230FE"/>
    <w:lvl w:ilvl="0" w:tplc="5A7A6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70"/>
    <w:rsid w:val="0000179C"/>
    <w:rsid w:val="00001B51"/>
    <w:rsid w:val="00001CB1"/>
    <w:rsid w:val="00002622"/>
    <w:rsid w:val="000029D1"/>
    <w:rsid w:val="00003103"/>
    <w:rsid w:val="000031A4"/>
    <w:rsid w:val="0000335B"/>
    <w:rsid w:val="00003BAD"/>
    <w:rsid w:val="00003BEC"/>
    <w:rsid w:val="00003DC9"/>
    <w:rsid w:val="0000423D"/>
    <w:rsid w:val="00004524"/>
    <w:rsid w:val="00004B87"/>
    <w:rsid w:val="00004BE5"/>
    <w:rsid w:val="00004D50"/>
    <w:rsid w:val="000061DE"/>
    <w:rsid w:val="00006277"/>
    <w:rsid w:val="000071A2"/>
    <w:rsid w:val="00010190"/>
    <w:rsid w:val="000104A0"/>
    <w:rsid w:val="00011B6B"/>
    <w:rsid w:val="00011B8C"/>
    <w:rsid w:val="000125CB"/>
    <w:rsid w:val="0001269C"/>
    <w:rsid w:val="0001328B"/>
    <w:rsid w:val="00013E88"/>
    <w:rsid w:val="000141A3"/>
    <w:rsid w:val="0001425A"/>
    <w:rsid w:val="00016EA4"/>
    <w:rsid w:val="00020A2E"/>
    <w:rsid w:val="00020B5B"/>
    <w:rsid w:val="000215AE"/>
    <w:rsid w:val="00021F9B"/>
    <w:rsid w:val="00023F4A"/>
    <w:rsid w:val="00026BA9"/>
    <w:rsid w:val="00027374"/>
    <w:rsid w:val="00030063"/>
    <w:rsid w:val="0003124A"/>
    <w:rsid w:val="00031309"/>
    <w:rsid w:val="0003178E"/>
    <w:rsid w:val="000323A1"/>
    <w:rsid w:val="00032D36"/>
    <w:rsid w:val="000334B4"/>
    <w:rsid w:val="00033CA3"/>
    <w:rsid w:val="000346A3"/>
    <w:rsid w:val="00035B29"/>
    <w:rsid w:val="00037C99"/>
    <w:rsid w:val="000402CB"/>
    <w:rsid w:val="00040A96"/>
    <w:rsid w:val="00041843"/>
    <w:rsid w:val="000425E6"/>
    <w:rsid w:val="00044439"/>
    <w:rsid w:val="00046449"/>
    <w:rsid w:val="000465FA"/>
    <w:rsid w:val="0005269A"/>
    <w:rsid w:val="00053E71"/>
    <w:rsid w:val="000547AB"/>
    <w:rsid w:val="000547E8"/>
    <w:rsid w:val="000547FF"/>
    <w:rsid w:val="00054A6B"/>
    <w:rsid w:val="000551EF"/>
    <w:rsid w:val="00055347"/>
    <w:rsid w:val="00055836"/>
    <w:rsid w:val="00057181"/>
    <w:rsid w:val="00060E19"/>
    <w:rsid w:val="00061C0E"/>
    <w:rsid w:val="00062BED"/>
    <w:rsid w:val="00062DBA"/>
    <w:rsid w:val="00063C64"/>
    <w:rsid w:val="00065A98"/>
    <w:rsid w:val="00065EDA"/>
    <w:rsid w:val="000666DB"/>
    <w:rsid w:val="0006755D"/>
    <w:rsid w:val="00070080"/>
    <w:rsid w:val="0007088B"/>
    <w:rsid w:val="0007193A"/>
    <w:rsid w:val="00072765"/>
    <w:rsid w:val="00073A18"/>
    <w:rsid w:val="000741B4"/>
    <w:rsid w:val="00074C8E"/>
    <w:rsid w:val="00074FE0"/>
    <w:rsid w:val="00075814"/>
    <w:rsid w:val="00075DD7"/>
    <w:rsid w:val="000764F5"/>
    <w:rsid w:val="00077D37"/>
    <w:rsid w:val="00081378"/>
    <w:rsid w:val="000829D0"/>
    <w:rsid w:val="00083746"/>
    <w:rsid w:val="00083C0E"/>
    <w:rsid w:val="0008491F"/>
    <w:rsid w:val="00084B3F"/>
    <w:rsid w:val="00085AF6"/>
    <w:rsid w:val="00085E68"/>
    <w:rsid w:val="00086026"/>
    <w:rsid w:val="0008665D"/>
    <w:rsid w:val="00090408"/>
    <w:rsid w:val="000919B3"/>
    <w:rsid w:val="00092539"/>
    <w:rsid w:val="0009336B"/>
    <w:rsid w:val="00093A1E"/>
    <w:rsid w:val="00094513"/>
    <w:rsid w:val="00094CF0"/>
    <w:rsid w:val="000951AC"/>
    <w:rsid w:val="00095B83"/>
    <w:rsid w:val="0009638C"/>
    <w:rsid w:val="00096E12"/>
    <w:rsid w:val="000979CC"/>
    <w:rsid w:val="000A224B"/>
    <w:rsid w:val="000A2344"/>
    <w:rsid w:val="000A2A3E"/>
    <w:rsid w:val="000A48BC"/>
    <w:rsid w:val="000A6062"/>
    <w:rsid w:val="000A779C"/>
    <w:rsid w:val="000A7F18"/>
    <w:rsid w:val="000B3D02"/>
    <w:rsid w:val="000B5AB8"/>
    <w:rsid w:val="000B5BE6"/>
    <w:rsid w:val="000B625B"/>
    <w:rsid w:val="000B6515"/>
    <w:rsid w:val="000B65DE"/>
    <w:rsid w:val="000B73F7"/>
    <w:rsid w:val="000B7BB3"/>
    <w:rsid w:val="000C0142"/>
    <w:rsid w:val="000C1077"/>
    <w:rsid w:val="000C10AC"/>
    <w:rsid w:val="000C38F5"/>
    <w:rsid w:val="000C46BE"/>
    <w:rsid w:val="000D008F"/>
    <w:rsid w:val="000D0437"/>
    <w:rsid w:val="000D18F0"/>
    <w:rsid w:val="000D2A90"/>
    <w:rsid w:val="000D3FCE"/>
    <w:rsid w:val="000D4C04"/>
    <w:rsid w:val="000D5E45"/>
    <w:rsid w:val="000E0419"/>
    <w:rsid w:val="000E0A89"/>
    <w:rsid w:val="000E0B7A"/>
    <w:rsid w:val="000E10E1"/>
    <w:rsid w:val="000E1F2B"/>
    <w:rsid w:val="000E22D6"/>
    <w:rsid w:val="000E2937"/>
    <w:rsid w:val="000E37E0"/>
    <w:rsid w:val="000E4394"/>
    <w:rsid w:val="000E4850"/>
    <w:rsid w:val="000E4D8E"/>
    <w:rsid w:val="000E4DA5"/>
    <w:rsid w:val="000E6810"/>
    <w:rsid w:val="000E6A51"/>
    <w:rsid w:val="000F1B0B"/>
    <w:rsid w:val="000F1EC4"/>
    <w:rsid w:val="000F2F7C"/>
    <w:rsid w:val="000F3457"/>
    <w:rsid w:val="000F3D69"/>
    <w:rsid w:val="000F44C1"/>
    <w:rsid w:val="000F4DB3"/>
    <w:rsid w:val="000F612A"/>
    <w:rsid w:val="000F6633"/>
    <w:rsid w:val="000F737F"/>
    <w:rsid w:val="0010057E"/>
    <w:rsid w:val="00100648"/>
    <w:rsid w:val="00100720"/>
    <w:rsid w:val="00100A5E"/>
    <w:rsid w:val="001023A5"/>
    <w:rsid w:val="0010322D"/>
    <w:rsid w:val="00103F44"/>
    <w:rsid w:val="00103FA5"/>
    <w:rsid w:val="00104D72"/>
    <w:rsid w:val="00106887"/>
    <w:rsid w:val="001070B2"/>
    <w:rsid w:val="001076DA"/>
    <w:rsid w:val="001110FB"/>
    <w:rsid w:val="0011116F"/>
    <w:rsid w:val="00111FEE"/>
    <w:rsid w:val="001146CB"/>
    <w:rsid w:val="00114FC9"/>
    <w:rsid w:val="001157FD"/>
    <w:rsid w:val="00116647"/>
    <w:rsid w:val="00120BC3"/>
    <w:rsid w:val="00120CD2"/>
    <w:rsid w:val="00122B23"/>
    <w:rsid w:val="00124C05"/>
    <w:rsid w:val="00125297"/>
    <w:rsid w:val="00125D33"/>
    <w:rsid w:val="00132765"/>
    <w:rsid w:val="00133554"/>
    <w:rsid w:val="00134377"/>
    <w:rsid w:val="001356FD"/>
    <w:rsid w:val="00135AF6"/>
    <w:rsid w:val="00135FA7"/>
    <w:rsid w:val="001368E4"/>
    <w:rsid w:val="00143954"/>
    <w:rsid w:val="00143A26"/>
    <w:rsid w:val="00143A4C"/>
    <w:rsid w:val="00143B20"/>
    <w:rsid w:val="00143B89"/>
    <w:rsid w:val="00144014"/>
    <w:rsid w:val="001442C3"/>
    <w:rsid w:val="001448A7"/>
    <w:rsid w:val="00145CD9"/>
    <w:rsid w:val="001464AC"/>
    <w:rsid w:val="00146812"/>
    <w:rsid w:val="00146A63"/>
    <w:rsid w:val="0014720A"/>
    <w:rsid w:val="001539CD"/>
    <w:rsid w:val="001553BB"/>
    <w:rsid w:val="00155D32"/>
    <w:rsid w:val="001562C9"/>
    <w:rsid w:val="00156685"/>
    <w:rsid w:val="00156C7E"/>
    <w:rsid w:val="00162F12"/>
    <w:rsid w:val="00163923"/>
    <w:rsid w:val="00163BCD"/>
    <w:rsid w:val="0016430B"/>
    <w:rsid w:val="00164499"/>
    <w:rsid w:val="00164AEE"/>
    <w:rsid w:val="00165260"/>
    <w:rsid w:val="0016548E"/>
    <w:rsid w:val="00165854"/>
    <w:rsid w:val="00165D03"/>
    <w:rsid w:val="0016728B"/>
    <w:rsid w:val="001704D4"/>
    <w:rsid w:val="00174C98"/>
    <w:rsid w:val="001751C0"/>
    <w:rsid w:val="001753B2"/>
    <w:rsid w:val="0017585B"/>
    <w:rsid w:val="001761F4"/>
    <w:rsid w:val="00176826"/>
    <w:rsid w:val="0017687E"/>
    <w:rsid w:val="001768F6"/>
    <w:rsid w:val="00177AB2"/>
    <w:rsid w:val="00177BA4"/>
    <w:rsid w:val="0018056D"/>
    <w:rsid w:val="001816DB"/>
    <w:rsid w:val="00183091"/>
    <w:rsid w:val="00184B4A"/>
    <w:rsid w:val="00184FB0"/>
    <w:rsid w:val="001854FC"/>
    <w:rsid w:val="001867C5"/>
    <w:rsid w:val="00187C16"/>
    <w:rsid w:val="001904B3"/>
    <w:rsid w:val="00190B5E"/>
    <w:rsid w:val="00191BAB"/>
    <w:rsid w:val="00193060"/>
    <w:rsid w:val="001934B8"/>
    <w:rsid w:val="0019612B"/>
    <w:rsid w:val="00196C17"/>
    <w:rsid w:val="00197C3A"/>
    <w:rsid w:val="00197C99"/>
    <w:rsid w:val="001A028C"/>
    <w:rsid w:val="001A083F"/>
    <w:rsid w:val="001A0DD0"/>
    <w:rsid w:val="001A11BB"/>
    <w:rsid w:val="001A1EEB"/>
    <w:rsid w:val="001A4ADD"/>
    <w:rsid w:val="001A62A1"/>
    <w:rsid w:val="001A649B"/>
    <w:rsid w:val="001B0FD7"/>
    <w:rsid w:val="001B16AD"/>
    <w:rsid w:val="001B2575"/>
    <w:rsid w:val="001B3D26"/>
    <w:rsid w:val="001B3E16"/>
    <w:rsid w:val="001B41CF"/>
    <w:rsid w:val="001B4FB3"/>
    <w:rsid w:val="001B516D"/>
    <w:rsid w:val="001B6376"/>
    <w:rsid w:val="001B7BBF"/>
    <w:rsid w:val="001C005A"/>
    <w:rsid w:val="001C1443"/>
    <w:rsid w:val="001C22D9"/>
    <w:rsid w:val="001C24B7"/>
    <w:rsid w:val="001C2914"/>
    <w:rsid w:val="001C2F77"/>
    <w:rsid w:val="001C3899"/>
    <w:rsid w:val="001C5EBD"/>
    <w:rsid w:val="001C5EC5"/>
    <w:rsid w:val="001C7400"/>
    <w:rsid w:val="001D087D"/>
    <w:rsid w:val="001D0B26"/>
    <w:rsid w:val="001D0D5B"/>
    <w:rsid w:val="001D2FD5"/>
    <w:rsid w:val="001D3640"/>
    <w:rsid w:val="001D490E"/>
    <w:rsid w:val="001D569B"/>
    <w:rsid w:val="001D5CED"/>
    <w:rsid w:val="001D6C7A"/>
    <w:rsid w:val="001E052E"/>
    <w:rsid w:val="001E269D"/>
    <w:rsid w:val="001E274A"/>
    <w:rsid w:val="001E2B84"/>
    <w:rsid w:val="001E2FCC"/>
    <w:rsid w:val="001E307E"/>
    <w:rsid w:val="001E3343"/>
    <w:rsid w:val="001E4C88"/>
    <w:rsid w:val="001E5A92"/>
    <w:rsid w:val="001E5C2B"/>
    <w:rsid w:val="001E5E10"/>
    <w:rsid w:val="001E6722"/>
    <w:rsid w:val="001E6F95"/>
    <w:rsid w:val="001F147E"/>
    <w:rsid w:val="001F2041"/>
    <w:rsid w:val="001F245A"/>
    <w:rsid w:val="001F3A46"/>
    <w:rsid w:val="001F3B9F"/>
    <w:rsid w:val="001F40AA"/>
    <w:rsid w:val="001F4B14"/>
    <w:rsid w:val="001F6380"/>
    <w:rsid w:val="001F711C"/>
    <w:rsid w:val="001F798F"/>
    <w:rsid w:val="001F7D96"/>
    <w:rsid w:val="001F7E4E"/>
    <w:rsid w:val="00201BDA"/>
    <w:rsid w:val="002026E1"/>
    <w:rsid w:val="00203357"/>
    <w:rsid w:val="00205ED9"/>
    <w:rsid w:val="002060E1"/>
    <w:rsid w:val="00206BCA"/>
    <w:rsid w:val="00210D1C"/>
    <w:rsid w:val="002117FE"/>
    <w:rsid w:val="00211E87"/>
    <w:rsid w:val="00212785"/>
    <w:rsid w:val="00212F6A"/>
    <w:rsid w:val="00213331"/>
    <w:rsid w:val="002134C7"/>
    <w:rsid w:val="0021358F"/>
    <w:rsid w:val="002135D8"/>
    <w:rsid w:val="00215FFC"/>
    <w:rsid w:val="00216118"/>
    <w:rsid w:val="002163C1"/>
    <w:rsid w:val="002164C2"/>
    <w:rsid w:val="002166FB"/>
    <w:rsid w:val="00216E6A"/>
    <w:rsid w:val="002171E0"/>
    <w:rsid w:val="00217EB5"/>
    <w:rsid w:val="002213DE"/>
    <w:rsid w:val="002215DE"/>
    <w:rsid w:val="0022215F"/>
    <w:rsid w:val="0022274D"/>
    <w:rsid w:val="002245A6"/>
    <w:rsid w:val="002252E3"/>
    <w:rsid w:val="00225C5C"/>
    <w:rsid w:val="00225C95"/>
    <w:rsid w:val="00225DFD"/>
    <w:rsid w:val="00227552"/>
    <w:rsid w:val="00232650"/>
    <w:rsid w:val="00233003"/>
    <w:rsid w:val="00233635"/>
    <w:rsid w:val="00233DA0"/>
    <w:rsid w:val="00234914"/>
    <w:rsid w:val="00235603"/>
    <w:rsid w:val="0023697C"/>
    <w:rsid w:val="00237DE8"/>
    <w:rsid w:val="00240446"/>
    <w:rsid w:val="0024137B"/>
    <w:rsid w:val="00242B6F"/>
    <w:rsid w:val="00243E8A"/>
    <w:rsid w:val="0024548F"/>
    <w:rsid w:val="00245E87"/>
    <w:rsid w:val="0024601D"/>
    <w:rsid w:val="00250CBF"/>
    <w:rsid w:val="00250F75"/>
    <w:rsid w:val="00250F8D"/>
    <w:rsid w:val="002510D5"/>
    <w:rsid w:val="002516EA"/>
    <w:rsid w:val="00251FEF"/>
    <w:rsid w:val="00253085"/>
    <w:rsid w:val="00254777"/>
    <w:rsid w:val="00254971"/>
    <w:rsid w:val="00254D4B"/>
    <w:rsid w:val="0025589D"/>
    <w:rsid w:val="00255CB5"/>
    <w:rsid w:val="002566D2"/>
    <w:rsid w:val="00257934"/>
    <w:rsid w:val="00260087"/>
    <w:rsid w:val="002614D9"/>
    <w:rsid w:val="0026235F"/>
    <w:rsid w:val="00262F03"/>
    <w:rsid w:val="002633E0"/>
    <w:rsid w:val="0026349C"/>
    <w:rsid w:val="00264824"/>
    <w:rsid w:val="00264A31"/>
    <w:rsid w:val="00266563"/>
    <w:rsid w:val="00267326"/>
    <w:rsid w:val="00270747"/>
    <w:rsid w:val="00271AE4"/>
    <w:rsid w:val="00272935"/>
    <w:rsid w:val="00272A15"/>
    <w:rsid w:val="0027374B"/>
    <w:rsid w:val="002746A0"/>
    <w:rsid w:val="00274A29"/>
    <w:rsid w:val="00274EF8"/>
    <w:rsid w:val="00275A05"/>
    <w:rsid w:val="002805DE"/>
    <w:rsid w:val="002827A5"/>
    <w:rsid w:val="00283E62"/>
    <w:rsid w:val="00285338"/>
    <w:rsid w:val="0028551E"/>
    <w:rsid w:val="00285596"/>
    <w:rsid w:val="00285BA3"/>
    <w:rsid w:val="002864A2"/>
    <w:rsid w:val="00286546"/>
    <w:rsid w:val="002874CF"/>
    <w:rsid w:val="0028786E"/>
    <w:rsid w:val="00287F74"/>
    <w:rsid w:val="0029033A"/>
    <w:rsid w:val="00291B0C"/>
    <w:rsid w:val="00291E21"/>
    <w:rsid w:val="002925F5"/>
    <w:rsid w:val="0029315E"/>
    <w:rsid w:val="0029413A"/>
    <w:rsid w:val="002966BB"/>
    <w:rsid w:val="00296955"/>
    <w:rsid w:val="00296A7E"/>
    <w:rsid w:val="0029702F"/>
    <w:rsid w:val="00297E3F"/>
    <w:rsid w:val="002A138A"/>
    <w:rsid w:val="002A3725"/>
    <w:rsid w:val="002A44D5"/>
    <w:rsid w:val="002A51AF"/>
    <w:rsid w:val="002A57F2"/>
    <w:rsid w:val="002A5D9D"/>
    <w:rsid w:val="002A7089"/>
    <w:rsid w:val="002A78C6"/>
    <w:rsid w:val="002B0796"/>
    <w:rsid w:val="002B13B8"/>
    <w:rsid w:val="002B20E6"/>
    <w:rsid w:val="002B35CB"/>
    <w:rsid w:val="002B4CFA"/>
    <w:rsid w:val="002B4F4E"/>
    <w:rsid w:val="002B57C8"/>
    <w:rsid w:val="002B5B8D"/>
    <w:rsid w:val="002B5E27"/>
    <w:rsid w:val="002B61FC"/>
    <w:rsid w:val="002B6B06"/>
    <w:rsid w:val="002C0AD9"/>
    <w:rsid w:val="002C1240"/>
    <w:rsid w:val="002C13EB"/>
    <w:rsid w:val="002C14D1"/>
    <w:rsid w:val="002C163C"/>
    <w:rsid w:val="002C1C80"/>
    <w:rsid w:val="002C1DC5"/>
    <w:rsid w:val="002C26A3"/>
    <w:rsid w:val="002C39CD"/>
    <w:rsid w:val="002C6880"/>
    <w:rsid w:val="002C77CE"/>
    <w:rsid w:val="002C7DB1"/>
    <w:rsid w:val="002D034A"/>
    <w:rsid w:val="002D5D86"/>
    <w:rsid w:val="002D7207"/>
    <w:rsid w:val="002D7557"/>
    <w:rsid w:val="002D7F93"/>
    <w:rsid w:val="002E03A1"/>
    <w:rsid w:val="002E2CE0"/>
    <w:rsid w:val="002E37AF"/>
    <w:rsid w:val="002E627E"/>
    <w:rsid w:val="002E6621"/>
    <w:rsid w:val="002E6656"/>
    <w:rsid w:val="002E73F4"/>
    <w:rsid w:val="002E784D"/>
    <w:rsid w:val="002F2F4A"/>
    <w:rsid w:val="002F47F7"/>
    <w:rsid w:val="002F5687"/>
    <w:rsid w:val="002F64E0"/>
    <w:rsid w:val="002F66F5"/>
    <w:rsid w:val="002F7057"/>
    <w:rsid w:val="002F75A3"/>
    <w:rsid w:val="00300E93"/>
    <w:rsid w:val="00302B13"/>
    <w:rsid w:val="0030311B"/>
    <w:rsid w:val="00304148"/>
    <w:rsid w:val="003045E6"/>
    <w:rsid w:val="003050BD"/>
    <w:rsid w:val="0030625A"/>
    <w:rsid w:val="003075CA"/>
    <w:rsid w:val="00307DBD"/>
    <w:rsid w:val="00310BAA"/>
    <w:rsid w:val="00310EC7"/>
    <w:rsid w:val="0031176E"/>
    <w:rsid w:val="00311910"/>
    <w:rsid w:val="00313E99"/>
    <w:rsid w:val="003147E1"/>
    <w:rsid w:val="00314A2B"/>
    <w:rsid w:val="00317E10"/>
    <w:rsid w:val="00317E9A"/>
    <w:rsid w:val="00320931"/>
    <w:rsid w:val="003209FE"/>
    <w:rsid w:val="00320DD1"/>
    <w:rsid w:val="00321DDD"/>
    <w:rsid w:val="00322586"/>
    <w:rsid w:val="00323DE3"/>
    <w:rsid w:val="00324D39"/>
    <w:rsid w:val="00325B80"/>
    <w:rsid w:val="00326360"/>
    <w:rsid w:val="00326700"/>
    <w:rsid w:val="0033023B"/>
    <w:rsid w:val="00331FC4"/>
    <w:rsid w:val="00333716"/>
    <w:rsid w:val="003352C1"/>
    <w:rsid w:val="003355AD"/>
    <w:rsid w:val="003356CF"/>
    <w:rsid w:val="00336E1F"/>
    <w:rsid w:val="00337DBE"/>
    <w:rsid w:val="00340414"/>
    <w:rsid w:val="00340FDB"/>
    <w:rsid w:val="003415E8"/>
    <w:rsid w:val="003421BC"/>
    <w:rsid w:val="0034243F"/>
    <w:rsid w:val="00342778"/>
    <w:rsid w:val="00342D31"/>
    <w:rsid w:val="0034411B"/>
    <w:rsid w:val="00344FB1"/>
    <w:rsid w:val="003472C2"/>
    <w:rsid w:val="00351973"/>
    <w:rsid w:val="003535A4"/>
    <w:rsid w:val="00353C04"/>
    <w:rsid w:val="00353C58"/>
    <w:rsid w:val="00354987"/>
    <w:rsid w:val="00354DF8"/>
    <w:rsid w:val="00360CDC"/>
    <w:rsid w:val="003640F5"/>
    <w:rsid w:val="0036497C"/>
    <w:rsid w:val="00365F9E"/>
    <w:rsid w:val="00371E57"/>
    <w:rsid w:val="00371EAE"/>
    <w:rsid w:val="00372074"/>
    <w:rsid w:val="003723C0"/>
    <w:rsid w:val="003723E1"/>
    <w:rsid w:val="0037274F"/>
    <w:rsid w:val="00372C0D"/>
    <w:rsid w:val="00374988"/>
    <w:rsid w:val="00374F32"/>
    <w:rsid w:val="00375AB0"/>
    <w:rsid w:val="00376F5A"/>
    <w:rsid w:val="00377F6B"/>
    <w:rsid w:val="003801C2"/>
    <w:rsid w:val="0038159B"/>
    <w:rsid w:val="003817A6"/>
    <w:rsid w:val="003819EE"/>
    <w:rsid w:val="00385B9A"/>
    <w:rsid w:val="00386119"/>
    <w:rsid w:val="00387094"/>
    <w:rsid w:val="00387C16"/>
    <w:rsid w:val="003900E7"/>
    <w:rsid w:val="003901D9"/>
    <w:rsid w:val="00390347"/>
    <w:rsid w:val="00391393"/>
    <w:rsid w:val="00391885"/>
    <w:rsid w:val="00392031"/>
    <w:rsid w:val="003927A1"/>
    <w:rsid w:val="00393F75"/>
    <w:rsid w:val="0039569C"/>
    <w:rsid w:val="003A0B22"/>
    <w:rsid w:val="003A0DFC"/>
    <w:rsid w:val="003A1E5C"/>
    <w:rsid w:val="003A3775"/>
    <w:rsid w:val="003A3EA1"/>
    <w:rsid w:val="003A44CD"/>
    <w:rsid w:val="003A5098"/>
    <w:rsid w:val="003A5BAE"/>
    <w:rsid w:val="003A7B47"/>
    <w:rsid w:val="003B0C5B"/>
    <w:rsid w:val="003B0DD2"/>
    <w:rsid w:val="003B1619"/>
    <w:rsid w:val="003B2CE8"/>
    <w:rsid w:val="003B3D77"/>
    <w:rsid w:val="003B4F67"/>
    <w:rsid w:val="003B50E1"/>
    <w:rsid w:val="003B5C07"/>
    <w:rsid w:val="003B602D"/>
    <w:rsid w:val="003B6097"/>
    <w:rsid w:val="003B619D"/>
    <w:rsid w:val="003B76A9"/>
    <w:rsid w:val="003C04A9"/>
    <w:rsid w:val="003C06C3"/>
    <w:rsid w:val="003C1296"/>
    <w:rsid w:val="003C1962"/>
    <w:rsid w:val="003C37AF"/>
    <w:rsid w:val="003C4562"/>
    <w:rsid w:val="003C5681"/>
    <w:rsid w:val="003C7870"/>
    <w:rsid w:val="003D1B68"/>
    <w:rsid w:val="003D2305"/>
    <w:rsid w:val="003D2582"/>
    <w:rsid w:val="003D30DF"/>
    <w:rsid w:val="003D35C6"/>
    <w:rsid w:val="003D3D6B"/>
    <w:rsid w:val="003D47FC"/>
    <w:rsid w:val="003D63AD"/>
    <w:rsid w:val="003D6B6A"/>
    <w:rsid w:val="003D7285"/>
    <w:rsid w:val="003D7294"/>
    <w:rsid w:val="003E03A9"/>
    <w:rsid w:val="003E0C86"/>
    <w:rsid w:val="003E16D3"/>
    <w:rsid w:val="003E16F9"/>
    <w:rsid w:val="003E2041"/>
    <w:rsid w:val="003E2260"/>
    <w:rsid w:val="003E283F"/>
    <w:rsid w:val="003E7CFF"/>
    <w:rsid w:val="003E7FDE"/>
    <w:rsid w:val="003F1738"/>
    <w:rsid w:val="003F34BE"/>
    <w:rsid w:val="003F41AA"/>
    <w:rsid w:val="003F4A7A"/>
    <w:rsid w:val="003F6F3D"/>
    <w:rsid w:val="003F6FC5"/>
    <w:rsid w:val="004006F9"/>
    <w:rsid w:val="00404362"/>
    <w:rsid w:val="0041108F"/>
    <w:rsid w:val="004113EC"/>
    <w:rsid w:val="00411B2C"/>
    <w:rsid w:val="00411CB3"/>
    <w:rsid w:val="00412091"/>
    <w:rsid w:val="00412EBD"/>
    <w:rsid w:val="00413E25"/>
    <w:rsid w:val="0041425F"/>
    <w:rsid w:val="0041480A"/>
    <w:rsid w:val="00414D63"/>
    <w:rsid w:val="0041500C"/>
    <w:rsid w:val="00415424"/>
    <w:rsid w:val="00415C59"/>
    <w:rsid w:val="00416603"/>
    <w:rsid w:val="00416740"/>
    <w:rsid w:val="00416FAF"/>
    <w:rsid w:val="00417511"/>
    <w:rsid w:val="00417D70"/>
    <w:rsid w:val="00417E9F"/>
    <w:rsid w:val="00420657"/>
    <w:rsid w:val="004207A7"/>
    <w:rsid w:val="00421684"/>
    <w:rsid w:val="004219B3"/>
    <w:rsid w:val="00423411"/>
    <w:rsid w:val="004246E2"/>
    <w:rsid w:val="004277B1"/>
    <w:rsid w:val="00427F43"/>
    <w:rsid w:val="0043112D"/>
    <w:rsid w:val="00431756"/>
    <w:rsid w:val="004319BC"/>
    <w:rsid w:val="00434CA2"/>
    <w:rsid w:val="00434FC0"/>
    <w:rsid w:val="004369C9"/>
    <w:rsid w:val="004369EC"/>
    <w:rsid w:val="00437E35"/>
    <w:rsid w:val="00437E4C"/>
    <w:rsid w:val="00441A3C"/>
    <w:rsid w:val="004422A0"/>
    <w:rsid w:val="004424F4"/>
    <w:rsid w:val="00442BB2"/>
    <w:rsid w:val="00442F6F"/>
    <w:rsid w:val="00445E94"/>
    <w:rsid w:val="0044727E"/>
    <w:rsid w:val="00450F05"/>
    <w:rsid w:val="00451E18"/>
    <w:rsid w:val="00452E06"/>
    <w:rsid w:val="0045306D"/>
    <w:rsid w:val="004542DF"/>
    <w:rsid w:val="00454873"/>
    <w:rsid w:val="00455D14"/>
    <w:rsid w:val="00456846"/>
    <w:rsid w:val="00456861"/>
    <w:rsid w:val="00460076"/>
    <w:rsid w:val="0046380E"/>
    <w:rsid w:val="004643CE"/>
    <w:rsid w:val="0046473B"/>
    <w:rsid w:val="00466089"/>
    <w:rsid w:val="004665A2"/>
    <w:rsid w:val="00466E52"/>
    <w:rsid w:val="004672B2"/>
    <w:rsid w:val="0046775B"/>
    <w:rsid w:val="00467F58"/>
    <w:rsid w:val="0047047B"/>
    <w:rsid w:val="004708BD"/>
    <w:rsid w:val="00471EB6"/>
    <w:rsid w:val="00473AC9"/>
    <w:rsid w:val="00473FF8"/>
    <w:rsid w:val="00475271"/>
    <w:rsid w:val="00475570"/>
    <w:rsid w:val="00475970"/>
    <w:rsid w:val="00475EFA"/>
    <w:rsid w:val="00480716"/>
    <w:rsid w:val="00480F26"/>
    <w:rsid w:val="0048157C"/>
    <w:rsid w:val="00482086"/>
    <w:rsid w:val="0048304C"/>
    <w:rsid w:val="004855B5"/>
    <w:rsid w:val="00485652"/>
    <w:rsid w:val="004858BC"/>
    <w:rsid w:val="0048631D"/>
    <w:rsid w:val="0048738B"/>
    <w:rsid w:val="0049073A"/>
    <w:rsid w:val="00490C9E"/>
    <w:rsid w:val="00490F92"/>
    <w:rsid w:val="00491EFF"/>
    <w:rsid w:val="0049327C"/>
    <w:rsid w:val="0049395B"/>
    <w:rsid w:val="004946EA"/>
    <w:rsid w:val="00494A1B"/>
    <w:rsid w:val="00495E8B"/>
    <w:rsid w:val="004960EC"/>
    <w:rsid w:val="004961FB"/>
    <w:rsid w:val="004A34B9"/>
    <w:rsid w:val="004A38EC"/>
    <w:rsid w:val="004A4221"/>
    <w:rsid w:val="004A66E5"/>
    <w:rsid w:val="004B1F66"/>
    <w:rsid w:val="004B254A"/>
    <w:rsid w:val="004B25DF"/>
    <w:rsid w:val="004B3E86"/>
    <w:rsid w:val="004B472F"/>
    <w:rsid w:val="004B66AC"/>
    <w:rsid w:val="004B79C7"/>
    <w:rsid w:val="004C0AC9"/>
    <w:rsid w:val="004C1AAB"/>
    <w:rsid w:val="004C1D33"/>
    <w:rsid w:val="004C3217"/>
    <w:rsid w:val="004C45C9"/>
    <w:rsid w:val="004C635A"/>
    <w:rsid w:val="004C6A5E"/>
    <w:rsid w:val="004C6D4A"/>
    <w:rsid w:val="004C708C"/>
    <w:rsid w:val="004C76DF"/>
    <w:rsid w:val="004C7CF4"/>
    <w:rsid w:val="004D0445"/>
    <w:rsid w:val="004D04D9"/>
    <w:rsid w:val="004D2642"/>
    <w:rsid w:val="004D274A"/>
    <w:rsid w:val="004D3AB8"/>
    <w:rsid w:val="004D3F18"/>
    <w:rsid w:val="004D492E"/>
    <w:rsid w:val="004D5263"/>
    <w:rsid w:val="004D712E"/>
    <w:rsid w:val="004E0450"/>
    <w:rsid w:val="004E0F37"/>
    <w:rsid w:val="004E1DE5"/>
    <w:rsid w:val="004E38C3"/>
    <w:rsid w:val="004E404C"/>
    <w:rsid w:val="004E6BF0"/>
    <w:rsid w:val="004E77DC"/>
    <w:rsid w:val="004F04E6"/>
    <w:rsid w:val="004F0D44"/>
    <w:rsid w:val="004F2D0B"/>
    <w:rsid w:val="004F3711"/>
    <w:rsid w:val="004F3784"/>
    <w:rsid w:val="004F48A4"/>
    <w:rsid w:val="004F7550"/>
    <w:rsid w:val="004F7D23"/>
    <w:rsid w:val="005012A3"/>
    <w:rsid w:val="005017BC"/>
    <w:rsid w:val="00501B1D"/>
    <w:rsid w:val="005025E7"/>
    <w:rsid w:val="00502889"/>
    <w:rsid w:val="00502FC2"/>
    <w:rsid w:val="00504134"/>
    <w:rsid w:val="0050570A"/>
    <w:rsid w:val="00506C29"/>
    <w:rsid w:val="0050766E"/>
    <w:rsid w:val="00507AB3"/>
    <w:rsid w:val="00507F8F"/>
    <w:rsid w:val="00510791"/>
    <w:rsid w:val="00511E1D"/>
    <w:rsid w:val="00513BD6"/>
    <w:rsid w:val="00513D0B"/>
    <w:rsid w:val="00515798"/>
    <w:rsid w:val="00516121"/>
    <w:rsid w:val="00516887"/>
    <w:rsid w:val="00517F98"/>
    <w:rsid w:val="005220A9"/>
    <w:rsid w:val="00522FA8"/>
    <w:rsid w:val="00523FE3"/>
    <w:rsid w:val="0052587B"/>
    <w:rsid w:val="00526343"/>
    <w:rsid w:val="00526E7F"/>
    <w:rsid w:val="00527875"/>
    <w:rsid w:val="00527E4A"/>
    <w:rsid w:val="0053026A"/>
    <w:rsid w:val="00531143"/>
    <w:rsid w:val="00532425"/>
    <w:rsid w:val="00532655"/>
    <w:rsid w:val="00532B28"/>
    <w:rsid w:val="00533117"/>
    <w:rsid w:val="00533C22"/>
    <w:rsid w:val="0053457D"/>
    <w:rsid w:val="0053498B"/>
    <w:rsid w:val="00534BEC"/>
    <w:rsid w:val="00535965"/>
    <w:rsid w:val="00535B2D"/>
    <w:rsid w:val="00535F2C"/>
    <w:rsid w:val="0054097B"/>
    <w:rsid w:val="00540ECC"/>
    <w:rsid w:val="005413FD"/>
    <w:rsid w:val="00541738"/>
    <w:rsid w:val="00541BBF"/>
    <w:rsid w:val="00542188"/>
    <w:rsid w:val="00542847"/>
    <w:rsid w:val="00542D98"/>
    <w:rsid w:val="00542ECF"/>
    <w:rsid w:val="005463A1"/>
    <w:rsid w:val="00546685"/>
    <w:rsid w:val="00546B35"/>
    <w:rsid w:val="005519E5"/>
    <w:rsid w:val="0055215B"/>
    <w:rsid w:val="0055268B"/>
    <w:rsid w:val="00554295"/>
    <w:rsid w:val="00554C60"/>
    <w:rsid w:val="00557CC9"/>
    <w:rsid w:val="00560E26"/>
    <w:rsid w:val="005631CF"/>
    <w:rsid w:val="0056367E"/>
    <w:rsid w:val="00563961"/>
    <w:rsid w:val="00565FC1"/>
    <w:rsid w:val="00566196"/>
    <w:rsid w:val="00566D06"/>
    <w:rsid w:val="00567042"/>
    <w:rsid w:val="00570B6C"/>
    <w:rsid w:val="00571136"/>
    <w:rsid w:val="00571296"/>
    <w:rsid w:val="00573045"/>
    <w:rsid w:val="005730EC"/>
    <w:rsid w:val="00573DFE"/>
    <w:rsid w:val="00574D9D"/>
    <w:rsid w:val="005754D9"/>
    <w:rsid w:val="005756CE"/>
    <w:rsid w:val="0057616E"/>
    <w:rsid w:val="00576E38"/>
    <w:rsid w:val="00577FA5"/>
    <w:rsid w:val="005801AC"/>
    <w:rsid w:val="00580552"/>
    <w:rsid w:val="005808A6"/>
    <w:rsid w:val="00582284"/>
    <w:rsid w:val="005832F8"/>
    <w:rsid w:val="00583860"/>
    <w:rsid w:val="005847FC"/>
    <w:rsid w:val="00585BFD"/>
    <w:rsid w:val="0058647D"/>
    <w:rsid w:val="00587E7C"/>
    <w:rsid w:val="00590ACC"/>
    <w:rsid w:val="005912FB"/>
    <w:rsid w:val="00592D7C"/>
    <w:rsid w:val="0059375F"/>
    <w:rsid w:val="00595EA1"/>
    <w:rsid w:val="00595F7A"/>
    <w:rsid w:val="00596544"/>
    <w:rsid w:val="00597A06"/>
    <w:rsid w:val="00597C6C"/>
    <w:rsid w:val="00597DEC"/>
    <w:rsid w:val="005A008F"/>
    <w:rsid w:val="005A0B5B"/>
    <w:rsid w:val="005A1B5E"/>
    <w:rsid w:val="005A303A"/>
    <w:rsid w:val="005A3274"/>
    <w:rsid w:val="005A3520"/>
    <w:rsid w:val="005A6B7D"/>
    <w:rsid w:val="005A71D9"/>
    <w:rsid w:val="005B2D34"/>
    <w:rsid w:val="005B3BE1"/>
    <w:rsid w:val="005B7B93"/>
    <w:rsid w:val="005B7C26"/>
    <w:rsid w:val="005C043B"/>
    <w:rsid w:val="005C09DF"/>
    <w:rsid w:val="005C1068"/>
    <w:rsid w:val="005C28E7"/>
    <w:rsid w:val="005C5277"/>
    <w:rsid w:val="005C64EE"/>
    <w:rsid w:val="005C72C0"/>
    <w:rsid w:val="005C7944"/>
    <w:rsid w:val="005D1C58"/>
    <w:rsid w:val="005D50E5"/>
    <w:rsid w:val="005D5563"/>
    <w:rsid w:val="005D5744"/>
    <w:rsid w:val="005D653E"/>
    <w:rsid w:val="005E0360"/>
    <w:rsid w:val="005E0C39"/>
    <w:rsid w:val="005E1214"/>
    <w:rsid w:val="005E144E"/>
    <w:rsid w:val="005E1FCA"/>
    <w:rsid w:val="005E2285"/>
    <w:rsid w:val="005E2D81"/>
    <w:rsid w:val="005E3F0C"/>
    <w:rsid w:val="005E5BB6"/>
    <w:rsid w:val="005E60B6"/>
    <w:rsid w:val="005E6B6E"/>
    <w:rsid w:val="005E6D51"/>
    <w:rsid w:val="005E776C"/>
    <w:rsid w:val="005E78BA"/>
    <w:rsid w:val="005F09E6"/>
    <w:rsid w:val="005F2C9C"/>
    <w:rsid w:val="005F2E95"/>
    <w:rsid w:val="005F4FA6"/>
    <w:rsid w:val="005F5481"/>
    <w:rsid w:val="005F7213"/>
    <w:rsid w:val="005F77DE"/>
    <w:rsid w:val="005F7B52"/>
    <w:rsid w:val="0060002D"/>
    <w:rsid w:val="0060055E"/>
    <w:rsid w:val="006009FA"/>
    <w:rsid w:val="00600D32"/>
    <w:rsid w:val="00601497"/>
    <w:rsid w:val="006029AB"/>
    <w:rsid w:val="00602D33"/>
    <w:rsid w:val="00603968"/>
    <w:rsid w:val="006054B5"/>
    <w:rsid w:val="00607A4A"/>
    <w:rsid w:val="00610087"/>
    <w:rsid w:val="0061133D"/>
    <w:rsid w:val="00611570"/>
    <w:rsid w:val="00611CEA"/>
    <w:rsid w:val="00611D4E"/>
    <w:rsid w:val="00612C66"/>
    <w:rsid w:val="006142B3"/>
    <w:rsid w:val="00615C24"/>
    <w:rsid w:val="00615F70"/>
    <w:rsid w:val="0061605F"/>
    <w:rsid w:val="00620AA7"/>
    <w:rsid w:val="006219FD"/>
    <w:rsid w:val="00622A09"/>
    <w:rsid w:val="00626183"/>
    <w:rsid w:val="00626B79"/>
    <w:rsid w:val="00626C38"/>
    <w:rsid w:val="00626C7D"/>
    <w:rsid w:val="00627998"/>
    <w:rsid w:val="00627F46"/>
    <w:rsid w:val="00630379"/>
    <w:rsid w:val="00630490"/>
    <w:rsid w:val="0063077F"/>
    <w:rsid w:val="00631D59"/>
    <w:rsid w:val="00633435"/>
    <w:rsid w:val="006404CC"/>
    <w:rsid w:val="00640702"/>
    <w:rsid w:val="006412D6"/>
    <w:rsid w:val="00641E71"/>
    <w:rsid w:val="006453D2"/>
    <w:rsid w:val="00645822"/>
    <w:rsid w:val="00646A91"/>
    <w:rsid w:val="0064797D"/>
    <w:rsid w:val="006517CD"/>
    <w:rsid w:val="006525DB"/>
    <w:rsid w:val="00653361"/>
    <w:rsid w:val="00653966"/>
    <w:rsid w:val="00655CC3"/>
    <w:rsid w:val="006560D9"/>
    <w:rsid w:val="006566C8"/>
    <w:rsid w:val="00657A54"/>
    <w:rsid w:val="00660E25"/>
    <w:rsid w:val="0066235A"/>
    <w:rsid w:val="006627FD"/>
    <w:rsid w:val="00663A8B"/>
    <w:rsid w:val="006642CD"/>
    <w:rsid w:val="0066559C"/>
    <w:rsid w:val="0066615A"/>
    <w:rsid w:val="00666C90"/>
    <w:rsid w:val="00667A2D"/>
    <w:rsid w:val="00670946"/>
    <w:rsid w:val="00673C98"/>
    <w:rsid w:val="00673FCA"/>
    <w:rsid w:val="00674E24"/>
    <w:rsid w:val="00676024"/>
    <w:rsid w:val="00676D44"/>
    <w:rsid w:val="0067754C"/>
    <w:rsid w:val="006779BF"/>
    <w:rsid w:val="00680A63"/>
    <w:rsid w:val="0068298B"/>
    <w:rsid w:val="00683128"/>
    <w:rsid w:val="006851FA"/>
    <w:rsid w:val="006854F2"/>
    <w:rsid w:val="00686709"/>
    <w:rsid w:val="00687A63"/>
    <w:rsid w:val="00692506"/>
    <w:rsid w:val="00692FB1"/>
    <w:rsid w:val="006938FE"/>
    <w:rsid w:val="006939BA"/>
    <w:rsid w:val="00693A6B"/>
    <w:rsid w:val="00693B1F"/>
    <w:rsid w:val="00694FED"/>
    <w:rsid w:val="00695970"/>
    <w:rsid w:val="00695D08"/>
    <w:rsid w:val="00695E44"/>
    <w:rsid w:val="00696833"/>
    <w:rsid w:val="006969A8"/>
    <w:rsid w:val="00696E98"/>
    <w:rsid w:val="006975A5"/>
    <w:rsid w:val="00697A68"/>
    <w:rsid w:val="006A0E05"/>
    <w:rsid w:val="006A0EA9"/>
    <w:rsid w:val="006A1BC4"/>
    <w:rsid w:val="006A4080"/>
    <w:rsid w:val="006A4B9E"/>
    <w:rsid w:val="006A5002"/>
    <w:rsid w:val="006A512E"/>
    <w:rsid w:val="006A52F1"/>
    <w:rsid w:val="006A54AC"/>
    <w:rsid w:val="006A55DE"/>
    <w:rsid w:val="006A677F"/>
    <w:rsid w:val="006A7104"/>
    <w:rsid w:val="006A728D"/>
    <w:rsid w:val="006B189E"/>
    <w:rsid w:val="006B3444"/>
    <w:rsid w:val="006B4628"/>
    <w:rsid w:val="006B492E"/>
    <w:rsid w:val="006B527A"/>
    <w:rsid w:val="006B5669"/>
    <w:rsid w:val="006B583C"/>
    <w:rsid w:val="006B5C37"/>
    <w:rsid w:val="006B7C10"/>
    <w:rsid w:val="006C04BA"/>
    <w:rsid w:val="006C14C1"/>
    <w:rsid w:val="006C1F14"/>
    <w:rsid w:val="006C20DA"/>
    <w:rsid w:val="006C264B"/>
    <w:rsid w:val="006C3E32"/>
    <w:rsid w:val="006C4617"/>
    <w:rsid w:val="006C58EC"/>
    <w:rsid w:val="006C6787"/>
    <w:rsid w:val="006D0247"/>
    <w:rsid w:val="006D08D7"/>
    <w:rsid w:val="006D2DC3"/>
    <w:rsid w:val="006D43E5"/>
    <w:rsid w:val="006D6701"/>
    <w:rsid w:val="006D7978"/>
    <w:rsid w:val="006D7BCA"/>
    <w:rsid w:val="006D7C53"/>
    <w:rsid w:val="006E0408"/>
    <w:rsid w:val="006E05B0"/>
    <w:rsid w:val="006E0BCF"/>
    <w:rsid w:val="006E14BA"/>
    <w:rsid w:val="006E1726"/>
    <w:rsid w:val="006E196F"/>
    <w:rsid w:val="006E231C"/>
    <w:rsid w:val="006E2347"/>
    <w:rsid w:val="006E2B0E"/>
    <w:rsid w:val="006E2F45"/>
    <w:rsid w:val="006E3264"/>
    <w:rsid w:val="006E3324"/>
    <w:rsid w:val="006E3D83"/>
    <w:rsid w:val="006E43DC"/>
    <w:rsid w:val="006E5161"/>
    <w:rsid w:val="006E57AB"/>
    <w:rsid w:val="006E580D"/>
    <w:rsid w:val="006E6C2B"/>
    <w:rsid w:val="006F3237"/>
    <w:rsid w:val="006F3386"/>
    <w:rsid w:val="006F3D6D"/>
    <w:rsid w:val="006F495C"/>
    <w:rsid w:val="006F7AA1"/>
    <w:rsid w:val="00700335"/>
    <w:rsid w:val="007009E7"/>
    <w:rsid w:val="00701B63"/>
    <w:rsid w:val="007026BD"/>
    <w:rsid w:val="00703DA6"/>
    <w:rsid w:val="00703E12"/>
    <w:rsid w:val="007054DA"/>
    <w:rsid w:val="0070674D"/>
    <w:rsid w:val="00710E15"/>
    <w:rsid w:val="007116CA"/>
    <w:rsid w:val="007117EC"/>
    <w:rsid w:val="007129F5"/>
    <w:rsid w:val="00712A90"/>
    <w:rsid w:val="007133A7"/>
    <w:rsid w:val="00713AC2"/>
    <w:rsid w:val="00715596"/>
    <w:rsid w:val="00715E69"/>
    <w:rsid w:val="00716179"/>
    <w:rsid w:val="00716EE0"/>
    <w:rsid w:val="00717240"/>
    <w:rsid w:val="00720A42"/>
    <w:rsid w:val="00720B6E"/>
    <w:rsid w:val="00721518"/>
    <w:rsid w:val="00721696"/>
    <w:rsid w:val="00723A83"/>
    <w:rsid w:val="00726BDB"/>
    <w:rsid w:val="00727C1E"/>
    <w:rsid w:val="00730035"/>
    <w:rsid w:val="007327C5"/>
    <w:rsid w:val="00732802"/>
    <w:rsid w:val="0073291F"/>
    <w:rsid w:val="007329B5"/>
    <w:rsid w:val="00732AB9"/>
    <w:rsid w:val="00732C37"/>
    <w:rsid w:val="0073315C"/>
    <w:rsid w:val="00735B9F"/>
    <w:rsid w:val="00735DF0"/>
    <w:rsid w:val="007362E4"/>
    <w:rsid w:val="00736991"/>
    <w:rsid w:val="00736C20"/>
    <w:rsid w:val="00740215"/>
    <w:rsid w:val="007403A7"/>
    <w:rsid w:val="007403E1"/>
    <w:rsid w:val="007408D3"/>
    <w:rsid w:val="0074098F"/>
    <w:rsid w:val="00740EA4"/>
    <w:rsid w:val="00741716"/>
    <w:rsid w:val="00741CC3"/>
    <w:rsid w:val="00743C2F"/>
    <w:rsid w:val="00744F25"/>
    <w:rsid w:val="00745B51"/>
    <w:rsid w:val="00746E5D"/>
    <w:rsid w:val="00746FF2"/>
    <w:rsid w:val="00750648"/>
    <w:rsid w:val="00752401"/>
    <w:rsid w:val="007525D6"/>
    <w:rsid w:val="00752C97"/>
    <w:rsid w:val="00753ADE"/>
    <w:rsid w:val="007545A9"/>
    <w:rsid w:val="00754AD0"/>
    <w:rsid w:val="00754E99"/>
    <w:rsid w:val="007551DD"/>
    <w:rsid w:val="0075683D"/>
    <w:rsid w:val="007604EA"/>
    <w:rsid w:val="00760DF1"/>
    <w:rsid w:val="0076112D"/>
    <w:rsid w:val="00761F7C"/>
    <w:rsid w:val="00762E73"/>
    <w:rsid w:val="00762F33"/>
    <w:rsid w:val="00763AC7"/>
    <w:rsid w:val="00764F81"/>
    <w:rsid w:val="0076578C"/>
    <w:rsid w:val="00766574"/>
    <w:rsid w:val="0076668E"/>
    <w:rsid w:val="00766E47"/>
    <w:rsid w:val="0076727F"/>
    <w:rsid w:val="0076777C"/>
    <w:rsid w:val="0076791E"/>
    <w:rsid w:val="00770A9D"/>
    <w:rsid w:val="00771CCB"/>
    <w:rsid w:val="007720EE"/>
    <w:rsid w:val="00772AC2"/>
    <w:rsid w:val="007749F7"/>
    <w:rsid w:val="0078131E"/>
    <w:rsid w:val="00782272"/>
    <w:rsid w:val="00783883"/>
    <w:rsid w:val="00784E33"/>
    <w:rsid w:val="007857B7"/>
    <w:rsid w:val="00786430"/>
    <w:rsid w:val="007868A7"/>
    <w:rsid w:val="00787B8F"/>
    <w:rsid w:val="00790AE7"/>
    <w:rsid w:val="00791059"/>
    <w:rsid w:val="00791468"/>
    <w:rsid w:val="00791499"/>
    <w:rsid w:val="00791E7F"/>
    <w:rsid w:val="00792516"/>
    <w:rsid w:val="00792522"/>
    <w:rsid w:val="0079291E"/>
    <w:rsid w:val="00793C33"/>
    <w:rsid w:val="00794876"/>
    <w:rsid w:val="00794908"/>
    <w:rsid w:val="00795597"/>
    <w:rsid w:val="0079629E"/>
    <w:rsid w:val="00797497"/>
    <w:rsid w:val="007976B1"/>
    <w:rsid w:val="00797730"/>
    <w:rsid w:val="00797B50"/>
    <w:rsid w:val="007A0A38"/>
    <w:rsid w:val="007A11E4"/>
    <w:rsid w:val="007A12AF"/>
    <w:rsid w:val="007A166E"/>
    <w:rsid w:val="007A2AD0"/>
    <w:rsid w:val="007A2B12"/>
    <w:rsid w:val="007A4A11"/>
    <w:rsid w:val="007A6433"/>
    <w:rsid w:val="007A728B"/>
    <w:rsid w:val="007A7376"/>
    <w:rsid w:val="007B045C"/>
    <w:rsid w:val="007B046C"/>
    <w:rsid w:val="007B04D7"/>
    <w:rsid w:val="007B0A82"/>
    <w:rsid w:val="007B0DED"/>
    <w:rsid w:val="007B2375"/>
    <w:rsid w:val="007B3BFE"/>
    <w:rsid w:val="007B3C20"/>
    <w:rsid w:val="007B3E20"/>
    <w:rsid w:val="007B51CF"/>
    <w:rsid w:val="007B52EC"/>
    <w:rsid w:val="007B6DB3"/>
    <w:rsid w:val="007B6DBD"/>
    <w:rsid w:val="007B76AE"/>
    <w:rsid w:val="007B7FC3"/>
    <w:rsid w:val="007C0661"/>
    <w:rsid w:val="007C0B73"/>
    <w:rsid w:val="007C0F02"/>
    <w:rsid w:val="007C107D"/>
    <w:rsid w:val="007C1461"/>
    <w:rsid w:val="007C1AD4"/>
    <w:rsid w:val="007C3E46"/>
    <w:rsid w:val="007C3EC5"/>
    <w:rsid w:val="007C415A"/>
    <w:rsid w:val="007C6594"/>
    <w:rsid w:val="007C6625"/>
    <w:rsid w:val="007C7F39"/>
    <w:rsid w:val="007D1C39"/>
    <w:rsid w:val="007D24C7"/>
    <w:rsid w:val="007D2C19"/>
    <w:rsid w:val="007D2CB3"/>
    <w:rsid w:val="007D3113"/>
    <w:rsid w:val="007D356B"/>
    <w:rsid w:val="007D391B"/>
    <w:rsid w:val="007D465A"/>
    <w:rsid w:val="007D4B04"/>
    <w:rsid w:val="007D51DA"/>
    <w:rsid w:val="007D532A"/>
    <w:rsid w:val="007D601A"/>
    <w:rsid w:val="007D68FF"/>
    <w:rsid w:val="007E000C"/>
    <w:rsid w:val="007E115D"/>
    <w:rsid w:val="007E22BF"/>
    <w:rsid w:val="007E278D"/>
    <w:rsid w:val="007E2C11"/>
    <w:rsid w:val="007E3223"/>
    <w:rsid w:val="007E3E5C"/>
    <w:rsid w:val="007E634B"/>
    <w:rsid w:val="007E693E"/>
    <w:rsid w:val="007E6AAE"/>
    <w:rsid w:val="007E70C7"/>
    <w:rsid w:val="007F0A69"/>
    <w:rsid w:val="007F0A8C"/>
    <w:rsid w:val="007F0F8C"/>
    <w:rsid w:val="007F2A9E"/>
    <w:rsid w:val="007F2BE8"/>
    <w:rsid w:val="007F4E57"/>
    <w:rsid w:val="007F5510"/>
    <w:rsid w:val="007F6591"/>
    <w:rsid w:val="00800182"/>
    <w:rsid w:val="00801008"/>
    <w:rsid w:val="008013CD"/>
    <w:rsid w:val="008013F6"/>
    <w:rsid w:val="00801485"/>
    <w:rsid w:val="00802990"/>
    <w:rsid w:val="00805567"/>
    <w:rsid w:val="00807831"/>
    <w:rsid w:val="00807D35"/>
    <w:rsid w:val="00810114"/>
    <w:rsid w:val="008159E3"/>
    <w:rsid w:val="00815AFD"/>
    <w:rsid w:val="00816ABC"/>
    <w:rsid w:val="00821041"/>
    <w:rsid w:val="00822F01"/>
    <w:rsid w:val="00825182"/>
    <w:rsid w:val="00826ADE"/>
    <w:rsid w:val="00826D68"/>
    <w:rsid w:val="00830490"/>
    <w:rsid w:val="00830E70"/>
    <w:rsid w:val="00830EA6"/>
    <w:rsid w:val="00831044"/>
    <w:rsid w:val="00831273"/>
    <w:rsid w:val="00831537"/>
    <w:rsid w:val="00831872"/>
    <w:rsid w:val="00832312"/>
    <w:rsid w:val="008353A1"/>
    <w:rsid w:val="00835539"/>
    <w:rsid w:val="00835D7E"/>
    <w:rsid w:val="008363C9"/>
    <w:rsid w:val="00836515"/>
    <w:rsid w:val="00841680"/>
    <w:rsid w:val="008416F8"/>
    <w:rsid w:val="00842516"/>
    <w:rsid w:val="00843DD7"/>
    <w:rsid w:val="00844335"/>
    <w:rsid w:val="00845C69"/>
    <w:rsid w:val="00846992"/>
    <w:rsid w:val="00847712"/>
    <w:rsid w:val="00851E88"/>
    <w:rsid w:val="008522A4"/>
    <w:rsid w:val="00852366"/>
    <w:rsid w:val="00853BDC"/>
    <w:rsid w:val="00856024"/>
    <w:rsid w:val="00856D9F"/>
    <w:rsid w:val="00861592"/>
    <w:rsid w:val="0086423E"/>
    <w:rsid w:val="00864688"/>
    <w:rsid w:val="00864833"/>
    <w:rsid w:val="00865605"/>
    <w:rsid w:val="008661AB"/>
    <w:rsid w:val="008670AD"/>
    <w:rsid w:val="0086754B"/>
    <w:rsid w:val="0087024F"/>
    <w:rsid w:val="008715E9"/>
    <w:rsid w:val="008726AA"/>
    <w:rsid w:val="0087356A"/>
    <w:rsid w:val="0087379E"/>
    <w:rsid w:val="008748E9"/>
    <w:rsid w:val="00875284"/>
    <w:rsid w:val="00876453"/>
    <w:rsid w:val="0087726B"/>
    <w:rsid w:val="0087776D"/>
    <w:rsid w:val="00877DAF"/>
    <w:rsid w:val="00882406"/>
    <w:rsid w:val="008824B1"/>
    <w:rsid w:val="0088402D"/>
    <w:rsid w:val="00884E4B"/>
    <w:rsid w:val="00884EED"/>
    <w:rsid w:val="008860BE"/>
    <w:rsid w:val="008865EA"/>
    <w:rsid w:val="008870FB"/>
    <w:rsid w:val="00890DE4"/>
    <w:rsid w:val="00891158"/>
    <w:rsid w:val="00891E07"/>
    <w:rsid w:val="008932AA"/>
    <w:rsid w:val="00894C18"/>
    <w:rsid w:val="008952C7"/>
    <w:rsid w:val="00895702"/>
    <w:rsid w:val="008962FC"/>
    <w:rsid w:val="008970ED"/>
    <w:rsid w:val="008972C0"/>
    <w:rsid w:val="008A0F1C"/>
    <w:rsid w:val="008A1233"/>
    <w:rsid w:val="008A1AE0"/>
    <w:rsid w:val="008A256F"/>
    <w:rsid w:val="008A3BB7"/>
    <w:rsid w:val="008A4E26"/>
    <w:rsid w:val="008A5E22"/>
    <w:rsid w:val="008A6642"/>
    <w:rsid w:val="008A7450"/>
    <w:rsid w:val="008B07C2"/>
    <w:rsid w:val="008B0E25"/>
    <w:rsid w:val="008B1421"/>
    <w:rsid w:val="008B29F6"/>
    <w:rsid w:val="008B3065"/>
    <w:rsid w:val="008B5674"/>
    <w:rsid w:val="008B66F7"/>
    <w:rsid w:val="008C18FB"/>
    <w:rsid w:val="008C2216"/>
    <w:rsid w:val="008C22EF"/>
    <w:rsid w:val="008C47DE"/>
    <w:rsid w:val="008C4E75"/>
    <w:rsid w:val="008C55D9"/>
    <w:rsid w:val="008C62B2"/>
    <w:rsid w:val="008D19EB"/>
    <w:rsid w:val="008D2E4B"/>
    <w:rsid w:val="008D31F8"/>
    <w:rsid w:val="008D3731"/>
    <w:rsid w:val="008D402B"/>
    <w:rsid w:val="008D5F21"/>
    <w:rsid w:val="008D7235"/>
    <w:rsid w:val="008D7E50"/>
    <w:rsid w:val="008E2709"/>
    <w:rsid w:val="008E515A"/>
    <w:rsid w:val="008E51BC"/>
    <w:rsid w:val="008E5EFA"/>
    <w:rsid w:val="008E6240"/>
    <w:rsid w:val="008E65EC"/>
    <w:rsid w:val="008F049B"/>
    <w:rsid w:val="008F0D49"/>
    <w:rsid w:val="008F2AF5"/>
    <w:rsid w:val="008F7A2C"/>
    <w:rsid w:val="009001F7"/>
    <w:rsid w:val="00900E87"/>
    <w:rsid w:val="009023F9"/>
    <w:rsid w:val="00902A5E"/>
    <w:rsid w:val="00904097"/>
    <w:rsid w:val="00904748"/>
    <w:rsid w:val="00906DDE"/>
    <w:rsid w:val="00907142"/>
    <w:rsid w:val="009072E5"/>
    <w:rsid w:val="00907B8F"/>
    <w:rsid w:val="00910C6C"/>
    <w:rsid w:val="00910EC2"/>
    <w:rsid w:val="00911014"/>
    <w:rsid w:val="00915D6A"/>
    <w:rsid w:val="00915DC4"/>
    <w:rsid w:val="00915FAF"/>
    <w:rsid w:val="0091694C"/>
    <w:rsid w:val="00917952"/>
    <w:rsid w:val="00917C38"/>
    <w:rsid w:val="0092246A"/>
    <w:rsid w:val="0092369F"/>
    <w:rsid w:val="00924393"/>
    <w:rsid w:val="00925B64"/>
    <w:rsid w:val="00926C58"/>
    <w:rsid w:val="009302DF"/>
    <w:rsid w:val="0093047D"/>
    <w:rsid w:val="00934CFE"/>
    <w:rsid w:val="00935633"/>
    <w:rsid w:val="00935F17"/>
    <w:rsid w:val="009364E5"/>
    <w:rsid w:val="00936BDC"/>
    <w:rsid w:val="0094010C"/>
    <w:rsid w:val="00940908"/>
    <w:rsid w:val="00945457"/>
    <w:rsid w:val="009460F9"/>
    <w:rsid w:val="00946673"/>
    <w:rsid w:val="009468D4"/>
    <w:rsid w:val="00947368"/>
    <w:rsid w:val="009503F5"/>
    <w:rsid w:val="0095143E"/>
    <w:rsid w:val="0095276D"/>
    <w:rsid w:val="00953261"/>
    <w:rsid w:val="009539C8"/>
    <w:rsid w:val="0095417E"/>
    <w:rsid w:val="009548FD"/>
    <w:rsid w:val="0095492D"/>
    <w:rsid w:val="00954F33"/>
    <w:rsid w:val="00955CCC"/>
    <w:rsid w:val="00957201"/>
    <w:rsid w:val="00957C8C"/>
    <w:rsid w:val="00957D87"/>
    <w:rsid w:val="00961895"/>
    <w:rsid w:val="009621CA"/>
    <w:rsid w:val="00963D0D"/>
    <w:rsid w:val="00970088"/>
    <w:rsid w:val="00970868"/>
    <w:rsid w:val="00971508"/>
    <w:rsid w:val="00972F50"/>
    <w:rsid w:val="00975AA6"/>
    <w:rsid w:val="00975B85"/>
    <w:rsid w:val="00977D29"/>
    <w:rsid w:val="00981540"/>
    <w:rsid w:val="00981B61"/>
    <w:rsid w:val="00981F99"/>
    <w:rsid w:val="00982FCB"/>
    <w:rsid w:val="00984ADC"/>
    <w:rsid w:val="009861CF"/>
    <w:rsid w:val="0098648E"/>
    <w:rsid w:val="00986E08"/>
    <w:rsid w:val="00987F68"/>
    <w:rsid w:val="009916B2"/>
    <w:rsid w:val="00992715"/>
    <w:rsid w:val="0099333F"/>
    <w:rsid w:val="00993371"/>
    <w:rsid w:val="009942E1"/>
    <w:rsid w:val="009970A2"/>
    <w:rsid w:val="009974EF"/>
    <w:rsid w:val="0099795F"/>
    <w:rsid w:val="00997EFA"/>
    <w:rsid w:val="009A053E"/>
    <w:rsid w:val="009A34F4"/>
    <w:rsid w:val="009A3538"/>
    <w:rsid w:val="009A41DA"/>
    <w:rsid w:val="009A494E"/>
    <w:rsid w:val="009A4B01"/>
    <w:rsid w:val="009A56D6"/>
    <w:rsid w:val="009A63CE"/>
    <w:rsid w:val="009A6A10"/>
    <w:rsid w:val="009B0A32"/>
    <w:rsid w:val="009B0C3F"/>
    <w:rsid w:val="009B0EDB"/>
    <w:rsid w:val="009B13EA"/>
    <w:rsid w:val="009B1DDB"/>
    <w:rsid w:val="009B2F32"/>
    <w:rsid w:val="009B3A97"/>
    <w:rsid w:val="009B4EA7"/>
    <w:rsid w:val="009B55C1"/>
    <w:rsid w:val="009B67B3"/>
    <w:rsid w:val="009B6F16"/>
    <w:rsid w:val="009B78A2"/>
    <w:rsid w:val="009C0E4C"/>
    <w:rsid w:val="009C10E5"/>
    <w:rsid w:val="009C264C"/>
    <w:rsid w:val="009C2ED6"/>
    <w:rsid w:val="009C6058"/>
    <w:rsid w:val="009C674D"/>
    <w:rsid w:val="009C7F5F"/>
    <w:rsid w:val="009D18CC"/>
    <w:rsid w:val="009D21B1"/>
    <w:rsid w:val="009D37B1"/>
    <w:rsid w:val="009D458A"/>
    <w:rsid w:val="009D72F1"/>
    <w:rsid w:val="009D77C5"/>
    <w:rsid w:val="009D7867"/>
    <w:rsid w:val="009E1AE9"/>
    <w:rsid w:val="009E2FB9"/>
    <w:rsid w:val="009E3D19"/>
    <w:rsid w:val="009E4767"/>
    <w:rsid w:val="009E527F"/>
    <w:rsid w:val="009E5F5B"/>
    <w:rsid w:val="009E732E"/>
    <w:rsid w:val="009E7B6C"/>
    <w:rsid w:val="009F1B57"/>
    <w:rsid w:val="009F2970"/>
    <w:rsid w:val="009F3761"/>
    <w:rsid w:val="009F3BDE"/>
    <w:rsid w:val="009F55BD"/>
    <w:rsid w:val="009F55C6"/>
    <w:rsid w:val="009F625C"/>
    <w:rsid w:val="009F6911"/>
    <w:rsid w:val="009F7155"/>
    <w:rsid w:val="00A00C3A"/>
    <w:rsid w:val="00A02752"/>
    <w:rsid w:val="00A031CD"/>
    <w:rsid w:val="00A044B0"/>
    <w:rsid w:val="00A04605"/>
    <w:rsid w:val="00A0522B"/>
    <w:rsid w:val="00A0578E"/>
    <w:rsid w:val="00A057B7"/>
    <w:rsid w:val="00A064D2"/>
    <w:rsid w:val="00A07326"/>
    <w:rsid w:val="00A10B3A"/>
    <w:rsid w:val="00A111C3"/>
    <w:rsid w:val="00A114C7"/>
    <w:rsid w:val="00A13191"/>
    <w:rsid w:val="00A236DD"/>
    <w:rsid w:val="00A242A2"/>
    <w:rsid w:val="00A25012"/>
    <w:rsid w:val="00A26224"/>
    <w:rsid w:val="00A26E1C"/>
    <w:rsid w:val="00A26E70"/>
    <w:rsid w:val="00A307F7"/>
    <w:rsid w:val="00A308C1"/>
    <w:rsid w:val="00A30EA0"/>
    <w:rsid w:val="00A31249"/>
    <w:rsid w:val="00A318B9"/>
    <w:rsid w:val="00A33EBB"/>
    <w:rsid w:val="00A3539F"/>
    <w:rsid w:val="00A35841"/>
    <w:rsid w:val="00A36D25"/>
    <w:rsid w:val="00A40C54"/>
    <w:rsid w:val="00A40CF1"/>
    <w:rsid w:val="00A40FA6"/>
    <w:rsid w:val="00A410CE"/>
    <w:rsid w:val="00A4158C"/>
    <w:rsid w:val="00A4286F"/>
    <w:rsid w:val="00A42A89"/>
    <w:rsid w:val="00A42E7B"/>
    <w:rsid w:val="00A4327C"/>
    <w:rsid w:val="00A43FE4"/>
    <w:rsid w:val="00A44211"/>
    <w:rsid w:val="00A448CA"/>
    <w:rsid w:val="00A44B61"/>
    <w:rsid w:val="00A45189"/>
    <w:rsid w:val="00A461F2"/>
    <w:rsid w:val="00A47C1A"/>
    <w:rsid w:val="00A504A2"/>
    <w:rsid w:val="00A5272E"/>
    <w:rsid w:val="00A534B1"/>
    <w:rsid w:val="00A5368E"/>
    <w:rsid w:val="00A539A2"/>
    <w:rsid w:val="00A53C7B"/>
    <w:rsid w:val="00A559F2"/>
    <w:rsid w:val="00A5646E"/>
    <w:rsid w:val="00A628CF"/>
    <w:rsid w:val="00A62B16"/>
    <w:rsid w:val="00A63863"/>
    <w:rsid w:val="00A6462D"/>
    <w:rsid w:val="00A650A5"/>
    <w:rsid w:val="00A657C1"/>
    <w:rsid w:val="00A660A7"/>
    <w:rsid w:val="00A66616"/>
    <w:rsid w:val="00A673FD"/>
    <w:rsid w:val="00A7117A"/>
    <w:rsid w:val="00A72941"/>
    <w:rsid w:val="00A7294F"/>
    <w:rsid w:val="00A75FCF"/>
    <w:rsid w:val="00A76A4E"/>
    <w:rsid w:val="00A77D75"/>
    <w:rsid w:val="00A8015A"/>
    <w:rsid w:val="00A807AC"/>
    <w:rsid w:val="00A80EA2"/>
    <w:rsid w:val="00A8103F"/>
    <w:rsid w:val="00A81C6D"/>
    <w:rsid w:val="00A8316E"/>
    <w:rsid w:val="00A83321"/>
    <w:rsid w:val="00A84078"/>
    <w:rsid w:val="00A8565D"/>
    <w:rsid w:val="00A86345"/>
    <w:rsid w:val="00A8640B"/>
    <w:rsid w:val="00A86C74"/>
    <w:rsid w:val="00A871BD"/>
    <w:rsid w:val="00A9030A"/>
    <w:rsid w:val="00A9118C"/>
    <w:rsid w:val="00A9121A"/>
    <w:rsid w:val="00A913AD"/>
    <w:rsid w:val="00A92E34"/>
    <w:rsid w:val="00A93086"/>
    <w:rsid w:val="00A940D4"/>
    <w:rsid w:val="00A951AB"/>
    <w:rsid w:val="00A9543A"/>
    <w:rsid w:val="00A964C2"/>
    <w:rsid w:val="00A96B2E"/>
    <w:rsid w:val="00AA11EC"/>
    <w:rsid w:val="00AA14AC"/>
    <w:rsid w:val="00AA1899"/>
    <w:rsid w:val="00AA1DB0"/>
    <w:rsid w:val="00AA339F"/>
    <w:rsid w:val="00AA3420"/>
    <w:rsid w:val="00AA3585"/>
    <w:rsid w:val="00AA36CD"/>
    <w:rsid w:val="00AA3CF9"/>
    <w:rsid w:val="00AA4B8D"/>
    <w:rsid w:val="00AA50ED"/>
    <w:rsid w:val="00AA6858"/>
    <w:rsid w:val="00AA6D81"/>
    <w:rsid w:val="00AA7CAA"/>
    <w:rsid w:val="00AB01A9"/>
    <w:rsid w:val="00AB05A1"/>
    <w:rsid w:val="00AB06A8"/>
    <w:rsid w:val="00AB106E"/>
    <w:rsid w:val="00AB1931"/>
    <w:rsid w:val="00AB3A09"/>
    <w:rsid w:val="00AB48FA"/>
    <w:rsid w:val="00AB60DB"/>
    <w:rsid w:val="00AB6A27"/>
    <w:rsid w:val="00AB6A64"/>
    <w:rsid w:val="00AB6F28"/>
    <w:rsid w:val="00AB7CDE"/>
    <w:rsid w:val="00AC0E07"/>
    <w:rsid w:val="00AC227B"/>
    <w:rsid w:val="00AC2294"/>
    <w:rsid w:val="00AC2B1C"/>
    <w:rsid w:val="00AC31F5"/>
    <w:rsid w:val="00AC3A86"/>
    <w:rsid w:val="00AC408E"/>
    <w:rsid w:val="00AC4F74"/>
    <w:rsid w:val="00AC5EC4"/>
    <w:rsid w:val="00AC67DA"/>
    <w:rsid w:val="00AC7DED"/>
    <w:rsid w:val="00AD0BD8"/>
    <w:rsid w:val="00AD27B6"/>
    <w:rsid w:val="00AD2DAD"/>
    <w:rsid w:val="00AD72D4"/>
    <w:rsid w:val="00AD75FD"/>
    <w:rsid w:val="00AD7E3B"/>
    <w:rsid w:val="00AE2F0F"/>
    <w:rsid w:val="00AE3919"/>
    <w:rsid w:val="00AE3D47"/>
    <w:rsid w:val="00AE3F4D"/>
    <w:rsid w:val="00AE470F"/>
    <w:rsid w:val="00AE53FE"/>
    <w:rsid w:val="00AE5BBE"/>
    <w:rsid w:val="00AE72E0"/>
    <w:rsid w:val="00AE75D3"/>
    <w:rsid w:val="00AF024B"/>
    <w:rsid w:val="00AF18E0"/>
    <w:rsid w:val="00AF309D"/>
    <w:rsid w:val="00AF3551"/>
    <w:rsid w:val="00AF452F"/>
    <w:rsid w:val="00AF64B3"/>
    <w:rsid w:val="00AF6CAC"/>
    <w:rsid w:val="00B00715"/>
    <w:rsid w:val="00B01BF6"/>
    <w:rsid w:val="00B02657"/>
    <w:rsid w:val="00B05AB5"/>
    <w:rsid w:val="00B05D07"/>
    <w:rsid w:val="00B05FE0"/>
    <w:rsid w:val="00B06E3D"/>
    <w:rsid w:val="00B07DA8"/>
    <w:rsid w:val="00B103A9"/>
    <w:rsid w:val="00B1155A"/>
    <w:rsid w:val="00B122A4"/>
    <w:rsid w:val="00B15937"/>
    <w:rsid w:val="00B175C8"/>
    <w:rsid w:val="00B21C41"/>
    <w:rsid w:val="00B22C3F"/>
    <w:rsid w:val="00B23CC0"/>
    <w:rsid w:val="00B254DB"/>
    <w:rsid w:val="00B273E2"/>
    <w:rsid w:val="00B27746"/>
    <w:rsid w:val="00B32B6B"/>
    <w:rsid w:val="00B3375D"/>
    <w:rsid w:val="00B34E2B"/>
    <w:rsid w:val="00B3785B"/>
    <w:rsid w:val="00B37C32"/>
    <w:rsid w:val="00B43E46"/>
    <w:rsid w:val="00B43F51"/>
    <w:rsid w:val="00B47334"/>
    <w:rsid w:val="00B523EB"/>
    <w:rsid w:val="00B54838"/>
    <w:rsid w:val="00B54EB6"/>
    <w:rsid w:val="00B56CCC"/>
    <w:rsid w:val="00B56F9E"/>
    <w:rsid w:val="00B57CD6"/>
    <w:rsid w:val="00B6002E"/>
    <w:rsid w:val="00B62186"/>
    <w:rsid w:val="00B6421C"/>
    <w:rsid w:val="00B65B92"/>
    <w:rsid w:val="00B6653F"/>
    <w:rsid w:val="00B669D0"/>
    <w:rsid w:val="00B66F5A"/>
    <w:rsid w:val="00B674F4"/>
    <w:rsid w:val="00B67930"/>
    <w:rsid w:val="00B71230"/>
    <w:rsid w:val="00B74EBE"/>
    <w:rsid w:val="00B75E4D"/>
    <w:rsid w:val="00B76844"/>
    <w:rsid w:val="00B77236"/>
    <w:rsid w:val="00B77953"/>
    <w:rsid w:val="00B77A41"/>
    <w:rsid w:val="00B80C29"/>
    <w:rsid w:val="00B80E8C"/>
    <w:rsid w:val="00B80EA2"/>
    <w:rsid w:val="00B814E4"/>
    <w:rsid w:val="00B81961"/>
    <w:rsid w:val="00B831C0"/>
    <w:rsid w:val="00B8434E"/>
    <w:rsid w:val="00B84DE7"/>
    <w:rsid w:val="00B84F65"/>
    <w:rsid w:val="00B853CD"/>
    <w:rsid w:val="00B8572A"/>
    <w:rsid w:val="00B8603F"/>
    <w:rsid w:val="00B87B74"/>
    <w:rsid w:val="00B913E5"/>
    <w:rsid w:val="00B91458"/>
    <w:rsid w:val="00B9160A"/>
    <w:rsid w:val="00B91A9E"/>
    <w:rsid w:val="00B92AF5"/>
    <w:rsid w:val="00B937B1"/>
    <w:rsid w:val="00B94E62"/>
    <w:rsid w:val="00B9577D"/>
    <w:rsid w:val="00BA080C"/>
    <w:rsid w:val="00BA1097"/>
    <w:rsid w:val="00BA2B4C"/>
    <w:rsid w:val="00BA2CF8"/>
    <w:rsid w:val="00BA2D06"/>
    <w:rsid w:val="00BA4896"/>
    <w:rsid w:val="00BA4ADB"/>
    <w:rsid w:val="00BA505D"/>
    <w:rsid w:val="00BA5986"/>
    <w:rsid w:val="00BA708F"/>
    <w:rsid w:val="00BB1007"/>
    <w:rsid w:val="00BB296D"/>
    <w:rsid w:val="00BB3BB6"/>
    <w:rsid w:val="00BB4051"/>
    <w:rsid w:val="00BB4B02"/>
    <w:rsid w:val="00BB6183"/>
    <w:rsid w:val="00BC0331"/>
    <w:rsid w:val="00BC042F"/>
    <w:rsid w:val="00BC228E"/>
    <w:rsid w:val="00BC2BF8"/>
    <w:rsid w:val="00BC44A5"/>
    <w:rsid w:val="00BC4D7B"/>
    <w:rsid w:val="00BC6A53"/>
    <w:rsid w:val="00BC7CE9"/>
    <w:rsid w:val="00BC7F3F"/>
    <w:rsid w:val="00BD1654"/>
    <w:rsid w:val="00BD1B81"/>
    <w:rsid w:val="00BD2515"/>
    <w:rsid w:val="00BD27BB"/>
    <w:rsid w:val="00BD35D0"/>
    <w:rsid w:val="00BD57DD"/>
    <w:rsid w:val="00BD5B60"/>
    <w:rsid w:val="00BD6DEC"/>
    <w:rsid w:val="00BD7A91"/>
    <w:rsid w:val="00BE0EB9"/>
    <w:rsid w:val="00BE14B3"/>
    <w:rsid w:val="00BE4BFB"/>
    <w:rsid w:val="00BE6BA3"/>
    <w:rsid w:val="00BE7041"/>
    <w:rsid w:val="00BE7BB6"/>
    <w:rsid w:val="00BF049F"/>
    <w:rsid w:val="00BF0F55"/>
    <w:rsid w:val="00BF48DE"/>
    <w:rsid w:val="00BF4AD2"/>
    <w:rsid w:val="00BF4DAA"/>
    <w:rsid w:val="00BF5498"/>
    <w:rsid w:val="00BF7DBC"/>
    <w:rsid w:val="00C0238E"/>
    <w:rsid w:val="00C033D6"/>
    <w:rsid w:val="00C035A8"/>
    <w:rsid w:val="00C03698"/>
    <w:rsid w:val="00C03737"/>
    <w:rsid w:val="00C03E14"/>
    <w:rsid w:val="00C0546E"/>
    <w:rsid w:val="00C055CC"/>
    <w:rsid w:val="00C06686"/>
    <w:rsid w:val="00C0682F"/>
    <w:rsid w:val="00C06C8A"/>
    <w:rsid w:val="00C06FC3"/>
    <w:rsid w:val="00C06FFF"/>
    <w:rsid w:val="00C07C3A"/>
    <w:rsid w:val="00C10A13"/>
    <w:rsid w:val="00C11D1C"/>
    <w:rsid w:val="00C13327"/>
    <w:rsid w:val="00C13864"/>
    <w:rsid w:val="00C13E52"/>
    <w:rsid w:val="00C143BB"/>
    <w:rsid w:val="00C14EE1"/>
    <w:rsid w:val="00C159AB"/>
    <w:rsid w:val="00C16C65"/>
    <w:rsid w:val="00C2099D"/>
    <w:rsid w:val="00C209C3"/>
    <w:rsid w:val="00C20E45"/>
    <w:rsid w:val="00C214B7"/>
    <w:rsid w:val="00C21A71"/>
    <w:rsid w:val="00C21FDA"/>
    <w:rsid w:val="00C22544"/>
    <w:rsid w:val="00C22FA3"/>
    <w:rsid w:val="00C23773"/>
    <w:rsid w:val="00C23C0E"/>
    <w:rsid w:val="00C24215"/>
    <w:rsid w:val="00C24E95"/>
    <w:rsid w:val="00C25640"/>
    <w:rsid w:val="00C2726C"/>
    <w:rsid w:val="00C307B6"/>
    <w:rsid w:val="00C30FDA"/>
    <w:rsid w:val="00C31263"/>
    <w:rsid w:val="00C3222E"/>
    <w:rsid w:val="00C3657B"/>
    <w:rsid w:val="00C366EE"/>
    <w:rsid w:val="00C367DB"/>
    <w:rsid w:val="00C378B0"/>
    <w:rsid w:val="00C37C40"/>
    <w:rsid w:val="00C40535"/>
    <w:rsid w:val="00C41DEF"/>
    <w:rsid w:val="00C42620"/>
    <w:rsid w:val="00C42933"/>
    <w:rsid w:val="00C43F2A"/>
    <w:rsid w:val="00C4447B"/>
    <w:rsid w:val="00C45A5B"/>
    <w:rsid w:val="00C4667C"/>
    <w:rsid w:val="00C46A2B"/>
    <w:rsid w:val="00C51F80"/>
    <w:rsid w:val="00C5218D"/>
    <w:rsid w:val="00C5239B"/>
    <w:rsid w:val="00C544E4"/>
    <w:rsid w:val="00C545DB"/>
    <w:rsid w:val="00C54D30"/>
    <w:rsid w:val="00C55104"/>
    <w:rsid w:val="00C55F6A"/>
    <w:rsid w:val="00C5682F"/>
    <w:rsid w:val="00C61E1E"/>
    <w:rsid w:val="00C62FEB"/>
    <w:rsid w:val="00C63B26"/>
    <w:rsid w:val="00C63F3F"/>
    <w:rsid w:val="00C64F10"/>
    <w:rsid w:val="00C658A7"/>
    <w:rsid w:val="00C66A24"/>
    <w:rsid w:val="00C6740F"/>
    <w:rsid w:val="00C675FE"/>
    <w:rsid w:val="00C67AA5"/>
    <w:rsid w:val="00C70717"/>
    <w:rsid w:val="00C71A8B"/>
    <w:rsid w:val="00C71CFE"/>
    <w:rsid w:val="00C71FAE"/>
    <w:rsid w:val="00C72B2E"/>
    <w:rsid w:val="00C72F7F"/>
    <w:rsid w:val="00C735D0"/>
    <w:rsid w:val="00C74668"/>
    <w:rsid w:val="00C748F7"/>
    <w:rsid w:val="00C74F33"/>
    <w:rsid w:val="00C7512E"/>
    <w:rsid w:val="00C77AFF"/>
    <w:rsid w:val="00C80746"/>
    <w:rsid w:val="00C81277"/>
    <w:rsid w:val="00C83089"/>
    <w:rsid w:val="00C83686"/>
    <w:rsid w:val="00C83EC1"/>
    <w:rsid w:val="00C8416D"/>
    <w:rsid w:val="00C85DDA"/>
    <w:rsid w:val="00C86763"/>
    <w:rsid w:val="00C87245"/>
    <w:rsid w:val="00C87BF9"/>
    <w:rsid w:val="00C90903"/>
    <w:rsid w:val="00C910B9"/>
    <w:rsid w:val="00C94095"/>
    <w:rsid w:val="00C947EB"/>
    <w:rsid w:val="00C96341"/>
    <w:rsid w:val="00C976B7"/>
    <w:rsid w:val="00CA02FC"/>
    <w:rsid w:val="00CA12EE"/>
    <w:rsid w:val="00CA31AD"/>
    <w:rsid w:val="00CA3B26"/>
    <w:rsid w:val="00CA4488"/>
    <w:rsid w:val="00CA4B16"/>
    <w:rsid w:val="00CA68E8"/>
    <w:rsid w:val="00CA6BB9"/>
    <w:rsid w:val="00CA719F"/>
    <w:rsid w:val="00CA75CF"/>
    <w:rsid w:val="00CB076B"/>
    <w:rsid w:val="00CB3BE3"/>
    <w:rsid w:val="00CB44C0"/>
    <w:rsid w:val="00CB528A"/>
    <w:rsid w:val="00CB71E7"/>
    <w:rsid w:val="00CB7959"/>
    <w:rsid w:val="00CB796E"/>
    <w:rsid w:val="00CC1236"/>
    <w:rsid w:val="00CC13BC"/>
    <w:rsid w:val="00CC2B44"/>
    <w:rsid w:val="00CC3086"/>
    <w:rsid w:val="00CC376A"/>
    <w:rsid w:val="00CC5375"/>
    <w:rsid w:val="00CC579A"/>
    <w:rsid w:val="00CC5B24"/>
    <w:rsid w:val="00CC5BBB"/>
    <w:rsid w:val="00CC6912"/>
    <w:rsid w:val="00CC6C87"/>
    <w:rsid w:val="00CC708B"/>
    <w:rsid w:val="00CC7B98"/>
    <w:rsid w:val="00CC7BD0"/>
    <w:rsid w:val="00CD1A79"/>
    <w:rsid w:val="00CD4A27"/>
    <w:rsid w:val="00CD6370"/>
    <w:rsid w:val="00CD72A1"/>
    <w:rsid w:val="00CE1BF3"/>
    <w:rsid w:val="00CE235C"/>
    <w:rsid w:val="00CE2D59"/>
    <w:rsid w:val="00CE316D"/>
    <w:rsid w:val="00CE3C8F"/>
    <w:rsid w:val="00CE5E76"/>
    <w:rsid w:val="00CE6685"/>
    <w:rsid w:val="00CE7246"/>
    <w:rsid w:val="00CF2EBC"/>
    <w:rsid w:val="00CF3305"/>
    <w:rsid w:val="00CF38A6"/>
    <w:rsid w:val="00CF4150"/>
    <w:rsid w:val="00CF450C"/>
    <w:rsid w:val="00CF4A29"/>
    <w:rsid w:val="00CF4DA3"/>
    <w:rsid w:val="00CF6211"/>
    <w:rsid w:val="00CF6C0D"/>
    <w:rsid w:val="00CF6CDB"/>
    <w:rsid w:val="00CF74DC"/>
    <w:rsid w:val="00CF7B5E"/>
    <w:rsid w:val="00CF7DFC"/>
    <w:rsid w:val="00D00550"/>
    <w:rsid w:val="00D00AC3"/>
    <w:rsid w:val="00D0116F"/>
    <w:rsid w:val="00D0175A"/>
    <w:rsid w:val="00D01A8F"/>
    <w:rsid w:val="00D025BC"/>
    <w:rsid w:val="00D02F3C"/>
    <w:rsid w:val="00D03B26"/>
    <w:rsid w:val="00D057FA"/>
    <w:rsid w:val="00D059B4"/>
    <w:rsid w:val="00D06609"/>
    <w:rsid w:val="00D06EF8"/>
    <w:rsid w:val="00D100AB"/>
    <w:rsid w:val="00D1077B"/>
    <w:rsid w:val="00D10A0C"/>
    <w:rsid w:val="00D10FC0"/>
    <w:rsid w:val="00D118F6"/>
    <w:rsid w:val="00D1248F"/>
    <w:rsid w:val="00D12E90"/>
    <w:rsid w:val="00D13FCD"/>
    <w:rsid w:val="00D14032"/>
    <w:rsid w:val="00D1472A"/>
    <w:rsid w:val="00D15F35"/>
    <w:rsid w:val="00D1763C"/>
    <w:rsid w:val="00D20F3F"/>
    <w:rsid w:val="00D22AE3"/>
    <w:rsid w:val="00D22F5F"/>
    <w:rsid w:val="00D2452B"/>
    <w:rsid w:val="00D267AB"/>
    <w:rsid w:val="00D27509"/>
    <w:rsid w:val="00D277AE"/>
    <w:rsid w:val="00D30130"/>
    <w:rsid w:val="00D308FB"/>
    <w:rsid w:val="00D3333C"/>
    <w:rsid w:val="00D3398B"/>
    <w:rsid w:val="00D33E09"/>
    <w:rsid w:val="00D35925"/>
    <w:rsid w:val="00D360DF"/>
    <w:rsid w:val="00D36ABC"/>
    <w:rsid w:val="00D412DC"/>
    <w:rsid w:val="00D419EF"/>
    <w:rsid w:val="00D438E2"/>
    <w:rsid w:val="00D43AB1"/>
    <w:rsid w:val="00D43EE9"/>
    <w:rsid w:val="00D44827"/>
    <w:rsid w:val="00D44A47"/>
    <w:rsid w:val="00D44D2F"/>
    <w:rsid w:val="00D45083"/>
    <w:rsid w:val="00D45B37"/>
    <w:rsid w:val="00D46722"/>
    <w:rsid w:val="00D46AAE"/>
    <w:rsid w:val="00D5084E"/>
    <w:rsid w:val="00D51261"/>
    <w:rsid w:val="00D52A8D"/>
    <w:rsid w:val="00D53BAE"/>
    <w:rsid w:val="00D55248"/>
    <w:rsid w:val="00D55E61"/>
    <w:rsid w:val="00D56493"/>
    <w:rsid w:val="00D5703F"/>
    <w:rsid w:val="00D60BD4"/>
    <w:rsid w:val="00D60F01"/>
    <w:rsid w:val="00D610C7"/>
    <w:rsid w:val="00D6232B"/>
    <w:rsid w:val="00D64464"/>
    <w:rsid w:val="00D64AE9"/>
    <w:rsid w:val="00D659BA"/>
    <w:rsid w:val="00D65E53"/>
    <w:rsid w:val="00D661BB"/>
    <w:rsid w:val="00D675D6"/>
    <w:rsid w:val="00D6766B"/>
    <w:rsid w:val="00D70D22"/>
    <w:rsid w:val="00D727A7"/>
    <w:rsid w:val="00D72DB1"/>
    <w:rsid w:val="00D73835"/>
    <w:rsid w:val="00D74841"/>
    <w:rsid w:val="00D7593A"/>
    <w:rsid w:val="00D7600E"/>
    <w:rsid w:val="00D775B4"/>
    <w:rsid w:val="00D776E8"/>
    <w:rsid w:val="00D77C2B"/>
    <w:rsid w:val="00D80732"/>
    <w:rsid w:val="00D811D7"/>
    <w:rsid w:val="00D81E18"/>
    <w:rsid w:val="00D82A51"/>
    <w:rsid w:val="00D82F39"/>
    <w:rsid w:val="00D842BA"/>
    <w:rsid w:val="00D86CFC"/>
    <w:rsid w:val="00D8764E"/>
    <w:rsid w:val="00D90465"/>
    <w:rsid w:val="00D9060F"/>
    <w:rsid w:val="00D92018"/>
    <w:rsid w:val="00D920C5"/>
    <w:rsid w:val="00D92370"/>
    <w:rsid w:val="00D92423"/>
    <w:rsid w:val="00D92F30"/>
    <w:rsid w:val="00D93C12"/>
    <w:rsid w:val="00D93E22"/>
    <w:rsid w:val="00D94A54"/>
    <w:rsid w:val="00D95D61"/>
    <w:rsid w:val="00D95EBD"/>
    <w:rsid w:val="00D96F03"/>
    <w:rsid w:val="00D97857"/>
    <w:rsid w:val="00D97EDE"/>
    <w:rsid w:val="00DA4399"/>
    <w:rsid w:val="00DA5828"/>
    <w:rsid w:val="00DA67E2"/>
    <w:rsid w:val="00DA7B63"/>
    <w:rsid w:val="00DA7E06"/>
    <w:rsid w:val="00DB1CD6"/>
    <w:rsid w:val="00DB348C"/>
    <w:rsid w:val="00DB3BFF"/>
    <w:rsid w:val="00DB43F0"/>
    <w:rsid w:val="00DB43F6"/>
    <w:rsid w:val="00DB57F8"/>
    <w:rsid w:val="00DB5D92"/>
    <w:rsid w:val="00DB5DAE"/>
    <w:rsid w:val="00DB6070"/>
    <w:rsid w:val="00DB69B8"/>
    <w:rsid w:val="00DB6AB9"/>
    <w:rsid w:val="00DB71FD"/>
    <w:rsid w:val="00DB73D2"/>
    <w:rsid w:val="00DB7451"/>
    <w:rsid w:val="00DB77E8"/>
    <w:rsid w:val="00DC07C4"/>
    <w:rsid w:val="00DC0B5D"/>
    <w:rsid w:val="00DC2729"/>
    <w:rsid w:val="00DC3A9E"/>
    <w:rsid w:val="00DC47A4"/>
    <w:rsid w:val="00DC49C9"/>
    <w:rsid w:val="00DC4ED4"/>
    <w:rsid w:val="00DC565C"/>
    <w:rsid w:val="00DC652E"/>
    <w:rsid w:val="00DC719D"/>
    <w:rsid w:val="00DD01D5"/>
    <w:rsid w:val="00DD0CB8"/>
    <w:rsid w:val="00DD1213"/>
    <w:rsid w:val="00DD2478"/>
    <w:rsid w:val="00DD29DD"/>
    <w:rsid w:val="00DD2B68"/>
    <w:rsid w:val="00DD2D53"/>
    <w:rsid w:val="00DD3D64"/>
    <w:rsid w:val="00DD45C0"/>
    <w:rsid w:val="00DD5142"/>
    <w:rsid w:val="00DD5565"/>
    <w:rsid w:val="00DD614C"/>
    <w:rsid w:val="00DD7065"/>
    <w:rsid w:val="00DD7AB0"/>
    <w:rsid w:val="00DE0363"/>
    <w:rsid w:val="00DE1E7D"/>
    <w:rsid w:val="00DE244E"/>
    <w:rsid w:val="00DE2714"/>
    <w:rsid w:val="00DE3AED"/>
    <w:rsid w:val="00DE3B79"/>
    <w:rsid w:val="00DE3DD1"/>
    <w:rsid w:val="00DE485B"/>
    <w:rsid w:val="00DE4922"/>
    <w:rsid w:val="00DE4C9B"/>
    <w:rsid w:val="00DE62A2"/>
    <w:rsid w:val="00DE7119"/>
    <w:rsid w:val="00DF016B"/>
    <w:rsid w:val="00DF0AF2"/>
    <w:rsid w:val="00DF11AD"/>
    <w:rsid w:val="00DF1954"/>
    <w:rsid w:val="00DF27B4"/>
    <w:rsid w:val="00DF2F18"/>
    <w:rsid w:val="00DF3247"/>
    <w:rsid w:val="00DF33D8"/>
    <w:rsid w:val="00DF451D"/>
    <w:rsid w:val="00DF4F58"/>
    <w:rsid w:val="00DF6A01"/>
    <w:rsid w:val="00DF741A"/>
    <w:rsid w:val="00DF75CC"/>
    <w:rsid w:val="00E005D6"/>
    <w:rsid w:val="00E0089F"/>
    <w:rsid w:val="00E00959"/>
    <w:rsid w:val="00E00E9A"/>
    <w:rsid w:val="00E021ED"/>
    <w:rsid w:val="00E029E9"/>
    <w:rsid w:val="00E030A8"/>
    <w:rsid w:val="00E046F5"/>
    <w:rsid w:val="00E04832"/>
    <w:rsid w:val="00E049EC"/>
    <w:rsid w:val="00E04F92"/>
    <w:rsid w:val="00E0512E"/>
    <w:rsid w:val="00E06F3F"/>
    <w:rsid w:val="00E106F7"/>
    <w:rsid w:val="00E1111C"/>
    <w:rsid w:val="00E1243F"/>
    <w:rsid w:val="00E131A2"/>
    <w:rsid w:val="00E15087"/>
    <w:rsid w:val="00E1515C"/>
    <w:rsid w:val="00E16986"/>
    <w:rsid w:val="00E17C38"/>
    <w:rsid w:val="00E17EBA"/>
    <w:rsid w:val="00E213ED"/>
    <w:rsid w:val="00E2234D"/>
    <w:rsid w:val="00E229D7"/>
    <w:rsid w:val="00E251FD"/>
    <w:rsid w:val="00E25CC2"/>
    <w:rsid w:val="00E26A9E"/>
    <w:rsid w:val="00E26ABF"/>
    <w:rsid w:val="00E273ED"/>
    <w:rsid w:val="00E3138C"/>
    <w:rsid w:val="00E34151"/>
    <w:rsid w:val="00E366BF"/>
    <w:rsid w:val="00E368A5"/>
    <w:rsid w:val="00E376B0"/>
    <w:rsid w:val="00E378E0"/>
    <w:rsid w:val="00E37BA7"/>
    <w:rsid w:val="00E41248"/>
    <w:rsid w:val="00E4126F"/>
    <w:rsid w:val="00E41636"/>
    <w:rsid w:val="00E41646"/>
    <w:rsid w:val="00E41FB7"/>
    <w:rsid w:val="00E426A6"/>
    <w:rsid w:val="00E44D3C"/>
    <w:rsid w:val="00E456C8"/>
    <w:rsid w:val="00E45701"/>
    <w:rsid w:val="00E45787"/>
    <w:rsid w:val="00E4616E"/>
    <w:rsid w:val="00E46661"/>
    <w:rsid w:val="00E4744C"/>
    <w:rsid w:val="00E476A9"/>
    <w:rsid w:val="00E478B7"/>
    <w:rsid w:val="00E47BE1"/>
    <w:rsid w:val="00E50065"/>
    <w:rsid w:val="00E51526"/>
    <w:rsid w:val="00E519F3"/>
    <w:rsid w:val="00E53753"/>
    <w:rsid w:val="00E53EDC"/>
    <w:rsid w:val="00E5445C"/>
    <w:rsid w:val="00E54A1D"/>
    <w:rsid w:val="00E55341"/>
    <w:rsid w:val="00E557EB"/>
    <w:rsid w:val="00E55A5F"/>
    <w:rsid w:val="00E571F4"/>
    <w:rsid w:val="00E608E5"/>
    <w:rsid w:val="00E612B3"/>
    <w:rsid w:val="00E617D4"/>
    <w:rsid w:val="00E62C96"/>
    <w:rsid w:val="00E63DEE"/>
    <w:rsid w:val="00E6493C"/>
    <w:rsid w:val="00E67408"/>
    <w:rsid w:val="00E71597"/>
    <w:rsid w:val="00E735CE"/>
    <w:rsid w:val="00E73698"/>
    <w:rsid w:val="00E7398C"/>
    <w:rsid w:val="00E775D9"/>
    <w:rsid w:val="00E77B0E"/>
    <w:rsid w:val="00E80E5D"/>
    <w:rsid w:val="00E8172D"/>
    <w:rsid w:val="00E828F1"/>
    <w:rsid w:val="00E82A26"/>
    <w:rsid w:val="00E841D1"/>
    <w:rsid w:val="00E84DDD"/>
    <w:rsid w:val="00E84F62"/>
    <w:rsid w:val="00E853DA"/>
    <w:rsid w:val="00E85D5B"/>
    <w:rsid w:val="00E8760A"/>
    <w:rsid w:val="00E87702"/>
    <w:rsid w:val="00E90EDC"/>
    <w:rsid w:val="00E93218"/>
    <w:rsid w:val="00E937CE"/>
    <w:rsid w:val="00E9496E"/>
    <w:rsid w:val="00E949F6"/>
    <w:rsid w:val="00E94CF8"/>
    <w:rsid w:val="00E94EE4"/>
    <w:rsid w:val="00E94F60"/>
    <w:rsid w:val="00E96985"/>
    <w:rsid w:val="00E97A06"/>
    <w:rsid w:val="00EA1B6D"/>
    <w:rsid w:val="00EA1D4B"/>
    <w:rsid w:val="00EA2335"/>
    <w:rsid w:val="00EA3086"/>
    <w:rsid w:val="00EA36B6"/>
    <w:rsid w:val="00EA415E"/>
    <w:rsid w:val="00EA46F9"/>
    <w:rsid w:val="00EA4944"/>
    <w:rsid w:val="00EA5856"/>
    <w:rsid w:val="00EA58FD"/>
    <w:rsid w:val="00EB0766"/>
    <w:rsid w:val="00EB2061"/>
    <w:rsid w:val="00EB22EF"/>
    <w:rsid w:val="00EB28D3"/>
    <w:rsid w:val="00EB38AD"/>
    <w:rsid w:val="00EB7FED"/>
    <w:rsid w:val="00EC1357"/>
    <w:rsid w:val="00EC2663"/>
    <w:rsid w:val="00EC2C30"/>
    <w:rsid w:val="00EC3435"/>
    <w:rsid w:val="00EC70A3"/>
    <w:rsid w:val="00EC7472"/>
    <w:rsid w:val="00ED0EAC"/>
    <w:rsid w:val="00ED177B"/>
    <w:rsid w:val="00ED2397"/>
    <w:rsid w:val="00ED2A08"/>
    <w:rsid w:val="00ED2A8D"/>
    <w:rsid w:val="00ED44BC"/>
    <w:rsid w:val="00ED4FFD"/>
    <w:rsid w:val="00ED6A19"/>
    <w:rsid w:val="00ED72FE"/>
    <w:rsid w:val="00EE0EEB"/>
    <w:rsid w:val="00EE2400"/>
    <w:rsid w:val="00EE294A"/>
    <w:rsid w:val="00EE350D"/>
    <w:rsid w:val="00EE38BD"/>
    <w:rsid w:val="00EE3991"/>
    <w:rsid w:val="00EE3E29"/>
    <w:rsid w:val="00EE4185"/>
    <w:rsid w:val="00EE49B7"/>
    <w:rsid w:val="00EE56D1"/>
    <w:rsid w:val="00EE6F2D"/>
    <w:rsid w:val="00EE73F5"/>
    <w:rsid w:val="00EE78D2"/>
    <w:rsid w:val="00EF0FBA"/>
    <w:rsid w:val="00EF14A5"/>
    <w:rsid w:val="00EF1C16"/>
    <w:rsid w:val="00EF29F9"/>
    <w:rsid w:val="00EF2DAE"/>
    <w:rsid w:val="00EF3011"/>
    <w:rsid w:val="00EF37BC"/>
    <w:rsid w:val="00EF42E3"/>
    <w:rsid w:val="00EF4348"/>
    <w:rsid w:val="00EF484B"/>
    <w:rsid w:val="00EF5BE3"/>
    <w:rsid w:val="00EF5EAB"/>
    <w:rsid w:val="00EF63F9"/>
    <w:rsid w:val="00EF6C2E"/>
    <w:rsid w:val="00EF76A2"/>
    <w:rsid w:val="00F0025E"/>
    <w:rsid w:val="00F017AD"/>
    <w:rsid w:val="00F04DA1"/>
    <w:rsid w:val="00F0524A"/>
    <w:rsid w:val="00F05A1A"/>
    <w:rsid w:val="00F05E4A"/>
    <w:rsid w:val="00F06EEA"/>
    <w:rsid w:val="00F120EE"/>
    <w:rsid w:val="00F13B10"/>
    <w:rsid w:val="00F140F3"/>
    <w:rsid w:val="00F14F2C"/>
    <w:rsid w:val="00F155C4"/>
    <w:rsid w:val="00F16037"/>
    <w:rsid w:val="00F163EC"/>
    <w:rsid w:val="00F16FC4"/>
    <w:rsid w:val="00F1799E"/>
    <w:rsid w:val="00F17ACE"/>
    <w:rsid w:val="00F20278"/>
    <w:rsid w:val="00F205C2"/>
    <w:rsid w:val="00F20FC9"/>
    <w:rsid w:val="00F22116"/>
    <w:rsid w:val="00F225BE"/>
    <w:rsid w:val="00F2288B"/>
    <w:rsid w:val="00F24148"/>
    <w:rsid w:val="00F25B0E"/>
    <w:rsid w:val="00F261E7"/>
    <w:rsid w:val="00F26442"/>
    <w:rsid w:val="00F27137"/>
    <w:rsid w:val="00F27FCF"/>
    <w:rsid w:val="00F30221"/>
    <w:rsid w:val="00F3036E"/>
    <w:rsid w:val="00F31002"/>
    <w:rsid w:val="00F31479"/>
    <w:rsid w:val="00F318E3"/>
    <w:rsid w:val="00F3263B"/>
    <w:rsid w:val="00F340C1"/>
    <w:rsid w:val="00F34184"/>
    <w:rsid w:val="00F34416"/>
    <w:rsid w:val="00F348BE"/>
    <w:rsid w:val="00F35126"/>
    <w:rsid w:val="00F35AA8"/>
    <w:rsid w:val="00F36892"/>
    <w:rsid w:val="00F369C8"/>
    <w:rsid w:val="00F37FB1"/>
    <w:rsid w:val="00F420A2"/>
    <w:rsid w:val="00F425FF"/>
    <w:rsid w:val="00F42E81"/>
    <w:rsid w:val="00F42F3E"/>
    <w:rsid w:val="00F430E3"/>
    <w:rsid w:val="00F436FC"/>
    <w:rsid w:val="00F44714"/>
    <w:rsid w:val="00F454BC"/>
    <w:rsid w:val="00F46DEA"/>
    <w:rsid w:val="00F472AD"/>
    <w:rsid w:val="00F47C38"/>
    <w:rsid w:val="00F5113D"/>
    <w:rsid w:val="00F52FDA"/>
    <w:rsid w:val="00F542BC"/>
    <w:rsid w:val="00F577FE"/>
    <w:rsid w:val="00F6082A"/>
    <w:rsid w:val="00F61160"/>
    <w:rsid w:val="00F613E8"/>
    <w:rsid w:val="00F63984"/>
    <w:rsid w:val="00F641DC"/>
    <w:rsid w:val="00F6507C"/>
    <w:rsid w:val="00F65184"/>
    <w:rsid w:val="00F656E0"/>
    <w:rsid w:val="00F65DE0"/>
    <w:rsid w:val="00F661D0"/>
    <w:rsid w:val="00F664D2"/>
    <w:rsid w:val="00F66703"/>
    <w:rsid w:val="00F6686B"/>
    <w:rsid w:val="00F6737A"/>
    <w:rsid w:val="00F6746E"/>
    <w:rsid w:val="00F675F8"/>
    <w:rsid w:val="00F67AA7"/>
    <w:rsid w:val="00F705D0"/>
    <w:rsid w:val="00F718E4"/>
    <w:rsid w:val="00F71D1F"/>
    <w:rsid w:val="00F72023"/>
    <w:rsid w:val="00F72A19"/>
    <w:rsid w:val="00F751F2"/>
    <w:rsid w:val="00F76291"/>
    <w:rsid w:val="00F7751B"/>
    <w:rsid w:val="00F803B6"/>
    <w:rsid w:val="00F803F2"/>
    <w:rsid w:val="00F81163"/>
    <w:rsid w:val="00F833CF"/>
    <w:rsid w:val="00F83767"/>
    <w:rsid w:val="00F837E7"/>
    <w:rsid w:val="00F83C3F"/>
    <w:rsid w:val="00F83DB4"/>
    <w:rsid w:val="00F8616C"/>
    <w:rsid w:val="00F86AEE"/>
    <w:rsid w:val="00F876CC"/>
    <w:rsid w:val="00F9133B"/>
    <w:rsid w:val="00F913EA"/>
    <w:rsid w:val="00F91AC6"/>
    <w:rsid w:val="00F91C6F"/>
    <w:rsid w:val="00F91E95"/>
    <w:rsid w:val="00F920F2"/>
    <w:rsid w:val="00F93C8B"/>
    <w:rsid w:val="00F93F27"/>
    <w:rsid w:val="00F94170"/>
    <w:rsid w:val="00F96B31"/>
    <w:rsid w:val="00F96D38"/>
    <w:rsid w:val="00F97C5A"/>
    <w:rsid w:val="00FA06C9"/>
    <w:rsid w:val="00FA0761"/>
    <w:rsid w:val="00FA1193"/>
    <w:rsid w:val="00FA11F2"/>
    <w:rsid w:val="00FA162D"/>
    <w:rsid w:val="00FA27EB"/>
    <w:rsid w:val="00FA2A48"/>
    <w:rsid w:val="00FA3BEC"/>
    <w:rsid w:val="00FA4124"/>
    <w:rsid w:val="00FA4223"/>
    <w:rsid w:val="00FA5308"/>
    <w:rsid w:val="00FA5318"/>
    <w:rsid w:val="00FA58AE"/>
    <w:rsid w:val="00FA5DF4"/>
    <w:rsid w:val="00FA5E53"/>
    <w:rsid w:val="00FA5F8D"/>
    <w:rsid w:val="00FA74B0"/>
    <w:rsid w:val="00FA7F0F"/>
    <w:rsid w:val="00FB01D7"/>
    <w:rsid w:val="00FB153D"/>
    <w:rsid w:val="00FB1666"/>
    <w:rsid w:val="00FB1715"/>
    <w:rsid w:val="00FB2050"/>
    <w:rsid w:val="00FB2D2C"/>
    <w:rsid w:val="00FB324C"/>
    <w:rsid w:val="00FB3416"/>
    <w:rsid w:val="00FB35DB"/>
    <w:rsid w:val="00FB571D"/>
    <w:rsid w:val="00FB7E17"/>
    <w:rsid w:val="00FC01B4"/>
    <w:rsid w:val="00FC035A"/>
    <w:rsid w:val="00FC0658"/>
    <w:rsid w:val="00FC06B6"/>
    <w:rsid w:val="00FC1145"/>
    <w:rsid w:val="00FC1FDA"/>
    <w:rsid w:val="00FC2DD9"/>
    <w:rsid w:val="00FC348F"/>
    <w:rsid w:val="00FC7885"/>
    <w:rsid w:val="00FD0262"/>
    <w:rsid w:val="00FD1269"/>
    <w:rsid w:val="00FD15BA"/>
    <w:rsid w:val="00FD15C1"/>
    <w:rsid w:val="00FD4F87"/>
    <w:rsid w:val="00FD6172"/>
    <w:rsid w:val="00FD7618"/>
    <w:rsid w:val="00FE0A3C"/>
    <w:rsid w:val="00FE14D1"/>
    <w:rsid w:val="00FE1B04"/>
    <w:rsid w:val="00FE3361"/>
    <w:rsid w:val="00FE3578"/>
    <w:rsid w:val="00FE3F90"/>
    <w:rsid w:val="00FE3FA2"/>
    <w:rsid w:val="00FE6748"/>
    <w:rsid w:val="00FE77BF"/>
    <w:rsid w:val="00FF2A8B"/>
    <w:rsid w:val="00FF44B0"/>
    <w:rsid w:val="00FF4792"/>
    <w:rsid w:val="00FF4C60"/>
    <w:rsid w:val="00FF65DA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6E55E04"/>
  <w15:chartTrackingRefBased/>
  <w15:docId w15:val="{948CBB73-86E9-4ED2-A7FB-32EF8B8C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7C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36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link w:val="Normal"/>
    <w:rsid w:val="00830E70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ti">
    <w:name w:val="ti"/>
    <w:basedOn w:val="a0"/>
    <w:rsid w:val="00B00715"/>
  </w:style>
  <w:style w:type="character" w:styleId="a3">
    <w:name w:val="Hyperlink"/>
    <w:rsid w:val="00971508"/>
    <w:rPr>
      <w:color w:val="0000FF"/>
      <w:u w:val="single"/>
    </w:rPr>
  </w:style>
  <w:style w:type="paragraph" w:styleId="a4">
    <w:name w:val="header"/>
    <w:basedOn w:val="a"/>
    <w:link w:val="a5"/>
    <w:rsid w:val="00611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1133D"/>
    <w:rPr>
      <w:kern w:val="2"/>
    </w:rPr>
  </w:style>
  <w:style w:type="paragraph" w:styleId="a6">
    <w:name w:val="footer"/>
    <w:basedOn w:val="a"/>
    <w:link w:val="a7"/>
    <w:rsid w:val="00611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1133D"/>
    <w:rPr>
      <w:kern w:val="2"/>
    </w:rPr>
  </w:style>
  <w:style w:type="character" w:customStyle="1" w:styleId="ti2">
    <w:name w:val="ti2"/>
    <w:rsid w:val="00EC2663"/>
    <w:rPr>
      <w:sz w:val="22"/>
      <w:szCs w:val="22"/>
    </w:rPr>
  </w:style>
  <w:style w:type="character" w:customStyle="1" w:styleId="Normal">
    <w:name w:val="Normal 字元"/>
    <w:link w:val="11"/>
    <w:rsid w:val="00023F4A"/>
    <w:rPr>
      <w:rFonts w:ascii="細明體" w:eastAsia="細明體"/>
      <w:sz w:val="24"/>
      <w:lang w:val="en-US" w:eastAsia="zh-TW" w:bidi="ar-SA"/>
    </w:rPr>
  </w:style>
  <w:style w:type="paragraph" w:styleId="a8">
    <w:name w:val="Balloon Text"/>
    <w:basedOn w:val="a"/>
    <w:semiHidden/>
    <w:rsid w:val="00957C8C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527E4A"/>
  </w:style>
  <w:style w:type="character" w:styleId="a9">
    <w:name w:val="Strong"/>
    <w:uiPriority w:val="22"/>
    <w:qFormat/>
    <w:rsid w:val="00F436FC"/>
    <w:rPr>
      <w:b/>
      <w:bCs/>
    </w:rPr>
  </w:style>
  <w:style w:type="character" w:customStyle="1" w:styleId="apple-converted-space">
    <w:name w:val="apple-converted-space"/>
    <w:basedOn w:val="a0"/>
    <w:rsid w:val="00F436FC"/>
  </w:style>
  <w:style w:type="character" w:styleId="aa">
    <w:name w:val="Emphasis"/>
    <w:uiPriority w:val="20"/>
    <w:qFormat/>
    <w:rsid w:val="00F436FC"/>
    <w:rPr>
      <w:i/>
      <w:iCs/>
    </w:rPr>
  </w:style>
  <w:style w:type="paragraph" w:customStyle="1" w:styleId="Default">
    <w:name w:val="Default"/>
    <w:rsid w:val="00DE036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42188"/>
    <w:pPr>
      <w:ind w:leftChars="200" w:left="480"/>
    </w:pPr>
  </w:style>
  <w:style w:type="paragraph" w:styleId="ac">
    <w:name w:val="Document Map"/>
    <w:basedOn w:val="a"/>
    <w:link w:val="ad"/>
    <w:rsid w:val="00C72F7F"/>
    <w:rPr>
      <w:rFonts w:ascii="新細明體"/>
      <w:sz w:val="18"/>
      <w:szCs w:val="18"/>
    </w:rPr>
  </w:style>
  <w:style w:type="character" w:customStyle="1" w:styleId="ad">
    <w:name w:val="文件引導模式 字元"/>
    <w:link w:val="ac"/>
    <w:rsid w:val="00C72F7F"/>
    <w:rPr>
      <w:rFonts w:ascii="新細明體"/>
      <w:kern w:val="2"/>
      <w:sz w:val="18"/>
      <w:szCs w:val="18"/>
    </w:rPr>
  </w:style>
  <w:style w:type="character" w:customStyle="1" w:styleId="fm-vol-iss-date">
    <w:name w:val="fm-vol-iss-date"/>
    <w:rsid w:val="00D95D61"/>
  </w:style>
  <w:style w:type="character" w:customStyle="1" w:styleId="doi">
    <w:name w:val="doi"/>
    <w:rsid w:val="00D95D61"/>
  </w:style>
  <w:style w:type="character" w:customStyle="1" w:styleId="jrnl">
    <w:name w:val="jrnl"/>
    <w:rsid w:val="00AA1DB0"/>
  </w:style>
  <w:style w:type="character" w:customStyle="1" w:styleId="highlight">
    <w:name w:val="highlight"/>
    <w:rsid w:val="00F65DE0"/>
  </w:style>
  <w:style w:type="character" w:customStyle="1" w:styleId="10">
    <w:name w:val="標題 1 字元"/>
    <w:link w:val="1"/>
    <w:uiPriority w:val="9"/>
    <w:rsid w:val="00E73698"/>
    <w:rPr>
      <w:rFonts w:ascii="新細明體" w:hAnsi="新細明體" w:cs="新細明體"/>
      <w:b/>
      <w:bCs/>
      <w:kern w:val="36"/>
      <w:sz w:val="48"/>
      <w:szCs w:val="48"/>
    </w:rPr>
  </w:style>
  <w:style w:type="character" w:styleId="ae">
    <w:name w:val="FollowedHyperlink"/>
    <w:rsid w:val="00BB296D"/>
    <w:rPr>
      <w:color w:val="800080"/>
      <w:u w:val="single"/>
    </w:rPr>
  </w:style>
  <w:style w:type="character" w:customStyle="1" w:styleId="12">
    <w:name w:val="未解析的提及項目1"/>
    <w:uiPriority w:val="99"/>
    <w:semiHidden/>
    <w:unhideWhenUsed/>
    <w:rsid w:val="003723C0"/>
    <w:rPr>
      <w:color w:val="605E5C"/>
      <w:shd w:val="clear" w:color="auto" w:fill="E1DFDD"/>
    </w:rPr>
  </w:style>
  <w:style w:type="paragraph" w:customStyle="1" w:styleId="MDPI12title">
    <w:name w:val="MDPI_1.2_title"/>
    <w:next w:val="a"/>
    <w:qFormat/>
    <w:rsid w:val="00EC747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color w:val="000000"/>
      <w:sz w:val="36"/>
      <w:lang w:eastAsia="de-DE" w:bidi="en-US"/>
    </w:rPr>
  </w:style>
  <w:style w:type="character" w:customStyle="1" w:styleId="anchor-text">
    <w:name w:val="anchor-text"/>
    <w:rsid w:val="00A13191"/>
  </w:style>
  <w:style w:type="character" w:customStyle="1" w:styleId="identifier">
    <w:name w:val="identifier"/>
    <w:basedOn w:val="a0"/>
    <w:rsid w:val="00660E25"/>
  </w:style>
  <w:style w:type="character" w:customStyle="1" w:styleId="id-label">
    <w:name w:val="id-label"/>
    <w:basedOn w:val="a0"/>
    <w:rsid w:val="00660E25"/>
  </w:style>
  <w:style w:type="character" w:styleId="af">
    <w:name w:val="Unresolved Mention"/>
    <w:basedOn w:val="a0"/>
    <w:uiPriority w:val="99"/>
    <w:semiHidden/>
    <w:unhideWhenUsed/>
    <w:rsid w:val="00D5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%22Wang%20WM%22%5BAuthor%5D" TargetMode="External"/><Relationship Id="rId18" Type="http://schemas.openxmlformats.org/officeDocument/2006/relationships/hyperlink" Target="http://www.ncbi.nlm.nih.gov/pubmed?term=%22Chan%20RH%22%5BAuthor%5D" TargetMode="External"/><Relationship Id="rId26" Type="http://schemas.openxmlformats.org/officeDocument/2006/relationships/hyperlink" Target="http://www.ncbi.nlm.nih.gov/pubmed?term=Tang%20HP%5BAuthor%5D&amp;cauthor=true&amp;cauthor_uid=25277717" TargetMode="External"/><Relationship Id="rId39" Type="http://schemas.openxmlformats.org/officeDocument/2006/relationships/hyperlink" Target="http://www.ncbi.nlm.nih.gov/pubmed/?term=Intrinsic+and+extrinsic+control+of+expression+of+the+immunoregulatory+molecule+PD-L1+in+epithelial+cells+and+squamous+cell+carcinoma" TargetMode="External"/><Relationship Id="rId21" Type="http://schemas.openxmlformats.org/officeDocument/2006/relationships/hyperlink" Target="http://dx.doi.org/10.1016/j.juro.2012.08.090" TargetMode="External"/><Relationship Id="rId34" Type="http://schemas.openxmlformats.org/officeDocument/2006/relationships/hyperlink" Target="http://www.ncbi.nlm.nih.gov/pubmed?term=Hsieh%20CL%5BAuthor%5D&amp;cauthor=true&amp;cauthor_uid=25261389" TargetMode="External"/><Relationship Id="rId42" Type="http://schemas.openxmlformats.org/officeDocument/2006/relationships/hyperlink" Target="http://dx.doi.org/10.1016/j.drugalcdep.2015.05.033" TargetMode="External"/><Relationship Id="rId47" Type="http://schemas.openxmlformats.org/officeDocument/2006/relationships/hyperlink" Target="https://doi.org/10.1007/s12282-022-01413-6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%22Lin%20YJ%22%5BAuthor%5D" TargetMode="External"/><Relationship Id="rId29" Type="http://schemas.openxmlformats.org/officeDocument/2006/relationships/hyperlink" Target="http://www.ncbi.nlm.nih.gov/pubmed/?term=Psychometric+evaluation%2C+using+Rasch+analysis%2C+of+the+WHOQOL-BREF+in+heroin-dependent+people+undergoing+methadone+maintenance+treatment%3A+further+item+validation" TargetMode="External"/><Relationship Id="rId11" Type="http://schemas.openxmlformats.org/officeDocument/2006/relationships/hyperlink" Target="http://www.ncbi.nlm.nih.gov/pubmed?term=%22Shieh%20SC%22%5BAuthor%5D" TargetMode="External"/><Relationship Id="rId24" Type="http://schemas.openxmlformats.org/officeDocument/2006/relationships/hyperlink" Target="http://www.ncbi.nlm.nih.gov/pubmed?term=Chang%20KC%5BAuthor%5D&amp;cauthor=true&amp;cauthor_uid=25277717" TargetMode="External"/><Relationship Id="rId32" Type="http://schemas.openxmlformats.org/officeDocument/2006/relationships/hyperlink" Target="http://www.ncbi.nlm.nih.gov/pubmed?term=Chen%20SS%5BAuthor%5D&amp;cauthor=true&amp;cauthor_uid=25261389" TargetMode="External"/><Relationship Id="rId37" Type="http://schemas.openxmlformats.org/officeDocument/2006/relationships/hyperlink" Target="http://dx.doi.org/10.1016/j.drugalcdep.2015.05.033" TargetMode="External"/><Relationship Id="rId40" Type="http://schemas.openxmlformats.org/officeDocument/2006/relationships/hyperlink" Target="http://www.ncbi.nlm.nih.gov/pubmed/?term=Increased+risk+of+urinary+tract+cancer+in+ESRD+patients+associated+with+usage+of+Chinese+herbal+productssuspected+of+containing+aristolochic+acid" TargetMode="External"/><Relationship Id="rId45" Type="http://schemas.openxmlformats.org/officeDocument/2006/relationships/hyperlink" Target="https://pubmed.ncbi.nlm.nih.gov/?term=Lee+MY&amp;cauthor_id=335494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%22Hung%20CJ%22%5BAuthor%5D" TargetMode="External"/><Relationship Id="rId23" Type="http://schemas.openxmlformats.org/officeDocument/2006/relationships/hyperlink" Target="http://www.ncbi.nlm.nih.gov/pubmed/?term=Increased+risk+of+urinary+tract+cancer+in+ESRD+patients+associated+with+usage+of+Chinese+herbal+productssuspected+of+containing+aristolochic+acid" TargetMode="External"/><Relationship Id="rId28" Type="http://schemas.openxmlformats.org/officeDocument/2006/relationships/hyperlink" Target="http://www.ncbi.nlm.nih.gov/pubmed?term=Lin%20CY%5BAuthor%5D&amp;cauthor=true&amp;cauthor_uid=25277717" TargetMode="External"/><Relationship Id="rId36" Type="http://schemas.openxmlformats.org/officeDocument/2006/relationships/hyperlink" Target="http://www.ncbi.nlm.nih.gov/pubmed/?term=Validation+of+the+EQ-5D+in+Patients+with+Traumatic+Limb+Injury" TargetMode="External"/><Relationship Id="rId49" Type="http://schemas.openxmlformats.org/officeDocument/2006/relationships/hyperlink" Target="https://doi.org/10.1016/j.jfma.2025.04.033" TargetMode="External"/><Relationship Id="rId10" Type="http://schemas.openxmlformats.org/officeDocument/2006/relationships/hyperlink" Target="http://www.ncbi.nlm.nih.gov/pubmed?term=%22Chang%20SS%22%5BAuthor%5D" TargetMode="External"/><Relationship Id="rId19" Type="http://schemas.openxmlformats.org/officeDocument/2006/relationships/hyperlink" Target="http://www.ncbi.nlm.nih.gov/pubmed/22310598" TargetMode="External"/><Relationship Id="rId31" Type="http://schemas.openxmlformats.org/officeDocument/2006/relationships/hyperlink" Target="http://www.ncbi.nlm.nih.gov/pubmed?term=Lu%20WS%5BAuthor%5D&amp;cauthor=true&amp;cauthor_uid=25261389" TargetMode="External"/><Relationship Id="rId44" Type="http://schemas.openxmlformats.org/officeDocument/2006/relationships/hyperlink" Target="http://www.ncbi.nlm.nih.gov/pubmed/257013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%22Lee%20PC%22%5BAuthor%5D" TargetMode="External"/><Relationship Id="rId14" Type="http://schemas.openxmlformats.org/officeDocument/2006/relationships/hyperlink" Target="http://www.ncbi.nlm.nih.gov/pubmed?term=%22Wang%20JD%22%5BAuthor%5D" TargetMode="External"/><Relationship Id="rId22" Type="http://schemas.openxmlformats.org/officeDocument/2006/relationships/hyperlink" Target="http://www.ncbi.nlm.nih.gov/pubmed/?term=Increased+Upper+and+Lower+Tract+Urothelial+Carcinoma+In+Patients+With+End+Stage+Renal+Disease%3A+A+Nationwide+Cohort+Study+in+Taiwan+During+1997-2008" TargetMode="External"/><Relationship Id="rId27" Type="http://schemas.openxmlformats.org/officeDocument/2006/relationships/hyperlink" Target="http://www.ncbi.nlm.nih.gov/pubmed?term=Cheng%20CM%5BAuthor%5D&amp;cauthor=true&amp;cauthor_uid=25277717" TargetMode="External"/><Relationship Id="rId30" Type="http://schemas.openxmlformats.org/officeDocument/2006/relationships/hyperlink" Target="http://www.ncbi.nlm.nih.gov/pubmed?term=Hung%20MC%5BAuthor%5D&amp;cauthor=true&amp;cauthor_uid=25261389" TargetMode="External"/><Relationship Id="rId35" Type="http://schemas.openxmlformats.org/officeDocument/2006/relationships/hyperlink" Target="http://www.ncbi.nlm.nih.gov/pubmed?term=Wang%20JD%5BAuthor%5D&amp;cauthor=true&amp;cauthor_uid=25261389" TargetMode="External"/><Relationship Id="rId43" Type="http://schemas.openxmlformats.org/officeDocument/2006/relationships/hyperlink" Target="http://dx.doi.org/10.1016/j.urols.2015.06.288" TargetMode="External"/><Relationship Id="rId48" Type="http://schemas.openxmlformats.org/officeDocument/2006/relationships/hyperlink" Target="https://www.sciencedirect.com/journal/journal-of-the-mechanical-behavior-of-biomedical-materials" TargetMode="External"/><Relationship Id="rId8" Type="http://schemas.openxmlformats.org/officeDocument/2006/relationships/hyperlink" Target="http://www.cmjournal.org/content/2/1/4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ncbi.nlm.nih.gov/pubmed?term=%22Wu%20ZC%22%5BAuthor%5D" TargetMode="External"/><Relationship Id="rId17" Type="http://schemas.openxmlformats.org/officeDocument/2006/relationships/hyperlink" Target="http://www.ncbi.nlm.nih.gov/pubmed?term=%22Chou%20TC%22%5BAuthor%5D" TargetMode="External"/><Relationship Id="rId25" Type="http://schemas.openxmlformats.org/officeDocument/2006/relationships/hyperlink" Target="http://www.ncbi.nlm.nih.gov/pubmed?term=Wang%20JD%5BAuthor%5D&amp;cauthor=true&amp;cauthor_uid=25277717" TargetMode="External"/><Relationship Id="rId33" Type="http://schemas.openxmlformats.org/officeDocument/2006/relationships/hyperlink" Target="http://www.ncbi.nlm.nih.gov/pubmed?term=Hou%20WH%5BAuthor%5D&amp;cauthor=true&amp;cauthor_uid=25261389" TargetMode="External"/><Relationship Id="rId38" Type="http://schemas.openxmlformats.org/officeDocument/2006/relationships/hyperlink" Target="http://dx.doi.org/10.1016/j.canep.2014.12.004" TargetMode="External"/><Relationship Id="rId46" Type="http://schemas.openxmlformats.org/officeDocument/2006/relationships/hyperlink" Target="https://pubmed.ncbi.nlm.nih.gov/?term=Tu+CW&amp;cauthor_id=33549405" TargetMode="External"/><Relationship Id="rId20" Type="http://schemas.openxmlformats.org/officeDocument/2006/relationships/hyperlink" Target="http://www.ncbi.nlm.nih.gov/pubmed/22310598" TargetMode="External"/><Relationship Id="rId41" Type="http://schemas.openxmlformats.org/officeDocument/2006/relationships/hyperlink" Target="http://dx.doi.org/10.1016/j.drugalcdep.2015.05.0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FEDE-5E9E-473C-8BA2-73C14DCF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20843</Words>
  <Characters>118811</Characters>
  <Application>Microsoft Office Word</Application>
  <DocSecurity>0</DocSecurity>
  <Lines>990</Lines>
  <Paragraphs>278</Paragraphs>
  <ScaleCrop>false</ScaleCrop>
  <Company>台大公共衛生學院</Company>
  <LinksUpToDate>false</LinksUpToDate>
  <CharactersWithSpaces>139376</CharactersWithSpaces>
  <SharedDoc>false</SharedDoc>
  <HLinks>
    <vt:vector size="246" baseType="variant">
      <vt:variant>
        <vt:i4>2162747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https://doi.org/10.1007/s12282-022-01413-6</vt:lpwstr>
      </vt:variant>
      <vt:variant>
        <vt:lpwstr/>
      </vt:variant>
      <vt:variant>
        <vt:i4>5177459</vt:i4>
      </vt:variant>
      <vt:variant>
        <vt:i4>117</vt:i4>
      </vt:variant>
      <vt:variant>
        <vt:i4>0</vt:i4>
      </vt:variant>
      <vt:variant>
        <vt:i4>5</vt:i4>
      </vt:variant>
      <vt:variant>
        <vt:lpwstr>https://pubmed.ncbi.nlm.nih.gov/?term=Tu+CW&amp;cauthor_id=33549405</vt:lpwstr>
      </vt:variant>
      <vt:variant>
        <vt:lpwstr/>
      </vt:variant>
      <vt:variant>
        <vt:i4>5767228</vt:i4>
      </vt:variant>
      <vt:variant>
        <vt:i4>114</vt:i4>
      </vt:variant>
      <vt:variant>
        <vt:i4>0</vt:i4>
      </vt:variant>
      <vt:variant>
        <vt:i4>5</vt:i4>
      </vt:variant>
      <vt:variant>
        <vt:lpwstr>https://pubmed.ncbi.nlm.nih.gov/?term=Lee+MY&amp;cauthor_id=33549405</vt:lpwstr>
      </vt:variant>
      <vt:variant>
        <vt:lpwstr/>
      </vt:variant>
      <vt:variant>
        <vt:i4>3997728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http://www.ncbi.nlm.nih.gov/pubmed/25701396</vt:lpwstr>
      </vt:variant>
      <vt:variant>
        <vt:lpwstr/>
      </vt:variant>
      <vt:variant>
        <vt:i4>6225991</vt:i4>
      </vt:variant>
      <vt:variant>
        <vt:i4>107</vt:i4>
      </vt:variant>
      <vt:variant>
        <vt:i4>0</vt:i4>
      </vt:variant>
      <vt:variant>
        <vt:i4>5</vt:i4>
      </vt:variant>
      <vt:variant>
        <vt:lpwstr>http://dx.doi.org/10.1016/j.urols.2015.06.288</vt:lpwstr>
      </vt:variant>
      <vt:variant>
        <vt:lpwstr/>
      </vt:variant>
      <vt:variant>
        <vt:i4>3801207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http://dx.doi.org/10.1016/j.drugalcdep.2015.05.033</vt:lpwstr>
      </vt:variant>
      <vt:variant>
        <vt:lpwstr/>
      </vt:variant>
      <vt:variant>
        <vt:i4>3801207</vt:i4>
      </vt:variant>
      <vt:variant>
        <vt:i4>102</vt:i4>
      </vt:variant>
      <vt:variant>
        <vt:i4>0</vt:i4>
      </vt:variant>
      <vt:variant>
        <vt:i4>5</vt:i4>
      </vt:variant>
      <vt:variant>
        <vt:lpwstr>http://dx.doi.org/10.1016/j.drugalcdep.2015.05.033</vt:lpwstr>
      </vt:variant>
      <vt:variant>
        <vt:lpwstr/>
      </vt:variant>
      <vt:variant>
        <vt:i4>6815871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http://www.ncbi.nlm.nih.gov/pubmed/?term=Increased+risk+of+urinary+tract+cancer+in+ESRD+patients+associated+with+usage+of+Chinese+herbal+productssuspected+of+containing+aristolochic+acid</vt:lpwstr>
      </vt:variant>
      <vt:variant>
        <vt:lpwstr/>
      </vt:variant>
      <vt:variant>
        <vt:i4>5505099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http://www.ncbi.nlm.nih.gov/pubmed/?term=Intrinsic+and+extrinsic+control+of+expression+of+the+immunoregulatory+molecule+PD-L1+in+epithelial+cells+and+squamous+cell+carcinoma</vt:lpwstr>
      </vt:variant>
      <vt:variant>
        <vt:lpwstr/>
      </vt:variant>
      <vt:variant>
        <vt:i4>5046357</vt:i4>
      </vt:variant>
      <vt:variant>
        <vt:i4>93</vt:i4>
      </vt:variant>
      <vt:variant>
        <vt:i4>0</vt:i4>
      </vt:variant>
      <vt:variant>
        <vt:i4>5</vt:i4>
      </vt:variant>
      <vt:variant>
        <vt:lpwstr>http://dx.doi.org/10.1016/j.canep.2014.12.004</vt:lpwstr>
      </vt:variant>
      <vt:variant>
        <vt:lpwstr/>
      </vt:variant>
      <vt:variant>
        <vt:i4>3801207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http://dx.doi.org/10.1016/j.drugalcdep.2015.05.033</vt:lpwstr>
      </vt:variant>
      <vt:variant>
        <vt:lpwstr/>
      </vt:variant>
      <vt:variant>
        <vt:i4>3342372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http://www.ncbi.nlm.nih.gov/pubmed/?term=Validation+of+the+EQ-5D+in+Patients+with+Traumatic+Limb+Injury</vt:lpwstr>
      </vt:variant>
      <vt:variant>
        <vt:lpwstr/>
      </vt:variant>
      <vt:variant>
        <vt:i4>2752514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http://www.ncbi.nlm.nih.gov/pubmed?term=Wang%20JD%5BAuthor%5D&amp;cauthor=true&amp;cauthor_uid=25261389</vt:lpwstr>
      </vt:variant>
      <vt:variant>
        <vt:lpwstr/>
      </vt:variant>
      <vt:variant>
        <vt:i4>3735625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http://www.ncbi.nlm.nih.gov/pubmed?term=Hsieh%20CL%5BAuthor%5D&amp;cauthor=true&amp;cauthor_uid=25261389</vt:lpwstr>
      </vt:variant>
      <vt:variant>
        <vt:lpwstr/>
      </vt:variant>
      <vt:variant>
        <vt:i4>4456489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http://www.ncbi.nlm.nih.gov/pubmed?term=Hou%20WH%5BAuthor%5D&amp;cauthor=true&amp;cauthor_uid=25261389</vt:lpwstr>
      </vt:variant>
      <vt:variant>
        <vt:lpwstr/>
      </vt:variant>
      <vt:variant>
        <vt:i4>3342346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http://www.ncbi.nlm.nih.gov/pubmed?term=Chen%20SS%5BAuthor%5D&amp;cauthor=true&amp;cauthor_uid=25261389</vt:lpwstr>
      </vt:variant>
      <vt:variant>
        <vt:lpwstr/>
      </vt:variant>
      <vt:variant>
        <vt:i4>4456544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http://www.ncbi.nlm.nih.gov/pubmed?term=Lu%20WS%5BAuthor%5D&amp;cauthor=true&amp;cauthor_uid=25261389</vt:lpwstr>
      </vt:variant>
      <vt:variant>
        <vt:lpwstr/>
      </vt:variant>
      <vt:variant>
        <vt:i4>3735578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http://www.ncbi.nlm.nih.gov/pubmed?term=Hung%20MC%5BAuthor%5D&amp;cauthor=true&amp;cauthor_uid=25261389</vt:lpwstr>
      </vt:variant>
      <vt:variant>
        <vt:lpwstr/>
      </vt:variant>
      <vt:variant>
        <vt:i4>2752554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http://www.ncbi.nlm.nih.gov/pubmed/?term=Psychometric+evaluation%2C+using+Rasch+analysis%2C+of+the+WHOQOL-BREF+in+heroin-dependent+people+undergoing+methadone+maintenance+treatment%3A+further+item+validation</vt:lpwstr>
      </vt:variant>
      <vt:variant>
        <vt:lpwstr/>
      </vt:variant>
      <vt:variant>
        <vt:i4>5767213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http://www.ncbi.nlm.nih.gov/pubmed?term=Lin%20CY%5BAuthor%5D&amp;cauthor=true&amp;cauthor_uid=25277717</vt:lpwstr>
      </vt:variant>
      <vt:variant>
        <vt:lpwstr/>
      </vt:variant>
      <vt:variant>
        <vt:i4>2293838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http://www.ncbi.nlm.nih.gov/pubmed?term=Cheng%20CM%5BAuthor%5D&amp;cauthor=true&amp;cauthor_uid=25277717</vt:lpwstr>
      </vt:variant>
      <vt:variant>
        <vt:lpwstr/>
      </vt:variant>
      <vt:variant>
        <vt:i4>2555920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http://www.ncbi.nlm.nih.gov/pubmed?term=Tang%20HP%5BAuthor%5D&amp;cauthor=true&amp;cauthor_uid=25277717</vt:lpwstr>
      </vt:variant>
      <vt:variant>
        <vt:lpwstr/>
      </vt:variant>
      <vt:variant>
        <vt:i4>2424839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http://www.ncbi.nlm.nih.gov/pubmed?term=Wang%20JD%5BAuthor%5D&amp;cauthor=true&amp;cauthor_uid=25277717</vt:lpwstr>
      </vt:variant>
      <vt:variant>
        <vt:lpwstr/>
      </vt:variant>
      <vt:variant>
        <vt:i4>2949186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http://www.ncbi.nlm.nih.gov/pubmed?term=Chang%20KC%5BAuthor%5D&amp;cauthor=true&amp;cauthor_uid=25277717</vt:lpwstr>
      </vt:variant>
      <vt:variant>
        <vt:lpwstr/>
      </vt:variant>
      <vt:variant>
        <vt:i4>6815871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http://www.ncbi.nlm.nih.gov/pubmed/?term=Increased+risk+of+urinary+tract+cancer+in+ESRD+patients+associated+with+usage+of+Chinese+herbal+productssuspected+of+containing+aristolochic+acid</vt:lpwstr>
      </vt:variant>
      <vt:variant>
        <vt:lpwstr/>
      </vt:variant>
      <vt:variant>
        <vt:i4>6291514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http://www.ncbi.nlm.nih.gov/pubmed/?term=Increased+Upper+and+Lower+Tract+Urothelial+Carcinoma+In+Patients+With+End+Stage+Renal+Disease%3A+A+Nationwide+Cohort+Study+in+Taiwan+During+1997-2008</vt:lpwstr>
      </vt:variant>
      <vt:variant>
        <vt:lpwstr/>
      </vt:variant>
      <vt:variant>
        <vt:i4>4390932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http://dx.doi.org/10.1016/j.juro.2012.08.090</vt:lpwstr>
      </vt:variant>
      <vt:variant>
        <vt:lpwstr/>
      </vt:variant>
      <vt:variant>
        <vt:i4>3670048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http://www.ncbi.nlm.nih.gov/pubmed/22310598</vt:lpwstr>
      </vt:variant>
      <vt:variant>
        <vt:lpwstr/>
      </vt:variant>
      <vt:variant>
        <vt:i4>3670048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http://www.ncbi.nlm.nih.gov/pubmed/22310598</vt:lpwstr>
      </vt:variant>
      <vt:variant>
        <vt:lpwstr/>
      </vt:variant>
      <vt:variant>
        <vt:i4>6881314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http://www.ncbi.nlm.nih.gov/pubmed?term=%22Chan%20RH%22%5BAuthor%5D</vt:lpwstr>
      </vt:variant>
      <vt:variant>
        <vt:lpwstr/>
      </vt:variant>
      <vt:variant>
        <vt:i4>7077951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http://www.ncbi.nlm.nih.gov/pubmed?term=%22Chou%20TC%22%5BAuthor%5D</vt:lpwstr>
      </vt:variant>
      <vt:variant>
        <vt:lpwstr/>
      </vt:variant>
      <vt:variant>
        <vt:i4>6881312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http://www.ncbi.nlm.nih.gov/pubmed?term=%22Lin%20YJ%22%5BAuthor%5D</vt:lpwstr>
      </vt:variant>
      <vt:variant>
        <vt:lpwstr/>
      </vt:variant>
      <vt:variant>
        <vt:i4>7274535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http://www.ncbi.nlm.nih.gov/pubmed?term=%22Hung%20CJ%22%5BAuthor%5D</vt:lpwstr>
      </vt:variant>
      <vt:variant>
        <vt:lpwstr/>
      </vt:variant>
      <vt:variant>
        <vt:i4>8257594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http://www.ncbi.nlm.nih.gov/pubmed?term=%22Wang%20JD%22%5BAuthor%5D</vt:lpwstr>
      </vt:variant>
      <vt:variant>
        <vt:lpwstr/>
      </vt:variant>
      <vt:variant>
        <vt:i4>7798823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http://www.ncbi.nlm.nih.gov/pubmed?term=%22Wang%20WM%22%5BAuthor%5D</vt:lpwstr>
      </vt:variant>
      <vt:variant>
        <vt:lpwstr/>
      </vt:variant>
      <vt:variant>
        <vt:i4>1507417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http://www.ncbi.nlm.nih.gov/pubmed?term=%22Wu%20ZC%22%5BAuthor%5D</vt:lpwstr>
      </vt:variant>
      <vt:variant>
        <vt:lpwstr/>
      </vt:variant>
      <vt:variant>
        <vt:i4>1245261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http://www.ncbi.nlm.nih.gov/pubmed?term=%22Shieh%20SC%22%5BAuthor%5D</vt:lpwstr>
      </vt:variant>
      <vt:variant>
        <vt:lpwstr/>
      </vt:variant>
      <vt:variant>
        <vt:i4>262230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http://www.ncbi.nlm.nih.gov/pubmed?term=%22Chang%20SS%22%5BAuthor%5D</vt:lpwstr>
      </vt:variant>
      <vt:variant>
        <vt:lpwstr/>
      </vt:variant>
      <vt:variant>
        <vt:i4>7012389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http://www.ncbi.nlm.nih.gov/pubmed?term=%22Lee%20PC%22%5BAuthor%5D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http://www.cmjournal.org/content/2/1/4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https://ph-med.ncku.edu.tw/var/file/168/1168/img/3867/Pub-en_SCI.pdf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PUBLICATIONS:</dc:title>
  <dc:subject/>
  <dc:creator>王榮德</dc:creator>
  <cp:keywords/>
  <cp:lastModifiedBy>user</cp:lastModifiedBy>
  <cp:revision>2</cp:revision>
  <cp:lastPrinted>2024-06-28T01:41:00Z</cp:lastPrinted>
  <dcterms:created xsi:type="dcterms:W3CDTF">2025-08-04T06:44:00Z</dcterms:created>
  <dcterms:modified xsi:type="dcterms:W3CDTF">2025-08-04T06:44:00Z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cad9c1e1f9cbfc845685d46423b98a9d0ba76974175d3c836fc26606ed5f4899</vt:lpwstr>
  </property>
</Properties>
</file>